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6AA38" w14:textId="62DEA7DA" w:rsidR="00041EA3" w:rsidRPr="00764E21" w:rsidRDefault="00041EA3" w:rsidP="00764E21">
      <w:pPr>
        <w:pStyle w:val="ae"/>
        <w:spacing w:beforeLines="100" w:before="326" w:after="326" w:line="300" w:lineRule="auto"/>
        <w:rPr>
          <w:rFonts w:ascii="新宋体" w:hAnsi="新宋体"/>
          <w:sz w:val="21"/>
        </w:rPr>
      </w:pPr>
      <w:r w:rsidRPr="00764E21">
        <w:rPr>
          <w:rFonts w:hint="eastAsia"/>
          <w:sz w:val="21"/>
        </w:rPr>
        <w:t>2</w:t>
      </w:r>
      <w:r w:rsidRPr="00764E21">
        <w:rPr>
          <w:sz w:val="21"/>
        </w:rPr>
        <w:t>020</w:t>
      </w:r>
      <w:proofErr w:type="gramStart"/>
      <w:r w:rsidRPr="00764E21">
        <w:rPr>
          <w:rFonts w:ascii="新宋体" w:hAnsi="新宋体" w:hint="eastAsia"/>
          <w:sz w:val="21"/>
        </w:rPr>
        <w:t>国考行</w:t>
      </w:r>
      <w:proofErr w:type="gramEnd"/>
      <w:r w:rsidRPr="00764E21">
        <w:rPr>
          <w:rFonts w:ascii="新宋体" w:hAnsi="新宋体" w:hint="eastAsia"/>
          <w:sz w:val="21"/>
        </w:rPr>
        <w:t>测</w:t>
      </w:r>
      <w:r w:rsidR="009B311E" w:rsidRPr="00764E21">
        <w:rPr>
          <w:rFonts w:ascii="新宋体" w:hAnsi="新宋体" w:hint="eastAsia"/>
          <w:sz w:val="21"/>
        </w:rPr>
        <w:t>试卷</w:t>
      </w:r>
      <w:r w:rsidR="00C22DD6" w:rsidRPr="00764E21">
        <w:rPr>
          <w:rFonts w:ascii="新宋体" w:hAnsi="新宋体" w:hint="eastAsia"/>
          <w:sz w:val="21"/>
        </w:rPr>
        <w:t>（副省级）</w:t>
      </w:r>
    </w:p>
    <w:p w14:paraId="05D7078E" w14:textId="0252D93B" w:rsidR="00213294" w:rsidRPr="00764E21" w:rsidRDefault="00764E21" w:rsidP="00764E21">
      <w:pPr>
        <w:pStyle w:val="ab"/>
        <w:spacing w:before="163" w:after="163"/>
        <w:ind w:firstLine="422"/>
        <w:jc w:val="center"/>
        <w:outlineLvl w:val="3"/>
        <w:rPr>
          <w:sz w:val="21"/>
          <w:szCs w:val="21"/>
        </w:rPr>
      </w:pPr>
      <w:r>
        <w:rPr>
          <w:rFonts w:hint="eastAsia"/>
          <w:sz w:val="21"/>
          <w:szCs w:val="21"/>
        </w:rPr>
        <w:t>第一部分</w:t>
      </w:r>
      <w:r w:rsidRPr="00764E21">
        <w:rPr>
          <w:rFonts w:hint="eastAsia"/>
          <w:sz w:val="21"/>
          <w:szCs w:val="21"/>
        </w:rPr>
        <w:t xml:space="preserve"> </w:t>
      </w:r>
      <w:r w:rsidR="000B6C21" w:rsidRPr="00764E21">
        <w:rPr>
          <w:sz w:val="21"/>
          <w:szCs w:val="21"/>
        </w:rPr>
        <w:t>常识判断</w:t>
      </w:r>
    </w:p>
    <w:p w14:paraId="2549822B" w14:textId="77777777" w:rsidR="00213294" w:rsidRPr="00764E21" w:rsidRDefault="000B6C21" w:rsidP="00764E21">
      <w:pPr>
        <w:spacing w:line="300" w:lineRule="auto"/>
        <w:ind w:firstLine="422"/>
        <w:rPr>
          <w:rFonts w:ascii="新宋体" w:hAnsi="新宋体"/>
          <w:b/>
          <w:bCs/>
          <w:color w:val="000000"/>
          <w:sz w:val="21"/>
          <w:szCs w:val="21"/>
        </w:rPr>
      </w:pPr>
      <w:r w:rsidRPr="00764E21">
        <w:rPr>
          <w:rFonts w:ascii="新宋体" w:hAnsi="新宋体" w:cs="宋体"/>
          <w:b/>
          <w:bCs/>
          <w:color w:val="000000"/>
          <w:sz w:val="21"/>
          <w:szCs w:val="21"/>
        </w:rPr>
        <w:t>根据题目要求，在四个选项中选出一个最恰当的答案。</w:t>
      </w:r>
    </w:p>
    <w:p w14:paraId="10136C3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w:t>
      </w:r>
      <w:r w:rsidRPr="00764E21">
        <w:rPr>
          <w:rFonts w:ascii="新宋体" w:hAnsi="新宋体" w:cs="宋体"/>
          <w:color w:val="000000"/>
          <w:sz w:val="21"/>
          <w:szCs w:val="21"/>
        </w:rPr>
        <w:t>.党的十九大报告指出，发展必须是科学发展，必须坚定不移贯彻创新、协调、绿色、开放、共享的发展理念。下列与之有关的说法，正确的有几项？</w:t>
      </w:r>
    </w:p>
    <w:p w14:paraId="542B1D1F"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hint="eastAsia"/>
          <w:color w:val="000000"/>
          <w:sz w:val="21"/>
          <w:szCs w:val="21"/>
        </w:rPr>
        <w:t>①</w:t>
      </w:r>
      <w:r w:rsidRPr="00764E21">
        <w:rPr>
          <w:rFonts w:ascii="新宋体" w:hAnsi="新宋体" w:cs="宋体"/>
          <w:color w:val="000000"/>
          <w:sz w:val="21"/>
          <w:szCs w:val="21"/>
        </w:rPr>
        <w:t>创新发展注重的是解决发展动力问题</w:t>
      </w:r>
    </w:p>
    <w:p w14:paraId="15090F5F"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hint="eastAsia"/>
          <w:color w:val="000000"/>
          <w:sz w:val="21"/>
          <w:szCs w:val="21"/>
        </w:rPr>
        <w:t>②</w:t>
      </w:r>
      <w:r w:rsidRPr="00764E21">
        <w:rPr>
          <w:rFonts w:ascii="新宋体" w:hAnsi="新宋体" w:cs="宋体"/>
          <w:color w:val="000000"/>
          <w:sz w:val="21"/>
          <w:szCs w:val="21"/>
        </w:rPr>
        <w:t>协调发展注重的是解决社会公平正义问题</w:t>
      </w:r>
    </w:p>
    <w:p w14:paraId="179F7293"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hint="eastAsia"/>
          <w:color w:val="000000"/>
          <w:sz w:val="21"/>
          <w:szCs w:val="21"/>
        </w:rPr>
        <w:t>③</w:t>
      </w:r>
      <w:r w:rsidRPr="00764E21">
        <w:rPr>
          <w:rFonts w:ascii="新宋体" w:hAnsi="新宋体" w:cs="宋体"/>
          <w:color w:val="000000"/>
          <w:sz w:val="21"/>
          <w:szCs w:val="21"/>
        </w:rPr>
        <w:t>绿色发展注重的是解决人与自然和谐共生问题</w:t>
      </w:r>
    </w:p>
    <w:p w14:paraId="5AFB3AAE"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hint="eastAsia"/>
          <w:color w:val="000000"/>
          <w:sz w:val="21"/>
          <w:szCs w:val="21"/>
        </w:rPr>
        <w:t>④</w:t>
      </w:r>
      <w:r w:rsidRPr="00764E21">
        <w:rPr>
          <w:rFonts w:ascii="新宋体" w:hAnsi="新宋体" w:cs="宋体"/>
          <w:color w:val="000000"/>
          <w:sz w:val="21"/>
          <w:szCs w:val="21"/>
        </w:rPr>
        <w:t>开放发展注重的是解决发展内外联动问题</w:t>
      </w:r>
    </w:p>
    <w:p w14:paraId="730717C6"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hint="eastAsia"/>
          <w:color w:val="000000"/>
          <w:sz w:val="21"/>
          <w:szCs w:val="21"/>
        </w:rPr>
        <w:t>⑤</w:t>
      </w:r>
      <w:r w:rsidRPr="00764E21">
        <w:rPr>
          <w:rFonts w:ascii="新宋体" w:hAnsi="新宋体" w:cs="宋体"/>
          <w:color w:val="000000"/>
          <w:sz w:val="21"/>
          <w:szCs w:val="21"/>
        </w:rPr>
        <w:t>共享发展注重的是解决发展不平衡问题</w:t>
      </w:r>
    </w:p>
    <w:p w14:paraId="7227FCB7"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A</w:t>
      </w:r>
      <w:r w:rsidRPr="00764E21">
        <w:rPr>
          <w:rFonts w:ascii="新宋体" w:hAnsi="新宋体"/>
          <w:color w:val="000000"/>
          <w:spacing w:val="1"/>
          <w:sz w:val="21"/>
          <w:szCs w:val="21"/>
        </w:rPr>
        <w:t>.</w:t>
      </w:r>
      <w:r w:rsidRPr="00764E21">
        <w:rPr>
          <w:color w:val="000000"/>
          <w:spacing w:val="1"/>
          <w:sz w:val="21"/>
          <w:szCs w:val="21"/>
        </w:rPr>
        <w:t>1</w:t>
      </w:r>
    </w:p>
    <w:p w14:paraId="0316E701"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B</w:t>
      </w:r>
      <w:r w:rsidRPr="00764E21">
        <w:rPr>
          <w:rFonts w:ascii="新宋体" w:hAnsi="新宋体"/>
          <w:color w:val="000000"/>
          <w:spacing w:val="1"/>
          <w:sz w:val="21"/>
          <w:szCs w:val="21"/>
        </w:rPr>
        <w:t>.</w:t>
      </w:r>
      <w:r w:rsidRPr="00764E21">
        <w:rPr>
          <w:color w:val="000000"/>
          <w:spacing w:val="1"/>
          <w:sz w:val="21"/>
          <w:szCs w:val="21"/>
        </w:rPr>
        <w:t>2</w:t>
      </w:r>
    </w:p>
    <w:p w14:paraId="20A8C1D8"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C</w:t>
      </w:r>
      <w:r w:rsidRPr="00764E21">
        <w:rPr>
          <w:rFonts w:ascii="新宋体" w:hAnsi="新宋体"/>
          <w:color w:val="000000"/>
          <w:spacing w:val="1"/>
          <w:sz w:val="21"/>
          <w:szCs w:val="21"/>
        </w:rPr>
        <w:t>.</w:t>
      </w:r>
      <w:r w:rsidRPr="00764E21">
        <w:rPr>
          <w:color w:val="000000"/>
          <w:spacing w:val="1"/>
          <w:sz w:val="21"/>
          <w:szCs w:val="21"/>
        </w:rPr>
        <w:t>3</w:t>
      </w:r>
    </w:p>
    <w:p w14:paraId="052142F5"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D</w:t>
      </w:r>
      <w:r w:rsidRPr="00764E21">
        <w:rPr>
          <w:rFonts w:ascii="新宋体" w:hAnsi="新宋体"/>
          <w:color w:val="000000"/>
          <w:spacing w:val="1"/>
          <w:sz w:val="21"/>
          <w:szCs w:val="21"/>
        </w:rPr>
        <w:t>.</w:t>
      </w:r>
      <w:r w:rsidRPr="00764E21">
        <w:rPr>
          <w:color w:val="000000"/>
          <w:spacing w:val="1"/>
          <w:sz w:val="21"/>
          <w:szCs w:val="21"/>
        </w:rPr>
        <w:t>4</w:t>
      </w:r>
    </w:p>
    <w:p w14:paraId="23FBFBF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2</w:t>
      </w:r>
      <w:r w:rsidRPr="00764E21">
        <w:rPr>
          <w:rFonts w:ascii="新宋体" w:hAnsi="新宋体" w:cs="宋体"/>
          <w:color w:val="000000"/>
          <w:sz w:val="21"/>
          <w:szCs w:val="21"/>
        </w:rPr>
        <w:t>.习近平总书记为我国生态文明建设倾注了巨大心血，足迹遍布大江南北、城市乡村，对各地的生态环境情况都了然于心、深思细究，对很多地域的生态环境寄予了期望。以下“期望”与地域对应正确的是：</w:t>
      </w:r>
    </w:p>
    <w:p w14:paraId="14FED8E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.要留住“飞泉</w:t>
      </w:r>
      <w:proofErr w:type="gramStart"/>
      <w:r w:rsidRPr="00764E21">
        <w:rPr>
          <w:rFonts w:ascii="新宋体" w:hAnsi="新宋体" w:cs="宋体"/>
          <w:color w:val="000000"/>
          <w:sz w:val="21"/>
          <w:szCs w:val="21"/>
        </w:rPr>
        <w:t>泻</w:t>
      </w:r>
      <w:proofErr w:type="gramEnd"/>
      <w:r w:rsidRPr="00764E21">
        <w:rPr>
          <w:rFonts w:ascii="新宋体" w:hAnsi="新宋体" w:cs="宋体"/>
          <w:color w:val="000000"/>
          <w:sz w:val="21"/>
          <w:szCs w:val="21"/>
        </w:rPr>
        <w:t>万仞，舞鹤双低昂”那样的风景--贵州</w:t>
      </w:r>
    </w:p>
    <w:p w14:paraId="0FD3CE0B"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.要确保“一江清水向东流”--重庆</w:t>
      </w:r>
    </w:p>
    <w:p w14:paraId="4B943158" w14:textId="77777777" w:rsidR="00213294" w:rsidRPr="00764E21" w:rsidRDefault="000B6C21" w:rsidP="00764E21">
      <w:pPr>
        <w:spacing w:line="300" w:lineRule="auto"/>
        <w:ind w:firstLine="420"/>
        <w:rPr>
          <w:rFonts w:ascii="新宋体" w:hAnsi="新宋体"/>
          <w:color w:val="000000"/>
          <w:sz w:val="21"/>
          <w:szCs w:val="21"/>
        </w:rPr>
      </w:pPr>
      <w:proofErr w:type="gramStart"/>
      <w:r w:rsidRPr="00764E21">
        <w:rPr>
          <w:rFonts w:cs="宋体"/>
          <w:color w:val="000000"/>
          <w:sz w:val="21"/>
          <w:szCs w:val="21"/>
        </w:rPr>
        <w:t>C</w:t>
      </w:r>
      <w:r w:rsidRPr="00764E21">
        <w:rPr>
          <w:rFonts w:ascii="新宋体" w:hAnsi="新宋体" w:cs="宋体"/>
          <w:color w:val="000000"/>
          <w:sz w:val="21"/>
          <w:szCs w:val="21"/>
        </w:rPr>
        <w:t>.“</w:t>
      </w:r>
      <w:proofErr w:type="gramEnd"/>
      <w:r w:rsidRPr="00764E21">
        <w:rPr>
          <w:rFonts w:ascii="新宋体" w:hAnsi="新宋体" w:cs="宋体"/>
          <w:color w:val="000000"/>
          <w:sz w:val="21"/>
          <w:szCs w:val="21"/>
        </w:rPr>
        <w:t>长烟一空，皓月千里，浮光跃金，静影沉璧”这样的乡情美景不能弄没了--湖南</w:t>
      </w:r>
    </w:p>
    <w:p w14:paraId="0F35E36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.要保护好“洞庭波涌连天雪，长岛人歌动地诗”--江西</w:t>
      </w:r>
    </w:p>
    <w:p w14:paraId="3457860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3</w:t>
      </w:r>
      <w:r w:rsidRPr="00764E21">
        <w:rPr>
          <w:rFonts w:ascii="新宋体" w:hAnsi="新宋体" w:cs="宋体"/>
          <w:color w:val="000000"/>
          <w:sz w:val="21"/>
          <w:szCs w:val="21"/>
        </w:rPr>
        <w:t>.时代楷模是具有很强先进性、代表性、时代性和典型性的先进人物。下列时代楷模与事迹特点对应正确的是：</w:t>
      </w:r>
    </w:p>
    <w:p w14:paraId="1CBDC7B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w:t>
      </w:r>
      <w:proofErr w:type="gramStart"/>
      <w:r w:rsidRPr="00764E21">
        <w:rPr>
          <w:rFonts w:ascii="新宋体" w:hAnsi="新宋体" w:cs="宋体"/>
          <w:color w:val="000000"/>
          <w:sz w:val="21"/>
          <w:szCs w:val="21"/>
        </w:rPr>
        <w:t>张富清</w:t>
      </w:r>
      <w:proofErr w:type="gramEnd"/>
      <w:r w:rsidRPr="00764E21">
        <w:rPr>
          <w:rFonts w:ascii="新宋体" w:hAnsi="新宋体" w:cs="宋体"/>
          <w:color w:val="000000"/>
          <w:sz w:val="21"/>
          <w:szCs w:val="21"/>
        </w:rPr>
        <w:t>—</w:t>
      </w:r>
      <w:r w:rsidRPr="00764E21">
        <w:rPr>
          <w:rFonts w:cs="宋体"/>
          <w:color w:val="000000"/>
          <w:sz w:val="21"/>
          <w:szCs w:val="21"/>
        </w:rPr>
        <w:t>95</w:t>
      </w:r>
      <w:r w:rsidRPr="00764E21">
        <w:rPr>
          <w:color w:val="000000"/>
          <w:spacing w:val="1"/>
          <w:sz w:val="21"/>
          <w:szCs w:val="21"/>
        </w:rPr>
        <w:t xml:space="preserve"> </w:t>
      </w:r>
      <w:proofErr w:type="gramStart"/>
      <w:r w:rsidRPr="00764E21">
        <w:rPr>
          <w:rFonts w:ascii="新宋体" w:hAnsi="新宋体" w:cs="宋体"/>
          <w:color w:val="000000"/>
          <w:sz w:val="21"/>
          <w:szCs w:val="21"/>
        </w:rPr>
        <w:t>岁老党员</w:t>
      </w:r>
      <w:proofErr w:type="gramEnd"/>
      <w:r w:rsidRPr="00764E21">
        <w:rPr>
          <w:rFonts w:ascii="新宋体" w:hAnsi="新宋体" w:cs="宋体"/>
          <w:color w:val="000000"/>
          <w:sz w:val="21"/>
          <w:szCs w:val="21"/>
        </w:rPr>
        <w:t>的本色人生</w:t>
      </w:r>
    </w:p>
    <w:p w14:paraId="37A34CB0"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.杜富国—</w:t>
      </w:r>
      <w:proofErr w:type="gramStart"/>
      <w:r w:rsidRPr="00764E21">
        <w:rPr>
          <w:rFonts w:ascii="新宋体" w:hAnsi="新宋体" w:cs="宋体"/>
          <w:color w:val="000000"/>
          <w:sz w:val="21"/>
          <w:szCs w:val="21"/>
        </w:rPr>
        <w:t>践行</w:t>
      </w:r>
      <w:proofErr w:type="gramEnd"/>
      <w:r w:rsidRPr="00764E21">
        <w:rPr>
          <w:rFonts w:ascii="新宋体" w:hAnsi="新宋体" w:cs="宋体"/>
          <w:color w:val="000000"/>
          <w:sz w:val="21"/>
          <w:szCs w:val="21"/>
        </w:rPr>
        <w:t>社会主义核心价值观的优秀知识分子</w:t>
      </w:r>
    </w:p>
    <w:p w14:paraId="0EC1BEE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.黄文秀—用生命担当使命的新时代英雄战士</w:t>
      </w:r>
    </w:p>
    <w:p w14:paraId="39C64C6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.黄大年—乡村教育守望者</w:t>
      </w:r>
    </w:p>
    <w:p w14:paraId="281352A5" w14:textId="77777777" w:rsidR="00213294" w:rsidRPr="00764E21" w:rsidRDefault="000B6C21" w:rsidP="00764E21">
      <w:pPr>
        <w:spacing w:line="300" w:lineRule="auto"/>
        <w:ind w:firstLine="408"/>
        <w:rPr>
          <w:rFonts w:ascii="新宋体" w:hAnsi="新宋体"/>
          <w:color w:val="000000"/>
          <w:sz w:val="21"/>
          <w:szCs w:val="21"/>
        </w:rPr>
      </w:pPr>
      <w:r w:rsidRPr="00764E21">
        <w:rPr>
          <w:rFonts w:cs="宋体"/>
          <w:color w:val="000000"/>
          <w:spacing w:val="-3"/>
          <w:sz w:val="21"/>
          <w:szCs w:val="21"/>
        </w:rPr>
        <w:t>4</w:t>
      </w:r>
      <w:r w:rsidRPr="00764E21">
        <w:rPr>
          <w:rFonts w:ascii="新宋体" w:hAnsi="新宋体" w:cs="宋体"/>
          <w:color w:val="000000"/>
          <w:spacing w:val="-3"/>
          <w:sz w:val="21"/>
          <w:szCs w:val="21"/>
        </w:rPr>
        <w:t>.坚决打好“三大攻坚战”，是党的十九大提出的重大政治任务，是</w:t>
      </w:r>
      <w:r w:rsidRPr="00764E21">
        <w:rPr>
          <w:color w:val="000000"/>
          <w:spacing w:val="2"/>
          <w:sz w:val="21"/>
          <w:szCs w:val="21"/>
        </w:rPr>
        <w:t xml:space="preserve"> </w:t>
      </w:r>
      <w:r w:rsidRPr="00764E21">
        <w:rPr>
          <w:color w:val="000000"/>
          <w:spacing w:val="1"/>
          <w:sz w:val="21"/>
          <w:szCs w:val="21"/>
        </w:rPr>
        <w:t>2020</w:t>
      </w:r>
      <w:r w:rsidRPr="00764E21">
        <w:rPr>
          <w:color w:val="000000"/>
          <w:spacing w:val="-2"/>
          <w:sz w:val="21"/>
          <w:szCs w:val="21"/>
        </w:rPr>
        <w:t xml:space="preserve"> </w:t>
      </w:r>
      <w:r w:rsidRPr="00764E21">
        <w:rPr>
          <w:rFonts w:ascii="新宋体" w:hAnsi="新宋体" w:cs="宋体"/>
          <w:color w:val="000000"/>
          <w:sz w:val="21"/>
          <w:szCs w:val="21"/>
        </w:rPr>
        <w:t>年决胜全面建成小康社会的迫切要求。以下哪幅漫画不适合用于“三大攻坚战”的宣传？</w:t>
      </w:r>
    </w:p>
    <w:p w14:paraId="72394BC5" w14:textId="5B602E24"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noProof/>
          <w:sz w:val="21"/>
          <w:szCs w:val="21"/>
        </w:rPr>
        <w:lastRenderedPageBreak/>
        <w:drawing>
          <wp:anchor distT="0" distB="0" distL="114300" distR="114300" simplePos="0" relativeHeight="251659264" behindDoc="1" locked="0" layoutInCell="1" allowOverlap="1" wp14:anchorId="02C3A966" wp14:editId="27465817">
            <wp:simplePos x="0" y="0"/>
            <wp:positionH relativeFrom="page">
              <wp:posOffset>1149985</wp:posOffset>
            </wp:positionH>
            <wp:positionV relativeFrom="paragraph">
              <wp:posOffset>146050</wp:posOffset>
            </wp:positionV>
            <wp:extent cx="3021965" cy="2442845"/>
            <wp:effectExtent l="0" t="0" r="6985" b="14605"/>
            <wp:wrapTopAndBottom/>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21965" cy="2442845"/>
                    </a:xfrm>
                    <a:prstGeom prst="rect">
                      <a:avLst/>
                    </a:prstGeom>
                    <a:noFill/>
                  </pic:spPr>
                </pic:pic>
              </a:graphicData>
            </a:graphic>
          </wp:anchor>
        </w:drawing>
      </w:r>
      <w:r w:rsidRPr="00764E21">
        <w:rPr>
          <w:rFonts w:cs="宋体"/>
          <w:color w:val="000000"/>
          <w:sz w:val="21"/>
          <w:szCs w:val="21"/>
        </w:rPr>
        <w:t>5</w:t>
      </w:r>
      <w:r w:rsidRPr="00764E21">
        <w:rPr>
          <w:rFonts w:ascii="新宋体" w:hAnsi="新宋体" w:cs="宋体"/>
          <w:color w:val="000000"/>
          <w:sz w:val="21"/>
          <w:szCs w:val="21"/>
        </w:rPr>
        <w:t>.党内监督必须把纪律挺在前面，运用监督执纪“四种形态”，经常开展批评和自我批评、约谈函询，让“红红脸、出出汗”成为常态；党纪轻处分、组织调整成为违纪处理的大多数；党纪重处分、重大职务调整的成为少数；严重违纪涉嫌违法立案审查的成为极少数。这是从中国共产党的历史和党的十八大以来管党治党实践中总结出来的，体现了惩前毖后、治病救人的一贯方针。</w:t>
      </w:r>
      <w:proofErr w:type="gramStart"/>
      <w:r w:rsidRPr="00764E21">
        <w:rPr>
          <w:rFonts w:ascii="新宋体" w:hAnsi="新宋体" w:cs="宋体"/>
          <w:color w:val="000000"/>
          <w:sz w:val="21"/>
          <w:szCs w:val="21"/>
        </w:rPr>
        <w:t>下列党员</w:t>
      </w:r>
      <w:proofErr w:type="gramEnd"/>
      <w:r w:rsidRPr="00764E21">
        <w:rPr>
          <w:rFonts w:ascii="新宋体" w:hAnsi="新宋体" w:cs="宋体"/>
          <w:color w:val="000000"/>
          <w:sz w:val="21"/>
          <w:szCs w:val="21"/>
        </w:rPr>
        <w:t>受到处理的案例，属于“党纪重处分、重大职务调整的成为少数”这种形态的是：</w:t>
      </w:r>
    </w:p>
    <w:p w14:paraId="1B1CA99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.某市农业农村局办公室主任黄某因公车私用问题，受到党内警告处分，违纪款予以收缴</w:t>
      </w:r>
    </w:p>
    <w:p w14:paraId="35A21A2F"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.某镇政府公益性岗位工作人员杜某因违反工作纪律，被解除劳动关系</w:t>
      </w:r>
    </w:p>
    <w:p w14:paraId="26D3563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.某市政协原副主席杨某因涉嫌严重违纪违法问题，移送检察机关依法审查起诉</w:t>
      </w:r>
    </w:p>
    <w:p w14:paraId="14A041D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w:t>
      </w:r>
      <w:proofErr w:type="gramStart"/>
      <w:r w:rsidRPr="00764E21">
        <w:rPr>
          <w:rFonts w:ascii="新宋体" w:hAnsi="新宋体" w:cs="宋体"/>
          <w:color w:val="000000"/>
          <w:sz w:val="21"/>
          <w:szCs w:val="21"/>
        </w:rPr>
        <w:t>某规划</w:t>
      </w:r>
      <w:proofErr w:type="gramEnd"/>
      <w:r w:rsidRPr="00764E21">
        <w:rPr>
          <w:rFonts w:ascii="新宋体" w:hAnsi="新宋体" w:cs="宋体"/>
          <w:color w:val="000000"/>
          <w:sz w:val="21"/>
          <w:szCs w:val="21"/>
        </w:rPr>
        <w:t>建设局局长戴某因在下属单位报销费用、私设小金库、滥发奖金等，受到留党察看二年处分</w:t>
      </w:r>
    </w:p>
    <w:p w14:paraId="3163EC5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6</w:t>
      </w:r>
      <w:r w:rsidRPr="00764E21">
        <w:rPr>
          <w:rFonts w:ascii="新宋体" w:hAnsi="新宋体" w:cs="宋体"/>
          <w:color w:val="000000"/>
          <w:sz w:val="21"/>
          <w:szCs w:val="21"/>
        </w:rPr>
        <w:t>.下列图片所反映的历史事件，按时间先后顺序排列正确的是：</w:t>
      </w:r>
    </w:p>
    <w:p w14:paraId="5142B1AA" w14:textId="77777777" w:rsidR="000B6C21" w:rsidRPr="00764E21" w:rsidRDefault="000B6C21" w:rsidP="00764E21">
      <w:pPr>
        <w:pStyle w:val="af5"/>
        <w:spacing w:line="300" w:lineRule="auto"/>
        <w:ind w:left="400" w:firstLineChars="0" w:hanging="400"/>
        <w:rPr>
          <w:rFonts w:ascii="新宋体" w:eastAsia="新宋体" w:hAnsi="新宋体"/>
          <w:color w:val="000000"/>
          <w:sz w:val="21"/>
          <w:szCs w:val="21"/>
        </w:rPr>
      </w:pPr>
    </w:p>
    <w:p w14:paraId="06A6B881" w14:textId="4F66F305" w:rsidR="000B6C21" w:rsidRPr="00764E21" w:rsidRDefault="000B6C21" w:rsidP="00764E21">
      <w:pPr>
        <w:spacing w:line="300" w:lineRule="auto"/>
        <w:ind w:firstLine="420"/>
        <w:jc w:val="center"/>
        <w:rPr>
          <w:rFonts w:ascii="新宋体" w:hAnsi="新宋体"/>
          <w:color w:val="000000"/>
          <w:sz w:val="21"/>
          <w:szCs w:val="21"/>
        </w:rPr>
      </w:pPr>
      <w:r w:rsidRPr="00764E21">
        <w:rPr>
          <w:rFonts w:ascii="新宋体" w:hAnsi="新宋体"/>
          <w:noProof/>
          <w:color w:val="000000"/>
          <w:sz w:val="21"/>
          <w:szCs w:val="21"/>
        </w:rPr>
        <w:drawing>
          <wp:inline distT="0" distB="0" distL="0" distR="0" wp14:anchorId="07D55C34" wp14:editId="6180C3D8">
            <wp:extent cx="2047240" cy="13239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240" cy="1323975"/>
                    </a:xfrm>
                    <a:prstGeom prst="rect">
                      <a:avLst/>
                    </a:prstGeom>
                    <a:noFill/>
                    <a:ln>
                      <a:noFill/>
                    </a:ln>
                    <a:effectLst/>
                  </pic:spPr>
                </pic:pic>
              </a:graphicData>
            </a:graphic>
          </wp:inline>
        </w:drawing>
      </w:r>
      <w:r w:rsidRPr="00764E21">
        <w:rPr>
          <w:rFonts w:ascii="新宋体" w:hAnsi="新宋体"/>
          <w:noProof/>
          <w:color w:val="000000"/>
          <w:sz w:val="21"/>
          <w:szCs w:val="21"/>
        </w:rPr>
        <w:drawing>
          <wp:inline distT="0" distB="0" distL="0" distR="0" wp14:anchorId="1F3EEB31" wp14:editId="70CE46C5">
            <wp:extent cx="2067560" cy="1351280"/>
            <wp:effectExtent l="0" t="0" r="889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7560" cy="1351280"/>
                    </a:xfrm>
                    <a:prstGeom prst="rect">
                      <a:avLst/>
                    </a:prstGeom>
                    <a:noFill/>
                    <a:ln>
                      <a:noFill/>
                    </a:ln>
                  </pic:spPr>
                </pic:pic>
              </a:graphicData>
            </a:graphic>
          </wp:inline>
        </w:drawing>
      </w:r>
    </w:p>
    <w:p w14:paraId="4500D600" w14:textId="77777777" w:rsidR="000B6C21" w:rsidRPr="00764E21" w:rsidRDefault="000B6C21" w:rsidP="00764E21">
      <w:pPr>
        <w:spacing w:line="300" w:lineRule="auto"/>
        <w:ind w:firstLine="420"/>
        <w:jc w:val="center"/>
        <w:rPr>
          <w:rFonts w:ascii="新宋体" w:hAnsi="新宋体"/>
          <w:color w:val="000000"/>
          <w:sz w:val="21"/>
          <w:szCs w:val="21"/>
        </w:rPr>
      </w:pPr>
      <w:r w:rsidRPr="00764E21">
        <w:rPr>
          <w:rFonts w:ascii="新宋体" w:hAnsi="新宋体" w:hint="eastAsia"/>
          <w:color w:val="000000"/>
          <w:sz w:val="21"/>
          <w:szCs w:val="21"/>
        </w:rPr>
        <w:t>①</w:t>
      </w:r>
      <w:r w:rsidRPr="00764E21">
        <w:rPr>
          <w:color w:val="000000"/>
          <w:sz w:val="21"/>
          <w:szCs w:val="21"/>
        </w:rPr>
        <w:t xml:space="preserve">                             </w:t>
      </w:r>
      <w:r w:rsidRPr="00764E21">
        <w:rPr>
          <w:rFonts w:ascii="新宋体" w:hAnsi="新宋体" w:hint="eastAsia"/>
          <w:color w:val="000000"/>
          <w:sz w:val="21"/>
          <w:szCs w:val="21"/>
        </w:rPr>
        <w:t>②</w:t>
      </w:r>
    </w:p>
    <w:p w14:paraId="4C1E8D20" w14:textId="76AD6B41" w:rsidR="000B6C21" w:rsidRPr="00764E21" w:rsidRDefault="000B6C21" w:rsidP="00764E21">
      <w:pPr>
        <w:spacing w:line="300" w:lineRule="auto"/>
        <w:ind w:firstLine="420"/>
        <w:jc w:val="center"/>
        <w:rPr>
          <w:rFonts w:ascii="新宋体" w:hAnsi="新宋体"/>
          <w:color w:val="000000"/>
          <w:sz w:val="21"/>
          <w:szCs w:val="21"/>
        </w:rPr>
      </w:pPr>
      <w:r w:rsidRPr="00764E21">
        <w:rPr>
          <w:rFonts w:ascii="新宋体" w:hAnsi="新宋体"/>
          <w:noProof/>
          <w:color w:val="000000"/>
          <w:sz w:val="21"/>
          <w:szCs w:val="21"/>
        </w:rPr>
        <w:drawing>
          <wp:inline distT="0" distB="0" distL="0" distR="0" wp14:anchorId="4BD18866" wp14:editId="757A7A29">
            <wp:extent cx="2081530" cy="15627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1530" cy="1562735"/>
                    </a:xfrm>
                    <a:prstGeom prst="rect">
                      <a:avLst/>
                    </a:prstGeom>
                    <a:noFill/>
                    <a:ln>
                      <a:noFill/>
                    </a:ln>
                  </pic:spPr>
                </pic:pic>
              </a:graphicData>
            </a:graphic>
          </wp:inline>
        </w:drawing>
      </w:r>
      <w:r w:rsidRPr="00764E21">
        <w:rPr>
          <w:rFonts w:hint="eastAsia"/>
          <w:color w:val="000000"/>
          <w:sz w:val="21"/>
          <w:szCs w:val="21"/>
        </w:rPr>
        <w:t xml:space="preserve"> </w:t>
      </w:r>
      <w:r w:rsidRPr="00764E21">
        <w:rPr>
          <w:color w:val="000000"/>
          <w:sz w:val="21"/>
          <w:szCs w:val="21"/>
        </w:rPr>
        <w:t xml:space="preserve"> </w:t>
      </w:r>
      <w:r w:rsidRPr="00764E21">
        <w:rPr>
          <w:rFonts w:ascii="新宋体" w:hAnsi="新宋体"/>
          <w:noProof/>
          <w:color w:val="000000"/>
          <w:sz w:val="21"/>
          <w:szCs w:val="21"/>
        </w:rPr>
        <w:drawing>
          <wp:inline distT="0" distB="0" distL="0" distR="0" wp14:anchorId="406A837A" wp14:editId="27330B6E">
            <wp:extent cx="2087880" cy="1562735"/>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880" cy="1562735"/>
                    </a:xfrm>
                    <a:prstGeom prst="rect">
                      <a:avLst/>
                    </a:prstGeom>
                    <a:noFill/>
                    <a:ln>
                      <a:noFill/>
                    </a:ln>
                    <a:effectLst/>
                  </pic:spPr>
                </pic:pic>
              </a:graphicData>
            </a:graphic>
          </wp:inline>
        </w:drawing>
      </w:r>
    </w:p>
    <w:p w14:paraId="4B18D745" w14:textId="77777777" w:rsidR="000B6C21" w:rsidRPr="00764E21" w:rsidRDefault="000B6C21" w:rsidP="00764E21">
      <w:pPr>
        <w:spacing w:line="300" w:lineRule="auto"/>
        <w:ind w:firstLineChars="600" w:firstLine="1260"/>
        <w:jc w:val="center"/>
        <w:rPr>
          <w:rFonts w:ascii="新宋体" w:hAnsi="新宋体"/>
          <w:color w:val="000000"/>
          <w:sz w:val="21"/>
          <w:szCs w:val="21"/>
        </w:rPr>
      </w:pPr>
      <w:r w:rsidRPr="00764E21">
        <w:rPr>
          <w:rFonts w:ascii="新宋体" w:hAnsi="新宋体" w:hint="eastAsia"/>
          <w:color w:val="000000"/>
          <w:sz w:val="21"/>
          <w:szCs w:val="21"/>
        </w:rPr>
        <w:t>③</w:t>
      </w:r>
      <w:r w:rsidRPr="00764E21">
        <w:rPr>
          <w:rFonts w:hint="eastAsia"/>
          <w:color w:val="000000"/>
          <w:sz w:val="21"/>
          <w:szCs w:val="21"/>
        </w:rPr>
        <w:t xml:space="preserve">                             </w:t>
      </w:r>
      <w:r w:rsidRPr="00764E21">
        <w:rPr>
          <w:rFonts w:ascii="新宋体" w:hAnsi="新宋体" w:hint="eastAsia"/>
          <w:color w:val="000000"/>
          <w:sz w:val="21"/>
          <w:szCs w:val="21"/>
        </w:rPr>
        <w:t>④</w:t>
      </w:r>
    </w:p>
    <w:p w14:paraId="7158D0EB"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w:t>
      </w:r>
      <w:r w:rsidRPr="00764E21">
        <w:rPr>
          <w:rFonts w:ascii="新宋体" w:hAnsi="新宋体" w:cs="宋体" w:hint="eastAsia"/>
          <w:color w:val="000000"/>
          <w:sz w:val="21"/>
          <w:szCs w:val="21"/>
        </w:rPr>
        <w:t>②③①④</w:t>
      </w:r>
    </w:p>
    <w:p w14:paraId="7753ADCC"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lastRenderedPageBreak/>
        <w:t>B</w:t>
      </w:r>
      <w:r w:rsidRPr="00764E21">
        <w:rPr>
          <w:rFonts w:ascii="新宋体" w:hAnsi="新宋体" w:cs="宋体"/>
          <w:color w:val="000000"/>
          <w:sz w:val="21"/>
          <w:szCs w:val="21"/>
        </w:rPr>
        <w:t>.</w:t>
      </w:r>
      <w:r w:rsidRPr="00764E21">
        <w:rPr>
          <w:rFonts w:ascii="新宋体" w:hAnsi="新宋体" w:cs="宋体" w:hint="eastAsia"/>
          <w:color w:val="000000"/>
          <w:sz w:val="21"/>
          <w:szCs w:val="21"/>
        </w:rPr>
        <w:t>②①③④</w:t>
      </w:r>
    </w:p>
    <w:p w14:paraId="603F50A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w:t>
      </w:r>
      <w:r w:rsidRPr="00764E21">
        <w:rPr>
          <w:rFonts w:ascii="新宋体" w:hAnsi="新宋体" w:cs="宋体" w:hint="eastAsia"/>
          <w:color w:val="000000"/>
          <w:sz w:val="21"/>
          <w:szCs w:val="21"/>
        </w:rPr>
        <w:t>①③②④</w:t>
      </w:r>
    </w:p>
    <w:p w14:paraId="78055BD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w:t>
      </w:r>
      <w:r w:rsidRPr="00764E21">
        <w:rPr>
          <w:rFonts w:ascii="新宋体" w:hAnsi="新宋体" w:cs="宋体" w:hint="eastAsia"/>
          <w:color w:val="000000"/>
          <w:sz w:val="21"/>
          <w:szCs w:val="21"/>
        </w:rPr>
        <w:t>①②③④</w:t>
      </w:r>
    </w:p>
    <w:p w14:paraId="4E57B605"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7</w:t>
      </w:r>
      <w:r w:rsidRPr="00764E21">
        <w:rPr>
          <w:rFonts w:ascii="新宋体" w:hAnsi="新宋体" w:cs="宋体"/>
          <w:color w:val="000000"/>
          <w:sz w:val="21"/>
          <w:szCs w:val="21"/>
        </w:rPr>
        <w:t>.“套路贷”是假借民间借贷之名，非法占有被害人财物的违法犯罪行为，是扫黑除恶专项斗争的重点打击对象。下列关于“套路贷”的说法正确的是：</w:t>
      </w:r>
    </w:p>
    <w:p w14:paraId="22756742" w14:textId="3C3E9FB6" w:rsidR="00B53FE9" w:rsidRPr="00764E21" w:rsidRDefault="00B53FE9" w:rsidP="00764E21">
      <w:pPr>
        <w:spacing w:line="300" w:lineRule="auto"/>
        <w:ind w:firstLine="420"/>
        <w:rPr>
          <w:rFonts w:ascii="新宋体" w:hAnsi="新宋体" w:cs="宋体"/>
          <w:color w:val="000000"/>
          <w:sz w:val="21"/>
          <w:szCs w:val="21"/>
        </w:rPr>
      </w:pPr>
      <w:r w:rsidRPr="00764E21">
        <w:rPr>
          <w:rFonts w:cs="宋体" w:hint="eastAsia"/>
          <w:color w:val="000000"/>
          <w:sz w:val="21"/>
          <w:szCs w:val="21"/>
        </w:rPr>
        <w:t>A</w:t>
      </w:r>
      <w:r w:rsidRPr="00764E21">
        <w:rPr>
          <w:rFonts w:ascii="新宋体" w:hAnsi="新宋体" w:cs="宋体" w:hint="eastAsia"/>
          <w:color w:val="000000"/>
          <w:sz w:val="21"/>
          <w:szCs w:val="21"/>
        </w:rPr>
        <w:t>.因法律规定民间借贷最高年利率为</w:t>
      </w:r>
      <w:r w:rsidRPr="00764E21">
        <w:rPr>
          <w:rFonts w:cs="宋体" w:hint="eastAsia"/>
          <w:color w:val="000000"/>
          <w:sz w:val="21"/>
          <w:szCs w:val="21"/>
        </w:rPr>
        <w:t>36</w:t>
      </w:r>
      <w:r w:rsidRPr="00764E21">
        <w:rPr>
          <w:rFonts w:ascii="新宋体" w:hAnsi="新宋体" w:cs="宋体" w:hint="eastAsia"/>
          <w:color w:val="000000"/>
          <w:sz w:val="21"/>
          <w:szCs w:val="21"/>
        </w:rPr>
        <w:t>％，</w:t>
      </w:r>
      <w:proofErr w:type="gramStart"/>
      <w:r w:rsidRPr="00764E21">
        <w:rPr>
          <w:rFonts w:ascii="新宋体" w:hAnsi="新宋体" w:cs="宋体" w:hint="eastAsia"/>
          <w:color w:val="000000"/>
          <w:sz w:val="21"/>
          <w:szCs w:val="21"/>
        </w:rPr>
        <w:t>故超过</w:t>
      </w:r>
      <w:proofErr w:type="gramEnd"/>
      <w:r w:rsidRPr="00764E21">
        <w:rPr>
          <w:rFonts w:cs="宋体" w:hint="eastAsia"/>
          <w:color w:val="000000"/>
          <w:sz w:val="21"/>
          <w:szCs w:val="21"/>
        </w:rPr>
        <w:t>36</w:t>
      </w:r>
      <w:r w:rsidRPr="00764E21">
        <w:rPr>
          <w:rFonts w:ascii="新宋体" w:hAnsi="新宋体" w:cs="宋体" w:hint="eastAsia"/>
          <w:color w:val="000000"/>
          <w:sz w:val="21"/>
          <w:szCs w:val="21"/>
        </w:rPr>
        <w:t>％的可认定为“套路贷”</w:t>
      </w:r>
    </w:p>
    <w:p w14:paraId="0D070142" w14:textId="4981D851" w:rsidR="00B53FE9" w:rsidRPr="00764E21" w:rsidRDefault="00B53FE9" w:rsidP="00764E21">
      <w:pPr>
        <w:spacing w:line="300" w:lineRule="auto"/>
        <w:ind w:firstLine="420"/>
        <w:rPr>
          <w:rFonts w:ascii="新宋体" w:hAnsi="新宋体" w:cs="宋体"/>
          <w:color w:val="000000"/>
          <w:sz w:val="21"/>
          <w:szCs w:val="21"/>
        </w:rPr>
      </w:pPr>
      <w:r w:rsidRPr="00764E21">
        <w:rPr>
          <w:rFonts w:cs="宋体" w:hint="eastAsia"/>
          <w:color w:val="000000"/>
          <w:sz w:val="21"/>
          <w:szCs w:val="21"/>
        </w:rPr>
        <w:t>B</w:t>
      </w:r>
      <w:r w:rsidRPr="00764E21">
        <w:rPr>
          <w:rFonts w:ascii="新宋体" w:hAnsi="新宋体" w:cs="宋体" w:hint="eastAsia"/>
          <w:color w:val="000000"/>
          <w:sz w:val="21"/>
          <w:szCs w:val="21"/>
        </w:rPr>
        <w:t>.因“套路贷”属于非法行为，追债时一般不会采用仲裁、诉讼方式</w:t>
      </w:r>
    </w:p>
    <w:p w14:paraId="60C7EFE1" w14:textId="1554750B" w:rsidR="00B53FE9" w:rsidRPr="00764E21" w:rsidRDefault="00B53FE9" w:rsidP="00764E21">
      <w:pPr>
        <w:spacing w:line="300" w:lineRule="auto"/>
        <w:ind w:firstLine="420"/>
        <w:rPr>
          <w:rFonts w:ascii="新宋体" w:hAnsi="新宋体" w:cs="宋体"/>
          <w:color w:val="000000"/>
          <w:sz w:val="21"/>
          <w:szCs w:val="21"/>
        </w:rPr>
      </w:pPr>
      <w:r w:rsidRPr="00764E21">
        <w:rPr>
          <w:rFonts w:cs="宋体" w:hint="eastAsia"/>
          <w:color w:val="000000"/>
          <w:sz w:val="21"/>
          <w:szCs w:val="21"/>
        </w:rPr>
        <w:t>C</w:t>
      </w:r>
      <w:r w:rsidRPr="00764E21">
        <w:rPr>
          <w:rFonts w:ascii="新宋体" w:hAnsi="新宋体" w:cs="宋体" w:hint="eastAsia"/>
          <w:color w:val="000000"/>
          <w:sz w:val="21"/>
          <w:szCs w:val="21"/>
        </w:rPr>
        <w:t>.我国刑法设置有专门针对“套路贷”的罪名</w:t>
      </w:r>
    </w:p>
    <w:p w14:paraId="714A7FB3" w14:textId="641AE3C3" w:rsidR="00B53FE9" w:rsidRPr="00764E21" w:rsidRDefault="00B53FE9" w:rsidP="00764E21">
      <w:pPr>
        <w:spacing w:line="300" w:lineRule="auto"/>
        <w:ind w:firstLine="420"/>
        <w:rPr>
          <w:rFonts w:ascii="新宋体" w:hAnsi="新宋体" w:cs="宋体"/>
          <w:color w:val="000000"/>
          <w:sz w:val="21"/>
          <w:szCs w:val="21"/>
        </w:rPr>
      </w:pPr>
      <w:proofErr w:type="gramStart"/>
      <w:r w:rsidRPr="00764E21">
        <w:rPr>
          <w:rFonts w:cs="宋体" w:hint="eastAsia"/>
          <w:color w:val="000000"/>
          <w:sz w:val="21"/>
          <w:szCs w:val="21"/>
        </w:rPr>
        <w:t>D</w:t>
      </w:r>
      <w:r w:rsidRPr="00764E21">
        <w:rPr>
          <w:rFonts w:ascii="新宋体" w:hAnsi="新宋体" w:cs="宋体" w:hint="eastAsia"/>
          <w:color w:val="000000"/>
          <w:sz w:val="21"/>
          <w:szCs w:val="21"/>
        </w:rPr>
        <w:t>.“</w:t>
      </w:r>
      <w:proofErr w:type="gramEnd"/>
      <w:r w:rsidRPr="00764E21">
        <w:rPr>
          <w:rFonts w:ascii="新宋体" w:hAnsi="新宋体" w:cs="宋体" w:hint="eastAsia"/>
          <w:color w:val="000000"/>
          <w:sz w:val="21"/>
          <w:szCs w:val="21"/>
        </w:rPr>
        <w:t>套路贷”犯罪案件可由犯罪行为发生地，结果发生地及犯罪嫌疑人居住地公安机关侦查</w:t>
      </w:r>
    </w:p>
    <w:p w14:paraId="6663E63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8</w:t>
      </w:r>
      <w:r w:rsidRPr="00764E21">
        <w:rPr>
          <w:rFonts w:ascii="新宋体" w:hAnsi="新宋体" w:cs="宋体"/>
          <w:color w:val="000000"/>
          <w:sz w:val="21"/>
          <w:szCs w:val="21"/>
        </w:rPr>
        <w:t>.关于党在新时代的强军目标，下列说法正确的是：</w:t>
      </w:r>
    </w:p>
    <w:p w14:paraId="2184067B"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.力争到本世纪中叶基本实现国防和军队现代化</w:t>
      </w:r>
    </w:p>
    <w:p w14:paraId="60F9542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.建设一支听党指挥、能打胜仗、作风优良的人民军队</w:t>
      </w:r>
    </w:p>
    <w:p w14:paraId="581D5FB6" w14:textId="77777777" w:rsidR="00213294" w:rsidRPr="00764E21" w:rsidRDefault="000B6C21" w:rsidP="00764E21">
      <w:pPr>
        <w:spacing w:line="300" w:lineRule="auto"/>
        <w:ind w:firstLine="416"/>
        <w:rPr>
          <w:rFonts w:ascii="新宋体" w:hAnsi="新宋体" w:cs="宋体"/>
          <w:color w:val="000000"/>
          <w:sz w:val="21"/>
          <w:szCs w:val="21"/>
        </w:rPr>
      </w:pPr>
      <w:r w:rsidRPr="00764E21">
        <w:rPr>
          <w:rFonts w:cs="宋体"/>
          <w:color w:val="000000"/>
          <w:spacing w:val="-1"/>
          <w:sz w:val="21"/>
          <w:szCs w:val="21"/>
        </w:rPr>
        <w:t>C</w:t>
      </w:r>
      <w:r w:rsidRPr="00764E21">
        <w:rPr>
          <w:rFonts w:ascii="新宋体" w:hAnsi="新宋体" w:cs="宋体"/>
          <w:color w:val="000000"/>
          <w:spacing w:val="-1"/>
          <w:sz w:val="21"/>
          <w:szCs w:val="21"/>
        </w:rPr>
        <w:t>.到</w:t>
      </w:r>
      <w:r w:rsidRPr="00764E21">
        <w:rPr>
          <w:color w:val="000000"/>
          <w:spacing w:val="2"/>
          <w:sz w:val="21"/>
          <w:szCs w:val="21"/>
        </w:rPr>
        <w:t xml:space="preserve"> </w:t>
      </w:r>
      <w:r w:rsidRPr="00764E21">
        <w:rPr>
          <w:color w:val="000000"/>
          <w:sz w:val="21"/>
          <w:szCs w:val="21"/>
        </w:rPr>
        <w:t>2035</w:t>
      </w:r>
      <w:r w:rsidRPr="00764E21">
        <w:rPr>
          <w:color w:val="000000"/>
          <w:spacing w:val="1"/>
          <w:sz w:val="21"/>
          <w:szCs w:val="21"/>
        </w:rPr>
        <w:t xml:space="preserve"> </w:t>
      </w:r>
      <w:r w:rsidRPr="00764E21">
        <w:rPr>
          <w:rFonts w:ascii="新宋体" w:hAnsi="新宋体" w:cs="宋体"/>
          <w:color w:val="000000"/>
          <w:sz w:val="21"/>
          <w:szCs w:val="21"/>
        </w:rPr>
        <w:t>年把人民军队全面建成世界一流军队</w:t>
      </w:r>
    </w:p>
    <w:p w14:paraId="79EDAE4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.确保到</w:t>
      </w:r>
      <w:r w:rsidRPr="00764E21">
        <w:rPr>
          <w:color w:val="000000"/>
          <w:spacing w:val="2"/>
          <w:sz w:val="21"/>
          <w:szCs w:val="21"/>
        </w:rPr>
        <w:t xml:space="preserve"> </w:t>
      </w:r>
      <w:r w:rsidRPr="00764E21">
        <w:rPr>
          <w:color w:val="000000"/>
          <w:sz w:val="21"/>
          <w:szCs w:val="21"/>
        </w:rPr>
        <w:t>2020</w:t>
      </w:r>
      <w:r w:rsidRPr="00764E21">
        <w:rPr>
          <w:color w:val="000000"/>
          <w:spacing w:val="1"/>
          <w:sz w:val="21"/>
          <w:szCs w:val="21"/>
        </w:rPr>
        <w:t xml:space="preserve"> </w:t>
      </w:r>
      <w:r w:rsidRPr="00764E21">
        <w:rPr>
          <w:rFonts w:ascii="新宋体" w:hAnsi="新宋体" w:cs="宋体"/>
          <w:color w:val="000000"/>
          <w:sz w:val="21"/>
          <w:szCs w:val="21"/>
        </w:rPr>
        <w:t>年全面实现机械化</w:t>
      </w:r>
    </w:p>
    <w:p w14:paraId="6C0BD5C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9</w:t>
      </w:r>
      <w:r w:rsidRPr="00764E21">
        <w:rPr>
          <w:rFonts w:ascii="新宋体" w:hAnsi="新宋体" w:cs="宋体"/>
          <w:color w:val="000000"/>
          <w:sz w:val="21"/>
          <w:szCs w:val="21"/>
        </w:rPr>
        <w:t>.社会信用体系的建立有利于提高全社会的诚信意识和信用水平。下列关于国家加快社会信用体系建设的说法错误的是：</w:t>
      </w:r>
    </w:p>
    <w:p w14:paraId="63D21D4A" w14:textId="77777777" w:rsidR="00B53FE9" w:rsidRPr="00764E21" w:rsidRDefault="00B53FE9" w:rsidP="00764E21">
      <w:pPr>
        <w:spacing w:line="300" w:lineRule="auto"/>
        <w:ind w:firstLine="420"/>
        <w:rPr>
          <w:rFonts w:ascii="新宋体" w:hAnsi="新宋体" w:cs="宋体"/>
          <w:color w:val="000000"/>
          <w:sz w:val="21"/>
          <w:szCs w:val="21"/>
        </w:rPr>
      </w:pPr>
      <w:proofErr w:type="gramStart"/>
      <w:r w:rsidRPr="00764E21">
        <w:rPr>
          <w:rFonts w:cs="宋体" w:hint="eastAsia"/>
          <w:color w:val="000000"/>
          <w:sz w:val="21"/>
          <w:szCs w:val="21"/>
        </w:rPr>
        <w:t>A</w:t>
      </w:r>
      <w:r w:rsidRPr="00764E21">
        <w:rPr>
          <w:rFonts w:ascii="新宋体" w:hAnsi="新宋体" w:cs="宋体" w:hint="eastAsia"/>
          <w:color w:val="000000"/>
          <w:sz w:val="21"/>
          <w:szCs w:val="21"/>
        </w:rPr>
        <w:t>.“</w:t>
      </w:r>
      <w:proofErr w:type="gramEnd"/>
      <w:r w:rsidRPr="00764E21">
        <w:rPr>
          <w:rFonts w:ascii="新宋体" w:hAnsi="新宋体" w:cs="宋体" w:hint="eastAsia"/>
          <w:color w:val="000000"/>
          <w:sz w:val="21"/>
          <w:szCs w:val="21"/>
        </w:rPr>
        <w:t>重点突破，强化应用”是社会信用体系建设的主要原则之一</w:t>
      </w:r>
    </w:p>
    <w:p w14:paraId="0EBA7E98" w14:textId="77777777" w:rsidR="00B53FE9" w:rsidRPr="00764E21" w:rsidRDefault="00B53FE9" w:rsidP="00764E21">
      <w:pPr>
        <w:spacing w:line="300" w:lineRule="auto"/>
        <w:ind w:firstLine="420"/>
        <w:rPr>
          <w:rFonts w:ascii="新宋体" w:hAnsi="新宋体" w:cs="宋体"/>
          <w:color w:val="000000"/>
          <w:sz w:val="21"/>
          <w:szCs w:val="21"/>
        </w:rPr>
      </w:pPr>
      <w:r w:rsidRPr="00764E21">
        <w:rPr>
          <w:rFonts w:cs="宋体" w:hint="eastAsia"/>
          <w:color w:val="000000"/>
          <w:sz w:val="21"/>
          <w:szCs w:val="21"/>
        </w:rPr>
        <w:t>B</w:t>
      </w:r>
      <w:r w:rsidRPr="00764E21">
        <w:rPr>
          <w:rFonts w:ascii="新宋体" w:hAnsi="新宋体" w:cs="宋体" w:hint="eastAsia"/>
          <w:color w:val="000000"/>
          <w:sz w:val="21"/>
          <w:szCs w:val="21"/>
        </w:rPr>
        <w:t>.</w:t>
      </w:r>
      <w:r w:rsidRPr="00764E21">
        <w:rPr>
          <w:rFonts w:cs="宋体" w:hint="eastAsia"/>
          <w:color w:val="000000"/>
          <w:sz w:val="21"/>
          <w:szCs w:val="21"/>
        </w:rPr>
        <w:t xml:space="preserve"> </w:t>
      </w:r>
      <w:r w:rsidRPr="00764E21">
        <w:rPr>
          <w:rFonts w:ascii="新宋体" w:hAnsi="新宋体" w:cs="宋体" w:hint="eastAsia"/>
          <w:color w:val="000000"/>
          <w:sz w:val="21"/>
          <w:szCs w:val="21"/>
        </w:rPr>
        <w:t>推进青年信用体系建设，逐步应用到入学、就业、创业等领域</w:t>
      </w:r>
    </w:p>
    <w:p w14:paraId="2397577A" w14:textId="77777777" w:rsidR="00B53FE9" w:rsidRPr="00764E21" w:rsidRDefault="00B53FE9" w:rsidP="00764E21">
      <w:pPr>
        <w:spacing w:line="300" w:lineRule="auto"/>
        <w:ind w:firstLine="420"/>
        <w:rPr>
          <w:rFonts w:ascii="新宋体" w:hAnsi="新宋体" w:cs="宋体"/>
          <w:color w:val="000000"/>
          <w:sz w:val="21"/>
          <w:szCs w:val="21"/>
        </w:rPr>
      </w:pPr>
      <w:r w:rsidRPr="00764E21">
        <w:rPr>
          <w:rFonts w:cs="宋体" w:hint="eastAsia"/>
          <w:color w:val="000000"/>
          <w:sz w:val="21"/>
          <w:szCs w:val="21"/>
        </w:rPr>
        <w:t>C</w:t>
      </w:r>
      <w:r w:rsidRPr="00764E21">
        <w:rPr>
          <w:rFonts w:ascii="新宋体" w:hAnsi="新宋体" w:cs="宋体" w:hint="eastAsia"/>
          <w:color w:val="000000"/>
          <w:sz w:val="21"/>
          <w:szCs w:val="21"/>
        </w:rPr>
        <w:t>.</w:t>
      </w:r>
      <w:r w:rsidRPr="00764E21">
        <w:rPr>
          <w:rFonts w:cs="宋体" w:hint="eastAsia"/>
          <w:color w:val="000000"/>
          <w:sz w:val="21"/>
          <w:szCs w:val="21"/>
        </w:rPr>
        <w:t xml:space="preserve"> </w:t>
      </w:r>
      <w:r w:rsidRPr="00764E21">
        <w:rPr>
          <w:rFonts w:ascii="新宋体" w:hAnsi="新宋体" w:cs="宋体" w:hint="eastAsia"/>
          <w:color w:val="000000"/>
          <w:sz w:val="21"/>
          <w:szCs w:val="21"/>
        </w:rPr>
        <w:t>为惩戒失信执行人，规定不得以财产支付子女就读高等院校的费用</w:t>
      </w:r>
    </w:p>
    <w:p w14:paraId="00039706" w14:textId="77777777" w:rsidR="00B53FE9" w:rsidRPr="00764E21" w:rsidRDefault="00B53FE9" w:rsidP="00764E21">
      <w:pPr>
        <w:spacing w:line="300" w:lineRule="auto"/>
        <w:ind w:firstLine="420"/>
        <w:rPr>
          <w:rFonts w:ascii="新宋体" w:hAnsi="新宋体" w:cs="宋体"/>
          <w:color w:val="000000"/>
          <w:sz w:val="21"/>
          <w:szCs w:val="21"/>
        </w:rPr>
      </w:pPr>
      <w:r w:rsidRPr="00764E21">
        <w:rPr>
          <w:rFonts w:cs="宋体" w:hint="eastAsia"/>
          <w:color w:val="000000"/>
          <w:sz w:val="21"/>
          <w:szCs w:val="21"/>
        </w:rPr>
        <w:t>D</w:t>
      </w:r>
      <w:r w:rsidRPr="00764E21">
        <w:rPr>
          <w:rFonts w:ascii="新宋体" w:hAnsi="新宋体" w:cs="宋体" w:hint="eastAsia"/>
          <w:color w:val="000000"/>
          <w:sz w:val="21"/>
          <w:szCs w:val="21"/>
        </w:rPr>
        <w:t>.</w:t>
      </w:r>
      <w:r w:rsidRPr="00764E21">
        <w:rPr>
          <w:rFonts w:cs="宋体" w:hint="eastAsia"/>
          <w:color w:val="000000"/>
          <w:sz w:val="21"/>
          <w:szCs w:val="21"/>
        </w:rPr>
        <w:t xml:space="preserve"> </w:t>
      </w:r>
      <w:r w:rsidRPr="00764E21">
        <w:rPr>
          <w:rFonts w:ascii="新宋体" w:hAnsi="新宋体" w:cs="宋体" w:hint="eastAsia"/>
          <w:color w:val="000000"/>
          <w:sz w:val="21"/>
          <w:szCs w:val="21"/>
        </w:rPr>
        <w:t>使统一社会信用代码成为企业的唯一身份代码</w:t>
      </w:r>
    </w:p>
    <w:p w14:paraId="2699F7C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10</w:t>
      </w:r>
      <w:r w:rsidRPr="00764E21">
        <w:rPr>
          <w:rFonts w:ascii="新宋体" w:hAnsi="新宋体" w:cs="宋体"/>
          <w:color w:val="000000"/>
          <w:sz w:val="21"/>
          <w:szCs w:val="21"/>
        </w:rPr>
        <w:t>.关于近五年我国天文科技成就，下列说法错误的是：</w:t>
      </w:r>
    </w:p>
    <w:p w14:paraId="5C88F77B" w14:textId="77777777" w:rsidR="00841D77" w:rsidRPr="00764E21" w:rsidRDefault="00841D77" w:rsidP="00764E21">
      <w:pPr>
        <w:spacing w:line="300" w:lineRule="auto"/>
        <w:ind w:firstLine="420"/>
        <w:rPr>
          <w:rFonts w:ascii="新宋体" w:hAnsi="新宋体" w:cs="宋体"/>
          <w:color w:val="000000"/>
          <w:sz w:val="21"/>
          <w:szCs w:val="21"/>
        </w:rPr>
      </w:pPr>
      <w:r w:rsidRPr="00764E21">
        <w:rPr>
          <w:rFonts w:cs="宋体" w:hint="eastAsia"/>
          <w:color w:val="000000"/>
          <w:sz w:val="21"/>
          <w:szCs w:val="21"/>
        </w:rPr>
        <w:t>A</w:t>
      </w:r>
      <w:r w:rsidRPr="00764E21">
        <w:rPr>
          <w:rFonts w:ascii="新宋体" w:hAnsi="新宋体" w:cs="宋体" w:hint="eastAsia"/>
          <w:color w:val="000000"/>
          <w:sz w:val="21"/>
          <w:szCs w:val="21"/>
        </w:rPr>
        <w:t>.</w:t>
      </w:r>
      <w:r w:rsidRPr="00764E21">
        <w:rPr>
          <w:rFonts w:cs="宋体" w:hint="eastAsia"/>
          <w:color w:val="000000"/>
          <w:sz w:val="21"/>
          <w:szCs w:val="21"/>
        </w:rPr>
        <w:t xml:space="preserve"> </w:t>
      </w:r>
      <w:r w:rsidRPr="00764E21">
        <w:rPr>
          <w:rFonts w:ascii="新宋体" w:hAnsi="新宋体" w:cs="宋体" w:hint="eastAsia"/>
          <w:color w:val="000000"/>
          <w:sz w:val="21"/>
          <w:szCs w:val="21"/>
        </w:rPr>
        <w:t>在中国首次成功实现了月球激光测距</w:t>
      </w:r>
    </w:p>
    <w:p w14:paraId="0D8B2398" w14:textId="77777777" w:rsidR="00841D77" w:rsidRPr="00764E21" w:rsidRDefault="00841D77" w:rsidP="00764E21">
      <w:pPr>
        <w:spacing w:line="300" w:lineRule="auto"/>
        <w:ind w:firstLine="420"/>
        <w:rPr>
          <w:rFonts w:ascii="新宋体" w:hAnsi="新宋体" w:cs="宋体"/>
          <w:color w:val="000000"/>
          <w:sz w:val="21"/>
          <w:szCs w:val="21"/>
        </w:rPr>
      </w:pPr>
      <w:r w:rsidRPr="00764E21">
        <w:rPr>
          <w:rFonts w:cs="宋体" w:hint="eastAsia"/>
          <w:color w:val="000000"/>
          <w:sz w:val="21"/>
          <w:szCs w:val="21"/>
        </w:rPr>
        <w:t>B</w:t>
      </w:r>
      <w:r w:rsidRPr="00764E21">
        <w:rPr>
          <w:rFonts w:ascii="新宋体" w:hAnsi="新宋体" w:cs="宋体" w:hint="eastAsia"/>
          <w:color w:val="000000"/>
          <w:sz w:val="21"/>
          <w:szCs w:val="21"/>
        </w:rPr>
        <w:t>.</w:t>
      </w:r>
      <w:r w:rsidRPr="00764E21">
        <w:rPr>
          <w:rFonts w:cs="宋体" w:hint="eastAsia"/>
          <w:color w:val="000000"/>
          <w:sz w:val="21"/>
          <w:szCs w:val="21"/>
        </w:rPr>
        <w:t xml:space="preserve"> </w:t>
      </w:r>
      <w:r w:rsidRPr="00764E21">
        <w:rPr>
          <w:rFonts w:ascii="新宋体" w:hAnsi="新宋体" w:cs="宋体" w:hint="eastAsia"/>
          <w:color w:val="000000"/>
          <w:sz w:val="21"/>
          <w:szCs w:val="21"/>
        </w:rPr>
        <w:t>拥有了世界最大口径光学红外望远镜</w:t>
      </w:r>
    </w:p>
    <w:p w14:paraId="2DE14600" w14:textId="77777777" w:rsidR="00841D77" w:rsidRPr="00764E21" w:rsidRDefault="00841D77" w:rsidP="00764E21">
      <w:pPr>
        <w:spacing w:line="300" w:lineRule="auto"/>
        <w:ind w:firstLine="420"/>
        <w:rPr>
          <w:rFonts w:ascii="新宋体" w:hAnsi="新宋体" w:cs="宋体"/>
          <w:color w:val="000000"/>
          <w:sz w:val="21"/>
          <w:szCs w:val="21"/>
        </w:rPr>
      </w:pPr>
      <w:r w:rsidRPr="00764E21">
        <w:rPr>
          <w:rFonts w:cs="宋体" w:hint="eastAsia"/>
          <w:color w:val="000000"/>
          <w:sz w:val="21"/>
          <w:szCs w:val="21"/>
        </w:rPr>
        <w:t>C</w:t>
      </w:r>
      <w:r w:rsidRPr="00764E21">
        <w:rPr>
          <w:rFonts w:ascii="新宋体" w:hAnsi="新宋体" w:cs="宋体" w:hint="eastAsia"/>
          <w:color w:val="000000"/>
          <w:sz w:val="21"/>
          <w:szCs w:val="21"/>
        </w:rPr>
        <w:t>.</w:t>
      </w:r>
      <w:r w:rsidRPr="00764E21">
        <w:rPr>
          <w:rFonts w:cs="宋体" w:hint="eastAsia"/>
          <w:color w:val="000000"/>
          <w:sz w:val="21"/>
          <w:szCs w:val="21"/>
        </w:rPr>
        <w:t xml:space="preserve"> </w:t>
      </w:r>
      <w:r w:rsidRPr="00764E21">
        <w:rPr>
          <w:rFonts w:ascii="新宋体" w:hAnsi="新宋体" w:cs="宋体" w:hint="eastAsia"/>
          <w:color w:val="000000"/>
          <w:sz w:val="21"/>
          <w:szCs w:val="21"/>
        </w:rPr>
        <w:t>发现了新的太阳系外行星族群——热海星</w:t>
      </w:r>
    </w:p>
    <w:p w14:paraId="3647484A" w14:textId="77777777" w:rsidR="00841D77" w:rsidRPr="00764E21" w:rsidRDefault="00841D77" w:rsidP="00764E21">
      <w:pPr>
        <w:spacing w:line="300" w:lineRule="auto"/>
        <w:ind w:firstLine="420"/>
        <w:rPr>
          <w:rFonts w:ascii="新宋体" w:hAnsi="新宋体" w:cs="宋体"/>
          <w:color w:val="000000"/>
          <w:sz w:val="21"/>
          <w:szCs w:val="21"/>
        </w:rPr>
      </w:pPr>
      <w:r w:rsidRPr="00764E21">
        <w:rPr>
          <w:rFonts w:cs="宋体" w:hint="eastAsia"/>
          <w:color w:val="000000"/>
          <w:sz w:val="21"/>
          <w:szCs w:val="21"/>
        </w:rPr>
        <w:t>D</w:t>
      </w:r>
      <w:r w:rsidRPr="00764E21">
        <w:rPr>
          <w:rFonts w:ascii="新宋体" w:hAnsi="新宋体" w:cs="宋体" w:hint="eastAsia"/>
          <w:color w:val="000000"/>
          <w:sz w:val="21"/>
          <w:szCs w:val="21"/>
        </w:rPr>
        <w:t>.</w:t>
      </w:r>
      <w:r w:rsidRPr="00764E21">
        <w:rPr>
          <w:rFonts w:cs="宋体" w:hint="eastAsia"/>
          <w:color w:val="000000"/>
          <w:sz w:val="21"/>
          <w:szCs w:val="21"/>
        </w:rPr>
        <w:t xml:space="preserve"> </w:t>
      </w:r>
      <w:r w:rsidRPr="00764E21">
        <w:rPr>
          <w:rFonts w:ascii="新宋体" w:hAnsi="新宋体" w:cs="宋体" w:hint="eastAsia"/>
          <w:color w:val="000000"/>
          <w:sz w:val="21"/>
          <w:szCs w:val="21"/>
        </w:rPr>
        <w:t>发现了迄今为止最高能量的字宙伽马射线</w:t>
      </w:r>
    </w:p>
    <w:p w14:paraId="3EF74B1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11</w:t>
      </w:r>
      <w:r w:rsidRPr="00764E21">
        <w:rPr>
          <w:rFonts w:ascii="新宋体" w:hAnsi="新宋体" w:cs="宋体"/>
          <w:color w:val="000000"/>
          <w:sz w:val="21"/>
          <w:szCs w:val="21"/>
        </w:rPr>
        <w:t>.下列言论中涉及到的人才选拔制度，按出现顺序先后排列正确的是：</w:t>
      </w:r>
    </w:p>
    <w:p w14:paraId="30080287"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hint="eastAsia"/>
          <w:color w:val="000000"/>
          <w:sz w:val="21"/>
          <w:szCs w:val="21"/>
        </w:rPr>
        <w:t>①</w:t>
      </w:r>
      <w:r w:rsidRPr="00764E21">
        <w:rPr>
          <w:rFonts w:ascii="新宋体" w:hAnsi="新宋体" w:cs="宋体"/>
          <w:color w:val="000000"/>
          <w:sz w:val="21"/>
          <w:szCs w:val="21"/>
        </w:rPr>
        <w:t>学通行修，经中博士</w:t>
      </w:r>
    </w:p>
    <w:p w14:paraId="3E55BABA"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hint="eastAsia"/>
          <w:color w:val="000000"/>
          <w:sz w:val="21"/>
          <w:szCs w:val="21"/>
        </w:rPr>
        <w:t>②</w:t>
      </w:r>
      <w:r w:rsidRPr="00764E21">
        <w:rPr>
          <w:rFonts w:ascii="新宋体" w:hAnsi="新宋体" w:cs="宋体"/>
          <w:color w:val="000000"/>
          <w:sz w:val="21"/>
          <w:szCs w:val="21"/>
        </w:rPr>
        <w:t>宗室非有军功论，不得为属籍</w:t>
      </w:r>
    </w:p>
    <w:p w14:paraId="79E9488F"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hint="eastAsia"/>
          <w:color w:val="000000"/>
          <w:sz w:val="21"/>
          <w:szCs w:val="21"/>
        </w:rPr>
        <w:t>③</w:t>
      </w:r>
      <w:r w:rsidRPr="00764E21">
        <w:rPr>
          <w:rFonts w:ascii="新宋体" w:hAnsi="新宋体" w:cs="宋体"/>
          <w:color w:val="000000"/>
          <w:sz w:val="21"/>
          <w:szCs w:val="21"/>
        </w:rPr>
        <w:t>九品访人，</w:t>
      </w:r>
      <w:proofErr w:type="gramStart"/>
      <w:r w:rsidRPr="00764E21">
        <w:rPr>
          <w:rFonts w:ascii="新宋体" w:hAnsi="新宋体" w:cs="宋体"/>
          <w:color w:val="000000"/>
          <w:sz w:val="21"/>
          <w:szCs w:val="21"/>
        </w:rPr>
        <w:t>唯问中正</w:t>
      </w:r>
      <w:proofErr w:type="gramEnd"/>
    </w:p>
    <w:p w14:paraId="059191BC"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hint="eastAsia"/>
          <w:color w:val="000000"/>
          <w:sz w:val="21"/>
          <w:szCs w:val="21"/>
        </w:rPr>
        <w:t>④</w:t>
      </w:r>
      <w:r w:rsidRPr="00764E21">
        <w:rPr>
          <w:rFonts w:ascii="新宋体" w:hAnsi="新宋体" w:cs="宋体"/>
          <w:color w:val="000000"/>
          <w:sz w:val="21"/>
          <w:szCs w:val="21"/>
        </w:rPr>
        <w:t>风吹金榜落凡世，三十三人名字香</w:t>
      </w:r>
    </w:p>
    <w:p w14:paraId="3C908F7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A</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②①③④</w:t>
      </w:r>
    </w:p>
    <w:p w14:paraId="10DCD4F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B</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③②④①</w:t>
      </w:r>
    </w:p>
    <w:p w14:paraId="02E22667" w14:textId="46A538B1"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C</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②④③</w:t>
      </w:r>
      <w:r w:rsidR="00841D77" w:rsidRPr="00764E21">
        <w:rPr>
          <w:rFonts w:ascii="新宋体" w:hAnsi="新宋体" w:cs="宋体" w:hint="eastAsia"/>
          <w:color w:val="000000"/>
          <w:sz w:val="21"/>
          <w:szCs w:val="21"/>
          <w:lang w:eastAsia="en-US"/>
        </w:rPr>
        <w:t>①</w:t>
      </w:r>
    </w:p>
    <w:p w14:paraId="38E7F2C5"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w:t>
      </w:r>
      <w:r w:rsidRPr="00764E21">
        <w:rPr>
          <w:rFonts w:ascii="新宋体" w:hAnsi="新宋体" w:cs="宋体" w:hint="eastAsia"/>
          <w:color w:val="000000"/>
          <w:sz w:val="21"/>
          <w:szCs w:val="21"/>
        </w:rPr>
        <w:t>①③②④</w:t>
      </w:r>
    </w:p>
    <w:p w14:paraId="39852FF2"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12</w:t>
      </w:r>
      <w:r w:rsidRPr="00764E21">
        <w:rPr>
          <w:rFonts w:ascii="新宋体" w:hAnsi="新宋体" w:cs="宋体"/>
          <w:color w:val="000000"/>
          <w:sz w:val="21"/>
          <w:szCs w:val="21"/>
        </w:rPr>
        <w:t>.关于陶瓷，下列说法错误的是：</w:t>
      </w:r>
    </w:p>
    <w:p w14:paraId="458D2570" w14:textId="77777777" w:rsidR="00213294" w:rsidRPr="00764E21" w:rsidRDefault="000B6C21" w:rsidP="00764E21">
      <w:pPr>
        <w:spacing w:line="300" w:lineRule="auto"/>
        <w:ind w:firstLine="420"/>
        <w:rPr>
          <w:rFonts w:ascii="新宋体" w:hAnsi="新宋体"/>
          <w:color w:val="000000"/>
          <w:sz w:val="21"/>
          <w:szCs w:val="21"/>
        </w:rPr>
      </w:pPr>
      <w:proofErr w:type="gramStart"/>
      <w:r w:rsidRPr="00764E21">
        <w:rPr>
          <w:rFonts w:cs="宋体"/>
          <w:color w:val="000000"/>
          <w:sz w:val="21"/>
          <w:szCs w:val="21"/>
        </w:rPr>
        <w:t>A</w:t>
      </w:r>
      <w:r w:rsidRPr="00764E21">
        <w:rPr>
          <w:rFonts w:ascii="新宋体" w:hAnsi="新宋体" w:cs="宋体"/>
          <w:color w:val="000000"/>
          <w:sz w:val="21"/>
          <w:szCs w:val="21"/>
        </w:rPr>
        <w:t>.“</w:t>
      </w:r>
      <w:proofErr w:type="gramEnd"/>
      <w:r w:rsidRPr="00764E21">
        <w:rPr>
          <w:rFonts w:ascii="新宋体" w:hAnsi="新宋体" w:cs="宋体"/>
          <w:color w:val="000000"/>
          <w:sz w:val="21"/>
          <w:szCs w:val="21"/>
        </w:rPr>
        <w:t>入窑一色，出窑万彩”是钧瓷的特点</w:t>
      </w:r>
    </w:p>
    <w:p w14:paraId="52E22150"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.紫砂壶是用含铁量较高的黏土制成的</w:t>
      </w:r>
    </w:p>
    <w:p w14:paraId="4824DBEB"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.景德镇在宋代时期主要烧制青白瓷</w:t>
      </w:r>
    </w:p>
    <w:p w14:paraId="4915A8C0"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.唐三彩中最具代表性的造型是虎和骆驼</w:t>
      </w:r>
    </w:p>
    <w:p w14:paraId="60BC5CC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13</w:t>
      </w:r>
      <w:r w:rsidRPr="00764E21">
        <w:rPr>
          <w:rFonts w:ascii="新宋体" w:hAnsi="新宋体" w:cs="宋体"/>
          <w:color w:val="000000"/>
          <w:sz w:val="21"/>
          <w:szCs w:val="21"/>
        </w:rPr>
        <w:t>.关于诗句涉及的物候特征，下列对应错误的是：</w:t>
      </w:r>
    </w:p>
    <w:p w14:paraId="354143C5"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.不知近水花先发，</w:t>
      </w:r>
      <w:proofErr w:type="gramStart"/>
      <w:r w:rsidRPr="00764E21">
        <w:rPr>
          <w:rFonts w:ascii="新宋体" w:hAnsi="新宋体" w:cs="宋体"/>
          <w:color w:val="000000"/>
          <w:sz w:val="21"/>
          <w:szCs w:val="21"/>
        </w:rPr>
        <w:t>疑</w:t>
      </w:r>
      <w:proofErr w:type="gramEnd"/>
      <w:r w:rsidRPr="00764E21">
        <w:rPr>
          <w:rFonts w:ascii="新宋体" w:hAnsi="新宋体" w:cs="宋体"/>
          <w:color w:val="000000"/>
          <w:sz w:val="21"/>
          <w:szCs w:val="21"/>
        </w:rPr>
        <w:t>是经冬雪未销——水对温度的调节作用</w:t>
      </w:r>
    </w:p>
    <w:p w14:paraId="23D1BCD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lastRenderedPageBreak/>
        <w:t>B</w:t>
      </w:r>
      <w:r w:rsidRPr="00764E21">
        <w:rPr>
          <w:rFonts w:ascii="新宋体" w:hAnsi="新宋体" w:cs="宋体"/>
          <w:color w:val="000000"/>
          <w:sz w:val="21"/>
          <w:szCs w:val="21"/>
        </w:rPr>
        <w:t>.羌笛何须</w:t>
      </w:r>
      <w:proofErr w:type="gramStart"/>
      <w:r w:rsidRPr="00764E21">
        <w:rPr>
          <w:rFonts w:ascii="新宋体" w:hAnsi="新宋体" w:cs="宋体"/>
          <w:color w:val="000000"/>
          <w:sz w:val="21"/>
          <w:szCs w:val="21"/>
        </w:rPr>
        <w:t>怨</w:t>
      </w:r>
      <w:proofErr w:type="gramEnd"/>
      <w:r w:rsidRPr="00764E21">
        <w:rPr>
          <w:rFonts w:ascii="新宋体" w:hAnsi="新宋体" w:cs="宋体"/>
          <w:color w:val="000000"/>
          <w:sz w:val="21"/>
          <w:szCs w:val="21"/>
        </w:rPr>
        <w:t>杨柳，春风不度玉门关——冷锋过境产生的天气变化</w:t>
      </w:r>
    </w:p>
    <w:p w14:paraId="4046BA55"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.春风疑不到天涯，二月山城未见花——海拔对植物生长的影响</w:t>
      </w:r>
    </w:p>
    <w:p w14:paraId="74671F20"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.南枝</w:t>
      </w:r>
      <w:proofErr w:type="gramStart"/>
      <w:r w:rsidRPr="00764E21">
        <w:rPr>
          <w:rFonts w:ascii="新宋体" w:hAnsi="新宋体" w:cs="宋体"/>
          <w:color w:val="000000"/>
          <w:sz w:val="21"/>
          <w:szCs w:val="21"/>
        </w:rPr>
        <w:t>向暖北</w:t>
      </w:r>
      <w:proofErr w:type="gramEnd"/>
      <w:r w:rsidRPr="00764E21">
        <w:rPr>
          <w:rFonts w:ascii="新宋体" w:hAnsi="新宋体" w:cs="宋体"/>
          <w:color w:val="000000"/>
          <w:sz w:val="21"/>
          <w:szCs w:val="21"/>
        </w:rPr>
        <w:t>枝寒，一种春风有两般——光照对植物的影响</w:t>
      </w:r>
    </w:p>
    <w:p w14:paraId="39F66B7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14</w:t>
      </w:r>
      <w:r w:rsidRPr="00764E21">
        <w:rPr>
          <w:rFonts w:ascii="新宋体" w:hAnsi="新宋体" w:cs="宋体"/>
          <w:color w:val="000000"/>
          <w:sz w:val="21"/>
          <w:szCs w:val="21"/>
        </w:rPr>
        <w:t>.下列与成语有关的描述错误的是：</w:t>
      </w:r>
    </w:p>
    <w:p w14:paraId="3D866CFB" w14:textId="77777777" w:rsidR="00213294" w:rsidRPr="00764E21" w:rsidRDefault="000B6C21" w:rsidP="00764E21">
      <w:pPr>
        <w:spacing w:line="300" w:lineRule="auto"/>
        <w:ind w:firstLine="420"/>
        <w:rPr>
          <w:rFonts w:ascii="新宋体" w:hAnsi="新宋体"/>
          <w:color w:val="000000"/>
          <w:sz w:val="21"/>
          <w:szCs w:val="21"/>
        </w:rPr>
      </w:pPr>
      <w:proofErr w:type="gramStart"/>
      <w:r w:rsidRPr="00764E21">
        <w:rPr>
          <w:rFonts w:cs="宋体"/>
          <w:color w:val="000000"/>
          <w:sz w:val="21"/>
          <w:szCs w:val="21"/>
        </w:rPr>
        <w:t>A</w:t>
      </w:r>
      <w:r w:rsidRPr="00764E21">
        <w:rPr>
          <w:rFonts w:ascii="新宋体" w:hAnsi="新宋体" w:cs="宋体"/>
          <w:color w:val="000000"/>
          <w:sz w:val="21"/>
          <w:szCs w:val="21"/>
        </w:rPr>
        <w:t>.“</w:t>
      </w:r>
      <w:proofErr w:type="gramEnd"/>
      <w:r w:rsidRPr="00764E21">
        <w:rPr>
          <w:rFonts w:ascii="新宋体" w:hAnsi="新宋体" w:cs="宋体"/>
          <w:color w:val="000000"/>
          <w:sz w:val="21"/>
          <w:szCs w:val="21"/>
        </w:rPr>
        <w:t>叶落归根”是因为地球表面的物体会受到重力的作用</w:t>
      </w:r>
    </w:p>
    <w:p w14:paraId="690FB977" w14:textId="77777777" w:rsidR="00213294" w:rsidRPr="00764E21" w:rsidRDefault="000B6C21" w:rsidP="00764E21">
      <w:pPr>
        <w:spacing w:line="300" w:lineRule="auto"/>
        <w:ind w:firstLine="420"/>
        <w:rPr>
          <w:rFonts w:ascii="新宋体" w:hAnsi="新宋体"/>
          <w:color w:val="000000"/>
          <w:sz w:val="21"/>
          <w:szCs w:val="21"/>
        </w:rPr>
      </w:pPr>
      <w:proofErr w:type="gramStart"/>
      <w:r w:rsidRPr="00764E21">
        <w:rPr>
          <w:rFonts w:cs="宋体"/>
          <w:color w:val="000000"/>
          <w:sz w:val="21"/>
          <w:szCs w:val="21"/>
        </w:rPr>
        <w:t>B</w:t>
      </w:r>
      <w:r w:rsidRPr="00764E21">
        <w:rPr>
          <w:rFonts w:ascii="新宋体" w:hAnsi="新宋体" w:cs="宋体"/>
          <w:color w:val="000000"/>
          <w:sz w:val="21"/>
          <w:szCs w:val="21"/>
        </w:rPr>
        <w:t>.“</w:t>
      </w:r>
      <w:proofErr w:type="gramEnd"/>
      <w:r w:rsidRPr="00764E21">
        <w:rPr>
          <w:rFonts w:ascii="新宋体" w:hAnsi="新宋体" w:cs="宋体"/>
          <w:color w:val="000000"/>
          <w:sz w:val="21"/>
          <w:szCs w:val="21"/>
        </w:rPr>
        <w:t>青出于蓝”描述的是传统植物染料的提取过程</w:t>
      </w:r>
    </w:p>
    <w:p w14:paraId="1B4AF3BB" w14:textId="77777777" w:rsidR="00213294" w:rsidRPr="00764E21" w:rsidRDefault="000B6C21" w:rsidP="00764E21">
      <w:pPr>
        <w:spacing w:line="300" w:lineRule="auto"/>
        <w:ind w:firstLine="420"/>
        <w:rPr>
          <w:rFonts w:ascii="新宋体" w:hAnsi="新宋体"/>
          <w:color w:val="000000"/>
          <w:sz w:val="21"/>
          <w:szCs w:val="21"/>
        </w:rPr>
      </w:pPr>
      <w:proofErr w:type="gramStart"/>
      <w:r w:rsidRPr="00764E21">
        <w:rPr>
          <w:rFonts w:cs="宋体"/>
          <w:color w:val="000000"/>
          <w:sz w:val="21"/>
          <w:szCs w:val="21"/>
        </w:rPr>
        <w:t>C</w:t>
      </w:r>
      <w:r w:rsidRPr="00764E21">
        <w:rPr>
          <w:rFonts w:ascii="新宋体" w:hAnsi="新宋体" w:cs="宋体"/>
          <w:color w:val="000000"/>
          <w:sz w:val="21"/>
          <w:szCs w:val="21"/>
        </w:rPr>
        <w:t>.“</w:t>
      </w:r>
      <w:proofErr w:type="gramEnd"/>
      <w:r w:rsidRPr="00764E21">
        <w:rPr>
          <w:rFonts w:ascii="新宋体" w:hAnsi="新宋体" w:cs="宋体"/>
          <w:color w:val="000000"/>
          <w:sz w:val="21"/>
          <w:szCs w:val="21"/>
        </w:rPr>
        <w:t>囊萤映雪”中“囊萤”和“映雪”包含的光学原理相同</w:t>
      </w:r>
    </w:p>
    <w:p w14:paraId="25751D2F" w14:textId="77777777" w:rsidR="00213294" w:rsidRPr="00764E21" w:rsidRDefault="000B6C21" w:rsidP="00764E21">
      <w:pPr>
        <w:spacing w:line="300" w:lineRule="auto"/>
        <w:ind w:firstLine="420"/>
        <w:rPr>
          <w:rFonts w:ascii="新宋体" w:hAnsi="新宋体"/>
          <w:color w:val="000000"/>
          <w:sz w:val="21"/>
          <w:szCs w:val="21"/>
        </w:rPr>
      </w:pPr>
      <w:proofErr w:type="gramStart"/>
      <w:r w:rsidRPr="00764E21">
        <w:rPr>
          <w:rFonts w:cs="宋体"/>
          <w:color w:val="000000"/>
          <w:sz w:val="21"/>
          <w:szCs w:val="21"/>
        </w:rPr>
        <w:t>D</w:t>
      </w:r>
      <w:r w:rsidRPr="00764E21">
        <w:rPr>
          <w:rFonts w:ascii="新宋体" w:hAnsi="新宋体" w:cs="宋体"/>
          <w:color w:val="000000"/>
          <w:sz w:val="21"/>
          <w:szCs w:val="21"/>
        </w:rPr>
        <w:t>.“</w:t>
      </w:r>
      <w:proofErr w:type="gramEnd"/>
      <w:r w:rsidRPr="00764E21">
        <w:rPr>
          <w:rFonts w:ascii="新宋体" w:hAnsi="新宋体" w:cs="宋体"/>
          <w:color w:val="000000"/>
          <w:sz w:val="21"/>
          <w:szCs w:val="21"/>
        </w:rPr>
        <w:t>沙里淘金”中的“金”属于金属单质</w:t>
      </w:r>
    </w:p>
    <w:p w14:paraId="64F53A5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15</w:t>
      </w:r>
      <w:r w:rsidRPr="00764E21">
        <w:rPr>
          <w:rFonts w:ascii="新宋体" w:hAnsi="新宋体" w:cs="宋体"/>
          <w:color w:val="000000"/>
          <w:sz w:val="21"/>
          <w:szCs w:val="21"/>
        </w:rPr>
        <w:t>.下列关于电池的说法错误的是：</w:t>
      </w:r>
    </w:p>
    <w:p w14:paraId="2ECB938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.干电池利用液态电解液产生电流</w:t>
      </w:r>
    </w:p>
    <w:p w14:paraId="52E6F11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.自行放电是蓄电池不可避免的渐生故障</w:t>
      </w:r>
    </w:p>
    <w:p w14:paraId="00BCCE4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.锂电池不会产生铅、汞等有害重金属物质</w:t>
      </w:r>
    </w:p>
    <w:p w14:paraId="66429DCF"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.太阳能电池产生的电是直流电?</w:t>
      </w:r>
    </w:p>
    <w:p w14:paraId="1BD25C4B"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16</w:t>
      </w:r>
      <w:r w:rsidRPr="00764E21">
        <w:rPr>
          <w:rFonts w:ascii="新宋体" w:hAnsi="新宋体" w:cs="宋体"/>
          <w:color w:val="000000"/>
          <w:sz w:val="21"/>
          <w:szCs w:val="21"/>
        </w:rPr>
        <w:t>.关于能量与做功，下列说法正确的是：</w:t>
      </w:r>
    </w:p>
    <w:p w14:paraId="702B62B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.雨点从高空中匀速下落时只有重力做功</w:t>
      </w:r>
    </w:p>
    <w:p w14:paraId="4B76EC8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.匀速圆周运动的物体动能始终发生变化</w:t>
      </w:r>
    </w:p>
    <w:p w14:paraId="2C5D068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.自由落体过程中物体的机械能保持不变</w:t>
      </w:r>
    </w:p>
    <w:p w14:paraId="07D0632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.向上飞的石子重力做负功导致势能减小</w:t>
      </w:r>
    </w:p>
    <w:p w14:paraId="32E43132"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17</w:t>
      </w:r>
      <w:r w:rsidRPr="00764E21">
        <w:rPr>
          <w:rFonts w:ascii="新宋体" w:hAnsi="新宋体" w:cs="宋体"/>
          <w:color w:val="000000"/>
          <w:spacing w:val="-2"/>
          <w:sz w:val="21"/>
          <w:szCs w:val="21"/>
        </w:rPr>
        <w:t>.白居易有诗云：“绿蚁新</w:t>
      </w:r>
      <w:proofErr w:type="gramStart"/>
      <w:r w:rsidRPr="00764E21">
        <w:rPr>
          <w:rFonts w:ascii="新宋体" w:hAnsi="新宋体" w:cs="宋体"/>
          <w:color w:val="000000"/>
          <w:spacing w:val="-2"/>
          <w:sz w:val="21"/>
          <w:szCs w:val="21"/>
        </w:rPr>
        <w:t>醅</w:t>
      </w:r>
      <w:proofErr w:type="gramEnd"/>
      <w:r w:rsidRPr="00764E21">
        <w:rPr>
          <w:rFonts w:ascii="新宋体" w:hAnsi="新宋体" w:cs="宋体"/>
          <w:color w:val="000000"/>
          <w:spacing w:val="-2"/>
          <w:sz w:val="21"/>
          <w:szCs w:val="21"/>
        </w:rPr>
        <w:t>酒，红泥小火炉。晚来天欲雪，能饮一杯无？”下列与该诗相关的说法正确</w:t>
      </w:r>
      <w:r w:rsidRPr="00764E21">
        <w:rPr>
          <w:rFonts w:ascii="新宋体" w:hAnsi="新宋体" w:cs="宋体"/>
          <w:color w:val="000000"/>
          <w:sz w:val="21"/>
          <w:szCs w:val="21"/>
        </w:rPr>
        <w:t>的是：</w:t>
      </w:r>
    </w:p>
    <w:p w14:paraId="77402167" w14:textId="77777777" w:rsidR="00213294" w:rsidRPr="00764E21" w:rsidRDefault="000B6C21" w:rsidP="00764E21">
      <w:pPr>
        <w:spacing w:line="300" w:lineRule="auto"/>
        <w:ind w:firstLine="420"/>
        <w:rPr>
          <w:rFonts w:ascii="新宋体" w:hAnsi="新宋体"/>
          <w:color w:val="000000"/>
          <w:sz w:val="21"/>
          <w:szCs w:val="21"/>
        </w:rPr>
      </w:pPr>
      <w:proofErr w:type="gramStart"/>
      <w:r w:rsidRPr="00764E21">
        <w:rPr>
          <w:rFonts w:cs="宋体"/>
          <w:color w:val="000000"/>
          <w:sz w:val="21"/>
          <w:szCs w:val="21"/>
        </w:rPr>
        <w:t>A</w:t>
      </w:r>
      <w:r w:rsidRPr="00764E21">
        <w:rPr>
          <w:rFonts w:ascii="新宋体" w:hAnsi="新宋体" w:cs="宋体"/>
          <w:color w:val="000000"/>
          <w:sz w:val="21"/>
          <w:szCs w:val="21"/>
        </w:rPr>
        <w:t>.“</w:t>
      </w:r>
      <w:proofErr w:type="gramEnd"/>
      <w:r w:rsidRPr="00764E21">
        <w:rPr>
          <w:rFonts w:ascii="新宋体" w:hAnsi="新宋体" w:cs="宋体"/>
          <w:color w:val="000000"/>
          <w:sz w:val="21"/>
          <w:szCs w:val="21"/>
        </w:rPr>
        <w:t>绿蚁”是因为酒中添加了可食用调色剂</w:t>
      </w:r>
    </w:p>
    <w:p w14:paraId="724E6F3D" w14:textId="77777777" w:rsidR="00213294" w:rsidRPr="00764E21" w:rsidRDefault="000B6C21" w:rsidP="00764E21">
      <w:pPr>
        <w:spacing w:line="300" w:lineRule="auto"/>
        <w:ind w:firstLine="420"/>
        <w:rPr>
          <w:rFonts w:ascii="新宋体" w:hAnsi="新宋体"/>
          <w:color w:val="000000"/>
          <w:sz w:val="21"/>
          <w:szCs w:val="21"/>
        </w:rPr>
      </w:pPr>
      <w:proofErr w:type="gramStart"/>
      <w:r w:rsidRPr="00764E21">
        <w:rPr>
          <w:rFonts w:cs="宋体"/>
          <w:color w:val="000000"/>
          <w:sz w:val="21"/>
          <w:szCs w:val="21"/>
        </w:rPr>
        <w:t>B</w:t>
      </w:r>
      <w:r w:rsidRPr="00764E21">
        <w:rPr>
          <w:rFonts w:ascii="新宋体" w:hAnsi="新宋体" w:cs="宋体"/>
          <w:color w:val="000000"/>
          <w:sz w:val="21"/>
          <w:szCs w:val="21"/>
        </w:rPr>
        <w:t>.“</w:t>
      </w:r>
      <w:proofErr w:type="gramEnd"/>
      <w:r w:rsidRPr="00764E21">
        <w:rPr>
          <w:rFonts w:ascii="新宋体" w:hAnsi="新宋体" w:cs="宋体"/>
          <w:color w:val="000000"/>
          <w:sz w:val="21"/>
          <w:szCs w:val="21"/>
        </w:rPr>
        <w:t>醅酒”的过程利用了微生物的作用</w:t>
      </w:r>
    </w:p>
    <w:p w14:paraId="460E7D0F"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.炉火燃烧的过程是内能转化成化学能</w:t>
      </w:r>
    </w:p>
    <w:p w14:paraId="34E072B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.从雪到水的转化过程会释放出热量</w:t>
      </w:r>
    </w:p>
    <w:p w14:paraId="284B71B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18</w:t>
      </w:r>
      <w:r w:rsidRPr="00764E21">
        <w:rPr>
          <w:rFonts w:ascii="新宋体" w:hAnsi="新宋体" w:cs="宋体"/>
          <w:color w:val="000000"/>
          <w:sz w:val="21"/>
          <w:szCs w:val="21"/>
        </w:rPr>
        <w:t>.关于塑料大棚，下列说法正确的是：</w:t>
      </w:r>
    </w:p>
    <w:p w14:paraId="71566CD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.塑料大棚的薄膜能够提高光照强度</w:t>
      </w:r>
    </w:p>
    <w:p w14:paraId="1B9B765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.搭建塑料大棚能有效防御地质灾害</w:t>
      </w:r>
    </w:p>
    <w:p w14:paraId="36188F0C"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.冬季在塑料大棚内熏烟有助于防御霜冻</w:t>
      </w:r>
    </w:p>
    <w:p w14:paraId="6734A137" w14:textId="52E7222D"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.无土栽培技术必须在塑料大棚中进行</w:t>
      </w:r>
    </w:p>
    <w:p w14:paraId="16B6BF3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19</w:t>
      </w:r>
      <w:r w:rsidRPr="00764E21">
        <w:rPr>
          <w:rFonts w:ascii="新宋体" w:hAnsi="新宋体" w:cs="宋体"/>
          <w:color w:val="000000"/>
          <w:sz w:val="21"/>
          <w:szCs w:val="21"/>
        </w:rPr>
        <w:t>.下列与疫苗有关的说法正确的是：</w:t>
      </w:r>
    </w:p>
    <w:p w14:paraId="7BD2974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.疫苗通过三角肌注射才能产生作用</w:t>
      </w:r>
    </w:p>
    <w:p w14:paraId="5902EAD1" w14:textId="634C8382" w:rsidR="00213294" w:rsidRPr="00764E21" w:rsidRDefault="000B6C21" w:rsidP="00764E21">
      <w:pPr>
        <w:spacing w:line="300" w:lineRule="auto"/>
        <w:ind w:firstLine="420"/>
        <w:rPr>
          <w:rFonts w:ascii="新宋体" w:hAnsi="新宋体"/>
          <w:color w:val="000000"/>
          <w:sz w:val="21"/>
          <w:szCs w:val="21"/>
        </w:rPr>
      </w:pPr>
      <w:proofErr w:type="spellStart"/>
      <w:r w:rsidRPr="00764E21">
        <w:rPr>
          <w:rFonts w:cs="宋体"/>
          <w:color w:val="000000"/>
          <w:sz w:val="21"/>
          <w:szCs w:val="21"/>
          <w:lang w:eastAsia="en-US"/>
        </w:rPr>
        <w:t>B</w:t>
      </w:r>
      <w:r w:rsidRPr="00764E21">
        <w:rPr>
          <w:rFonts w:ascii="新宋体" w:hAnsi="新宋体" w:cs="宋体"/>
          <w:color w:val="000000"/>
          <w:sz w:val="21"/>
          <w:szCs w:val="21"/>
          <w:lang w:eastAsia="en-US"/>
        </w:rPr>
        <w:t>.</w:t>
      </w:r>
      <w:r w:rsidR="003C33C9" w:rsidRPr="00764E21">
        <w:rPr>
          <w:rFonts w:ascii="新宋体" w:hAnsi="新宋体" w:cs="宋体" w:hint="eastAsia"/>
          <w:color w:val="000000"/>
          <w:sz w:val="21"/>
          <w:szCs w:val="21"/>
          <w:lang w:eastAsia="en-US"/>
        </w:rPr>
        <w:t>免疫力弱的人不能接种疫苗</w:t>
      </w:r>
      <w:proofErr w:type="spellEnd"/>
    </w:p>
    <w:p w14:paraId="5FF7345B"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.疫苗的接种者必须是健康个体</w:t>
      </w:r>
    </w:p>
    <w:p w14:paraId="29A07E7F" w14:textId="77777777" w:rsidR="00213294" w:rsidRPr="00764E21" w:rsidRDefault="000B6C21" w:rsidP="00764E21">
      <w:pPr>
        <w:spacing w:line="300" w:lineRule="auto"/>
        <w:ind w:firstLine="420"/>
        <w:rPr>
          <w:rFonts w:ascii="新宋体" w:hAnsi="新宋体"/>
          <w:color w:val="000000"/>
          <w:sz w:val="21"/>
          <w:szCs w:val="21"/>
        </w:rPr>
      </w:pPr>
      <w:proofErr w:type="spellStart"/>
      <w:r w:rsidRPr="00764E21">
        <w:rPr>
          <w:rFonts w:cs="宋体"/>
          <w:color w:val="000000"/>
          <w:sz w:val="21"/>
          <w:szCs w:val="21"/>
          <w:lang w:eastAsia="en-US"/>
        </w:rPr>
        <w:t>D</w:t>
      </w:r>
      <w:r w:rsidRPr="00764E21">
        <w:rPr>
          <w:rFonts w:ascii="新宋体" w:hAnsi="新宋体" w:cs="宋体"/>
          <w:color w:val="000000"/>
          <w:sz w:val="21"/>
          <w:szCs w:val="21"/>
          <w:lang w:eastAsia="en-US"/>
        </w:rPr>
        <w:t>.卡介疫苗是典型的活疫苗</w:t>
      </w:r>
      <w:proofErr w:type="spellEnd"/>
    </w:p>
    <w:p w14:paraId="5C89D245"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20</w:t>
      </w:r>
      <w:r w:rsidRPr="00764E21">
        <w:rPr>
          <w:rFonts w:ascii="新宋体" w:hAnsi="新宋体" w:cs="宋体"/>
          <w:color w:val="000000"/>
          <w:sz w:val="21"/>
          <w:szCs w:val="21"/>
        </w:rPr>
        <w:t>.下列与现代通讯科技有关的说法错误的是：</w:t>
      </w:r>
    </w:p>
    <w:p w14:paraId="2E549030"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.高密度无线网络技术是</w:t>
      </w:r>
      <w:r w:rsidRPr="00764E21">
        <w:rPr>
          <w:color w:val="000000"/>
          <w:spacing w:val="2"/>
          <w:sz w:val="21"/>
          <w:szCs w:val="21"/>
        </w:rPr>
        <w:t xml:space="preserve"> </w:t>
      </w:r>
      <w:r w:rsidRPr="00764E21">
        <w:rPr>
          <w:color w:val="000000"/>
          <w:spacing w:val="1"/>
          <w:sz w:val="21"/>
          <w:szCs w:val="21"/>
        </w:rPr>
        <w:t>5G</w:t>
      </w:r>
      <w:r w:rsidRPr="00764E21">
        <w:rPr>
          <w:color w:val="000000"/>
          <w:sz w:val="21"/>
          <w:szCs w:val="21"/>
        </w:rPr>
        <w:t xml:space="preserve"> </w:t>
      </w:r>
      <w:r w:rsidRPr="00764E21">
        <w:rPr>
          <w:rFonts w:ascii="新宋体" w:hAnsi="新宋体" w:cs="宋体"/>
          <w:color w:val="000000"/>
          <w:sz w:val="21"/>
          <w:szCs w:val="21"/>
        </w:rPr>
        <w:t>移动通信技术的关键之一</w:t>
      </w:r>
    </w:p>
    <w:p w14:paraId="7D2C433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.计算机通信的基本原理是将逻辑信号转换为电信号</w:t>
      </w:r>
    </w:p>
    <w:p w14:paraId="261BCDFB"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.路由器可以根据信道情况自动选择和设定路由</w:t>
      </w:r>
    </w:p>
    <w:p w14:paraId="13B9DBCC"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.无线局域网利用射频技术进行通信连接</w:t>
      </w:r>
    </w:p>
    <w:p w14:paraId="7D3CC11A" w14:textId="77777777" w:rsidR="00213294" w:rsidRPr="00764E21" w:rsidRDefault="000B6C21" w:rsidP="00764E21">
      <w:pPr>
        <w:pStyle w:val="ab"/>
        <w:spacing w:before="163" w:after="163"/>
        <w:ind w:firstLine="422"/>
        <w:jc w:val="center"/>
        <w:outlineLvl w:val="3"/>
        <w:rPr>
          <w:sz w:val="21"/>
          <w:szCs w:val="21"/>
        </w:rPr>
      </w:pPr>
      <w:r w:rsidRPr="00764E21">
        <w:rPr>
          <w:sz w:val="21"/>
          <w:szCs w:val="21"/>
        </w:rPr>
        <w:t>第二部分</w:t>
      </w:r>
      <w:r w:rsidRPr="00764E21">
        <w:rPr>
          <w:sz w:val="21"/>
          <w:szCs w:val="21"/>
        </w:rPr>
        <w:t xml:space="preserve"> </w:t>
      </w:r>
      <w:r w:rsidRPr="00764E21">
        <w:rPr>
          <w:sz w:val="21"/>
          <w:szCs w:val="21"/>
        </w:rPr>
        <w:t>言语理解与表达</w:t>
      </w:r>
    </w:p>
    <w:p w14:paraId="1EC904F9"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lastRenderedPageBreak/>
        <w:t>21</w:t>
      </w:r>
      <w:r w:rsidRPr="00764E21">
        <w:rPr>
          <w:rFonts w:ascii="新宋体" w:hAnsi="新宋体" w:cs="宋体"/>
          <w:color w:val="000000"/>
          <w:spacing w:val="-2"/>
          <w:sz w:val="21"/>
          <w:szCs w:val="21"/>
        </w:rPr>
        <w:t>.中国正处于经济结构转型升级和世界新一轮技术革命的交汇时期，创新驱动高质量发展渐成共识。没有</w:t>
      </w:r>
      <w:r w:rsidRPr="00764E21">
        <w:rPr>
          <w:rFonts w:ascii="新宋体" w:hAnsi="新宋体" w:cs="宋体"/>
          <w:color w:val="000000"/>
          <w:sz w:val="21"/>
          <w:szCs w:val="21"/>
        </w:rPr>
        <w:t>管理创新、市场创新的商业创新模式____________，有真实需求场景的教育、医疗健康、信息消费、消费升级等模式创新领域，将会迸发出新的投资机会。</w:t>
      </w:r>
    </w:p>
    <w:p w14:paraId="20D0881F" w14:textId="77777777" w:rsidR="00213294" w:rsidRPr="00764E21" w:rsidRDefault="000B6C21" w:rsidP="00764E21">
      <w:pPr>
        <w:spacing w:line="300" w:lineRule="auto"/>
        <w:ind w:firstLine="420"/>
        <w:rPr>
          <w:rFonts w:ascii="新宋体" w:hAnsi="新宋体"/>
          <w:color w:val="000000"/>
          <w:sz w:val="21"/>
          <w:szCs w:val="21"/>
        </w:rPr>
      </w:pPr>
      <w:proofErr w:type="gramStart"/>
      <w:r w:rsidRPr="00764E21">
        <w:rPr>
          <w:rFonts w:ascii="新宋体" w:hAnsi="新宋体" w:cs="宋体"/>
          <w:color w:val="000000"/>
          <w:sz w:val="21"/>
          <w:szCs w:val="21"/>
        </w:rPr>
        <w:t>填入画</w:t>
      </w:r>
      <w:proofErr w:type="gramEnd"/>
      <w:r w:rsidRPr="00764E21">
        <w:rPr>
          <w:rFonts w:ascii="新宋体" w:hAnsi="新宋体" w:cs="宋体"/>
          <w:color w:val="000000"/>
          <w:sz w:val="21"/>
          <w:szCs w:val="21"/>
        </w:rPr>
        <w:t>横线部分最恰当的一项是：</w:t>
      </w:r>
    </w:p>
    <w:p w14:paraId="7B02C18F"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.举步维艰</w:t>
      </w:r>
    </w:p>
    <w:p w14:paraId="33C882E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.日薄西山</w:t>
      </w:r>
    </w:p>
    <w:p w14:paraId="2E52F72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.难以为继</w:t>
      </w:r>
    </w:p>
    <w:p w14:paraId="3FDFF965"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.岌岌可危</w:t>
      </w:r>
    </w:p>
    <w:p w14:paraId="619A6026"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22</w:t>
      </w:r>
      <w:r w:rsidRPr="00764E21">
        <w:rPr>
          <w:rFonts w:ascii="新宋体" w:hAnsi="新宋体" w:cs="宋体"/>
          <w:color w:val="000000"/>
          <w:spacing w:val="-2"/>
          <w:sz w:val="21"/>
          <w:szCs w:val="21"/>
        </w:rPr>
        <w:t>.传统饱和打击战术的核心，是从不同方向、不同层次向同一目标发射超出其防御上限的导弹，以数量优</w:t>
      </w:r>
      <w:r w:rsidRPr="00764E21">
        <w:rPr>
          <w:rFonts w:ascii="新宋体" w:hAnsi="新宋体" w:cs="宋体"/>
          <w:color w:val="000000"/>
          <w:sz w:val="21"/>
          <w:szCs w:val="21"/>
        </w:rPr>
        <w:t>势形成绝对力量优势，压迫及摧毁其防御体系，对敌重要目标进行毁灭性打击。该战术需要庞大的火力投射平台和充足的武器弹药作支撑，这让世界上大多数国家____________。</w:t>
      </w:r>
    </w:p>
    <w:p w14:paraId="7A6783C4" w14:textId="77777777" w:rsidR="00213294" w:rsidRPr="00764E21" w:rsidRDefault="000B6C21" w:rsidP="00764E21">
      <w:pPr>
        <w:spacing w:line="300" w:lineRule="auto"/>
        <w:ind w:firstLine="420"/>
        <w:rPr>
          <w:rFonts w:ascii="新宋体" w:hAnsi="新宋体"/>
          <w:color w:val="000000"/>
          <w:sz w:val="21"/>
          <w:szCs w:val="21"/>
        </w:rPr>
      </w:pPr>
      <w:proofErr w:type="gramStart"/>
      <w:r w:rsidRPr="00764E21">
        <w:rPr>
          <w:rFonts w:ascii="新宋体" w:hAnsi="新宋体" w:cs="宋体"/>
          <w:color w:val="000000"/>
          <w:sz w:val="21"/>
          <w:szCs w:val="21"/>
        </w:rPr>
        <w:t>填入画</w:t>
      </w:r>
      <w:proofErr w:type="gramEnd"/>
      <w:r w:rsidRPr="00764E21">
        <w:rPr>
          <w:rFonts w:ascii="新宋体" w:hAnsi="新宋体" w:cs="宋体"/>
          <w:color w:val="000000"/>
          <w:sz w:val="21"/>
          <w:szCs w:val="21"/>
        </w:rPr>
        <w:t>横线部分最恰当的一项是：</w:t>
      </w:r>
    </w:p>
    <w:p w14:paraId="703700F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.望而却步</w:t>
      </w:r>
    </w:p>
    <w:p w14:paraId="092D133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.无可奈何</w:t>
      </w:r>
    </w:p>
    <w:p w14:paraId="21471F3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.束手无策</w:t>
      </w:r>
    </w:p>
    <w:p w14:paraId="40845818"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D</w:t>
      </w:r>
      <w:r w:rsidRPr="00764E21">
        <w:rPr>
          <w:color w:val="000000"/>
          <w:spacing w:val="-2"/>
          <w:sz w:val="21"/>
          <w:szCs w:val="21"/>
        </w:rPr>
        <w:t xml:space="preserve"> </w:t>
      </w:r>
      <w:r w:rsidRPr="00764E21">
        <w:rPr>
          <w:rFonts w:ascii="新宋体" w:hAnsi="新宋体" w:cs="宋体"/>
          <w:color w:val="000000"/>
          <w:sz w:val="21"/>
          <w:szCs w:val="21"/>
        </w:rPr>
        <w:t>裹足不前</w:t>
      </w:r>
    </w:p>
    <w:p w14:paraId="63819D4C"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23</w:t>
      </w:r>
      <w:r w:rsidRPr="00764E21">
        <w:rPr>
          <w:rFonts w:ascii="新宋体" w:hAnsi="新宋体" w:cs="宋体"/>
          <w:color w:val="000000"/>
          <w:spacing w:val="-2"/>
          <w:sz w:val="21"/>
          <w:szCs w:val="21"/>
        </w:rPr>
        <w:t>.伴随衰老，人的记忆力会发生明显衰退。最近，《自然》子刊《自然·神经科学》杂志给出了潜在的解</w:t>
      </w:r>
      <w:r w:rsidRPr="00764E21">
        <w:rPr>
          <w:rFonts w:ascii="新宋体" w:hAnsi="新宋体" w:cs="宋体"/>
          <w:color w:val="000000"/>
          <w:sz w:val="21"/>
          <w:szCs w:val="21"/>
        </w:rPr>
        <w:t>决方案。他们的方法看起来无比____________：电击大脑。这当然不是“网瘾中心”那种野蛮的电击方式，而是一项有着出色设计的____________实验，揭示了脑电波变化与衰老所引起的记忆衰退之间的重要关系。</w:t>
      </w:r>
    </w:p>
    <w:p w14:paraId="7E7C458C"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依次</w:t>
      </w:r>
      <w:proofErr w:type="gramStart"/>
      <w:r w:rsidRPr="00764E21">
        <w:rPr>
          <w:rFonts w:ascii="新宋体" w:hAnsi="新宋体" w:cs="宋体"/>
          <w:color w:val="000000"/>
          <w:sz w:val="21"/>
          <w:szCs w:val="21"/>
        </w:rPr>
        <w:t>填入画</w:t>
      </w:r>
      <w:proofErr w:type="gramEnd"/>
      <w:r w:rsidRPr="00764E21">
        <w:rPr>
          <w:rFonts w:ascii="新宋体" w:hAnsi="新宋体" w:cs="宋体"/>
          <w:color w:val="000000"/>
          <w:sz w:val="21"/>
          <w:szCs w:val="21"/>
        </w:rPr>
        <w:t>横线部分最恰当的一项是：</w:t>
      </w:r>
    </w:p>
    <w:p w14:paraId="0084FD01"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A</w:t>
      </w:r>
      <w:r w:rsidRPr="00764E21">
        <w:rPr>
          <w:rFonts w:ascii="新宋体" w:hAnsi="新宋体" w:cs="宋体"/>
          <w:color w:val="000000"/>
          <w:spacing w:val="-1"/>
          <w:sz w:val="21"/>
          <w:szCs w:val="21"/>
        </w:rPr>
        <w:t>.粗暴</w:t>
      </w:r>
      <w:r w:rsidRPr="00764E21">
        <w:rPr>
          <w:color w:val="000000"/>
          <w:spacing w:val="55"/>
          <w:sz w:val="21"/>
          <w:szCs w:val="21"/>
        </w:rPr>
        <w:t xml:space="preserve"> </w:t>
      </w:r>
      <w:r w:rsidRPr="00764E21">
        <w:rPr>
          <w:rFonts w:ascii="新宋体" w:hAnsi="新宋体" w:cs="宋体"/>
          <w:color w:val="000000"/>
          <w:spacing w:val="-1"/>
          <w:sz w:val="21"/>
          <w:szCs w:val="21"/>
        </w:rPr>
        <w:t>严谨</w:t>
      </w:r>
    </w:p>
    <w:p w14:paraId="08EACDA2"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B</w:t>
      </w:r>
      <w:r w:rsidRPr="00764E21">
        <w:rPr>
          <w:rFonts w:ascii="新宋体" w:hAnsi="新宋体" w:cs="宋体"/>
          <w:color w:val="000000"/>
          <w:spacing w:val="-1"/>
          <w:sz w:val="21"/>
          <w:szCs w:val="21"/>
        </w:rPr>
        <w:t>.直接</w:t>
      </w:r>
      <w:r w:rsidRPr="00764E21">
        <w:rPr>
          <w:color w:val="000000"/>
          <w:spacing w:val="55"/>
          <w:sz w:val="21"/>
          <w:szCs w:val="21"/>
        </w:rPr>
        <w:t xml:space="preserve"> </w:t>
      </w:r>
      <w:r w:rsidRPr="00764E21">
        <w:rPr>
          <w:rFonts w:ascii="新宋体" w:hAnsi="新宋体" w:cs="宋体"/>
          <w:color w:val="000000"/>
          <w:spacing w:val="-1"/>
          <w:sz w:val="21"/>
          <w:szCs w:val="21"/>
        </w:rPr>
        <w:t>安全</w:t>
      </w:r>
    </w:p>
    <w:p w14:paraId="32DF7128"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C</w:t>
      </w:r>
      <w:r w:rsidRPr="00764E21">
        <w:rPr>
          <w:rFonts w:ascii="新宋体" w:hAnsi="新宋体" w:cs="宋体"/>
          <w:color w:val="000000"/>
          <w:spacing w:val="-1"/>
          <w:sz w:val="21"/>
          <w:szCs w:val="21"/>
        </w:rPr>
        <w:t>.危险</w:t>
      </w:r>
      <w:r w:rsidRPr="00764E21">
        <w:rPr>
          <w:color w:val="000000"/>
          <w:spacing w:val="55"/>
          <w:sz w:val="21"/>
          <w:szCs w:val="21"/>
        </w:rPr>
        <w:t xml:space="preserve"> </w:t>
      </w:r>
      <w:r w:rsidRPr="00764E21">
        <w:rPr>
          <w:rFonts w:ascii="新宋体" w:hAnsi="新宋体" w:cs="宋体"/>
          <w:color w:val="000000"/>
          <w:spacing w:val="-1"/>
          <w:sz w:val="21"/>
          <w:szCs w:val="21"/>
        </w:rPr>
        <w:t>神奇</w:t>
      </w:r>
    </w:p>
    <w:p w14:paraId="4104DE71"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D</w:t>
      </w:r>
      <w:r w:rsidRPr="00764E21">
        <w:rPr>
          <w:rFonts w:ascii="新宋体" w:hAnsi="新宋体" w:cs="宋体"/>
          <w:color w:val="000000"/>
          <w:spacing w:val="-1"/>
          <w:sz w:val="21"/>
          <w:szCs w:val="21"/>
        </w:rPr>
        <w:t>.简单</w:t>
      </w:r>
      <w:r w:rsidRPr="00764E21">
        <w:rPr>
          <w:color w:val="000000"/>
          <w:spacing w:val="55"/>
          <w:sz w:val="21"/>
          <w:szCs w:val="21"/>
        </w:rPr>
        <w:t xml:space="preserve"> </w:t>
      </w:r>
      <w:r w:rsidRPr="00764E21">
        <w:rPr>
          <w:rFonts w:ascii="新宋体" w:hAnsi="新宋体" w:cs="宋体"/>
          <w:color w:val="000000"/>
          <w:spacing w:val="-1"/>
          <w:sz w:val="21"/>
          <w:szCs w:val="21"/>
        </w:rPr>
        <w:t>有趣</w:t>
      </w:r>
    </w:p>
    <w:p w14:paraId="2473848B"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24</w:t>
      </w:r>
      <w:r w:rsidRPr="00764E21">
        <w:rPr>
          <w:rFonts w:ascii="新宋体" w:hAnsi="新宋体" w:cs="宋体"/>
          <w:color w:val="000000"/>
          <w:spacing w:val="-2"/>
          <w:sz w:val="21"/>
          <w:szCs w:val="21"/>
        </w:rPr>
        <w:t>.在历史研究中，实证主义强调____________，认为史学家是反映历史的镜子，其职责仅限于对史料进行</w:t>
      </w:r>
      <w:r w:rsidRPr="00764E21">
        <w:rPr>
          <w:rFonts w:ascii="新宋体" w:hAnsi="新宋体" w:cs="宋体"/>
          <w:color w:val="000000"/>
          <w:sz w:val="21"/>
          <w:szCs w:val="21"/>
        </w:rPr>
        <w:t>严格考证、挑选和排列，让史料自身去制造历史，而自己则要____________，这种观点忽视了史学家的主观能动性，过于绝对和冷漠，在后续的发展中受到很大质疑。</w:t>
      </w:r>
    </w:p>
    <w:p w14:paraId="7EB083C3"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依次</w:t>
      </w:r>
      <w:proofErr w:type="gramStart"/>
      <w:r w:rsidRPr="00764E21">
        <w:rPr>
          <w:rFonts w:ascii="新宋体" w:hAnsi="新宋体" w:cs="宋体"/>
          <w:color w:val="000000"/>
          <w:sz w:val="21"/>
          <w:szCs w:val="21"/>
        </w:rPr>
        <w:t>填入画</w:t>
      </w:r>
      <w:proofErr w:type="gramEnd"/>
      <w:r w:rsidRPr="00764E21">
        <w:rPr>
          <w:rFonts w:ascii="新宋体" w:hAnsi="新宋体" w:cs="宋体"/>
          <w:color w:val="000000"/>
          <w:sz w:val="21"/>
          <w:szCs w:val="21"/>
        </w:rPr>
        <w:t>横线部分最恰当的一项是：</w:t>
      </w:r>
    </w:p>
    <w:p w14:paraId="54BBC3A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.公正性</w:t>
      </w:r>
      <w:r w:rsidRPr="00764E21">
        <w:rPr>
          <w:color w:val="000000"/>
          <w:spacing w:val="55"/>
          <w:sz w:val="21"/>
          <w:szCs w:val="21"/>
        </w:rPr>
        <w:t xml:space="preserve"> </w:t>
      </w:r>
      <w:r w:rsidRPr="00764E21">
        <w:rPr>
          <w:rFonts w:ascii="新宋体" w:hAnsi="新宋体" w:cs="宋体"/>
          <w:color w:val="000000"/>
          <w:sz w:val="21"/>
          <w:szCs w:val="21"/>
        </w:rPr>
        <w:t>秉笔直书</w:t>
      </w:r>
    </w:p>
    <w:p w14:paraId="424EBD2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.独立性</w:t>
      </w:r>
      <w:r w:rsidRPr="00764E21">
        <w:rPr>
          <w:color w:val="000000"/>
          <w:spacing w:val="55"/>
          <w:sz w:val="21"/>
          <w:szCs w:val="21"/>
        </w:rPr>
        <w:t xml:space="preserve"> </w:t>
      </w:r>
      <w:r w:rsidRPr="00764E21">
        <w:rPr>
          <w:rFonts w:ascii="新宋体" w:hAnsi="新宋体" w:cs="宋体"/>
          <w:color w:val="000000"/>
          <w:sz w:val="21"/>
          <w:szCs w:val="21"/>
        </w:rPr>
        <w:t>冷眼旁观</w:t>
      </w:r>
    </w:p>
    <w:p w14:paraId="61BB844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.真实性</w:t>
      </w:r>
      <w:r w:rsidRPr="00764E21">
        <w:rPr>
          <w:color w:val="000000"/>
          <w:spacing w:val="55"/>
          <w:sz w:val="21"/>
          <w:szCs w:val="21"/>
        </w:rPr>
        <w:t xml:space="preserve"> </w:t>
      </w:r>
      <w:r w:rsidRPr="00764E21">
        <w:rPr>
          <w:rFonts w:ascii="新宋体" w:hAnsi="新宋体" w:cs="宋体"/>
          <w:color w:val="000000"/>
          <w:sz w:val="21"/>
          <w:szCs w:val="21"/>
        </w:rPr>
        <w:t>不动声色</w:t>
      </w:r>
    </w:p>
    <w:p w14:paraId="71CF062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.客观性</w:t>
      </w:r>
      <w:r w:rsidRPr="00764E21">
        <w:rPr>
          <w:color w:val="000000"/>
          <w:spacing w:val="55"/>
          <w:sz w:val="21"/>
          <w:szCs w:val="21"/>
        </w:rPr>
        <w:t xml:space="preserve"> </w:t>
      </w:r>
      <w:r w:rsidRPr="00764E21">
        <w:rPr>
          <w:rFonts w:ascii="新宋体" w:hAnsi="新宋体" w:cs="宋体"/>
          <w:color w:val="000000"/>
          <w:sz w:val="21"/>
          <w:szCs w:val="21"/>
        </w:rPr>
        <w:t>置身事外</w:t>
      </w:r>
    </w:p>
    <w:p w14:paraId="51D6325D"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25</w:t>
      </w:r>
      <w:r w:rsidRPr="00764E21">
        <w:rPr>
          <w:rFonts w:ascii="新宋体" w:hAnsi="新宋体" w:cs="宋体"/>
          <w:color w:val="000000"/>
          <w:spacing w:val="-2"/>
          <w:sz w:val="21"/>
          <w:szCs w:val="21"/>
        </w:rPr>
        <w:t>.“万物各得其和以生，各得其养以成”。这方面有很多鲜活生动的事例。始建于战国时期的都江堰，距</w:t>
      </w:r>
      <w:r w:rsidRPr="00764E21">
        <w:rPr>
          <w:rFonts w:ascii="新宋体" w:hAnsi="新宋体" w:cs="宋体"/>
          <w:color w:val="000000"/>
          <w:sz w:val="21"/>
          <w:szCs w:val="21"/>
        </w:rPr>
        <w:t>今已有</w:t>
      </w:r>
      <w:r w:rsidRPr="00764E21">
        <w:rPr>
          <w:color w:val="000000"/>
          <w:spacing w:val="-1"/>
          <w:sz w:val="21"/>
          <w:szCs w:val="21"/>
        </w:rPr>
        <w:t xml:space="preserve"> </w:t>
      </w:r>
      <w:r w:rsidRPr="00764E21">
        <w:rPr>
          <w:color w:val="000000"/>
          <w:spacing w:val="1"/>
          <w:sz w:val="21"/>
          <w:szCs w:val="21"/>
        </w:rPr>
        <w:t>2000</w:t>
      </w:r>
      <w:r w:rsidRPr="00764E21">
        <w:rPr>
          <w:color w:val="000000"/>
          <w:spacing w:val="-2"/>
          <w:sz w:val="21"/>
          <w:szCs w:val="21"/>
        </w:rPr>
        <w:t xml:space="preserve"> </w:t>
      </w:r>
      <w:r w:rsidRPr="00764E21">
        <w:rPr>
          <w:rFonts w:ascii="新宋体" w:hAnsi="新宋体" w:cs="宋体"/>
          <w:color w:val="000000"/>
          <w:spacing w:val="-2"/>
          <w:sz w:val="21"/>
          <w:szCs w:val="21"/>
        </w:rPr>
        <w:t>多年历史，就是根据岷江的洪涝规律和成都平原悬江的地势特点，____________建设的大型生态水</w:t>
      </w:r>
      <w:r w:rsidRPr="00764E21">
        <w:rPr>
          <w:rFonts w:ascii="新宋体" w:hAnsi="新宋体" w:cs="宋体"/>
          <w:color w:val="000000"/>
          <w:sz w:val="21"/>
          <w:szCs w:val="21"/>
        </w:rPr>
        <w:t>利工程，不仅造福当时，而且____________。</w:t>
      </w:r>
    </w:p>
    <w:p w14:paraId="2156F5A6"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依次</w:t>
      </w:r>
      <w:proofErr w:type="gramStart"/>
      <w:r w:rsidRPr="00764E21">
        <w:rPr>
          <w:rFonts w:ascii="新宋体" w:hAnsi="新宋体" w:cs="宋体"/>
          <w:color w:val="000000"/>
          <w:sz w:val="21"/>
          <w:szCs w:val="21"/>
        </w:rPr>
        <w:t>填入画</w:t>
      </w:r>
      <w:proofErr w:type="gramEnd"/>
      <w:r w:rsidRPr="00764E21">
        <w:rPr>
          <w:rFonts w:ascii="新宋体" w:hAnsi="新宋体" w:cs="宋体"/>
          <w:color w:val="000000"/>
          <w:sz w:val="21"/>
          <w:szCs w:val="21"/>
        </w:rPr>
        <w:t>横线部分最恰当的一项是：</w:t>
      </w:r>
    </w:p>
    <w:p w14:paraId="201AAF4F"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.顺势而为</w:t>
      </w:r>
      <w:r w:rsidRPr="00764E21">
        <w:rPr>
          <w:color w:val="000000"/>
          <w:spacing w:val="55"/>
          <w:sz w:val="21"/>
          <w:szCs w:val="21"/>
        </w:rPr>
        <w:t xml:space="preserve"> </w:t>
      </w:r>
      <w:r w:rsidRPr="00764E21">
        <w:rPr>
          <w:rFonts w:ascii="新宋体" w:hAnsi="新宋体" w:cs="宋体"/>
          <w:color w:val="000000"/>
          <w:sz w:val="21"/>
          <w:szCs w:val="21"/>
        </w:rPr>
        <w:t>利在千秋</w:t>
      </w:r>
    </w:p>
    <w:p w14:paraId="3AC4208C"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.因势利导</w:t>
      </w:r>
      <w:r w:rsidRPr="00764E21">
        <w:rPr>
          <w:color w:val="000000"/>
          <w:spacing w:val="55"/>
          <w:sz w:val="21"/>
          <w:szCs w:val="21"/>
        </w:rPr>
        <w:t xml:space="preserve"> </w:t>
      </w:r>
      <w:r w:rsidRPr="00764E21">
        <w:rPr>
          <w:rFonts w:ascii="新宋体" w:hAnsi="新宋体" w:cs="宋体"/>
          <w:color w:val="000000"/>
          <w:sz w:val="21"/>
          <w:szCs w:val="21"/>
        </w:rPr>
        <w:t>泽被后世</w:t>
      </w:r>
    </w:p>
    <w:p w14:paraId="1121733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.物尽其用</w:t>
      </w:r>
      <w:r w:rsidRPr="00764E21">
        <w:rPr>
          <w:color w:val="000000"/>
          <w:spacing w:val="55"/>
          <w:sz w:val="21"/>
          <w:szCs w:val="21"/>
        </w:rPr>
        <w:t xml:space="preserve"> </w:t>
      </w:r>
      <w:r w:rsidRPr="00764E21">
        <w:rPr>
          <w:rFonts w:ascii="新宋体" w:hAnsi="新宋体" w:cs="宋体"/>
          <w:color w:val="000000"/>
          <w:sz w:val="21"/>
          <w:szCs w:val="21"/>
        </w:rPr>
        <w:t>历久弥新</w:t>
      </w:r>
    </w:p>
    <w:p w14:paraId="4B4D4B4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.因地制宜</w:t>
      </w:r>
      <w:r w:rsidRPr="00764E21">
        <w:rPr>
          <w:color w:val="000000"/>
          <w:spacing w:val="55"/>
          <w:sz w:val="21"/>
          <w:szCs w:val="21"/>
        </w:rPr>
        <w:t xml:space="preserve"> </w:t>
      </w:r>
      <w:r w:rsidRPr="00764E21">
        <w:rPr>
          <w:rFonts w:ascii="新宋体" w:hAnsi="新宋体" w:cs="宋体"/>
          <w:color w:val="000000"/>
          <w:sz w:val="21"/>
          <w:szCs w:val="21"/>
        </w:rPr>
        <w:t>经久不衰</w:t>
      </w:r>
    </w:p>
    <w:p w14:paraId="2093170B"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lastRenderedPageBreak/>
        <w:t>26</w:t>
      </w:r>
      <w:r w:rsidRPr="00764E21">
        <w:rPr>
          <w:rFonts w:ascii="新宋体" w:hAnsi="新宋体" w:cs="宋体"/>
          <w:color w:val="000000"/>
          <w:spacing w:val="-2"/>
          <w:sz w:val="21"/>
          <w:szCs w:val="21"/>
        </w:rPr>
        <w:t>.渔业资源恢复是一个复杂而缓慢的过程，需要____________的努力，如坚决减少捕捞力量、科学发展增</w:t>
      </w:r>
      <w:r w:rsidRPr="00764E21">
        <w:rPr>
          <w:rFonts w:ascii="新宋体" w:hAnsi="新宋体" w:cs="宋体"/>
          <w:color w:val="000000"/>
          <w:sz w:val="21"/>
          <w:szCs w:val="21"/>
        </w:rPr>
        <w:t>殖渔业和加强栖息地保护与修复等</w:t>
      </w:r>
      <w:r w:rsidRPr="00764E21">
        <w:rPr>
          <w:rFonts w:ascii="新宋体" w:hAnsi="新宋体" w:cs="宋体" w:hint="eastAsia"/>
          <w:color w:val="000000"/>
          <w:sz w:val="21"/>
          <w:szCs w:val="21"/>
        </w:rPr>
        <w:t>。</w:t>
      </w:r>
      <w:r w:rsidRPr="00764E21">
        <w:rPr>
          <w:rFonts w:ascii="新宋体" w:hAnsi="新宋体" w:cs="宋体"/>
          <w:color w:val="000000"/>
          <w:sz w:val="21"/>
          <w:szCs w:val="21"/>
        </w:rPr>
        <w:t>____________生态系统水平的适应性对策，强化资源管理与养护，依然是下一步渔业资源恢复的重点工作。</w:t>
      </w:r>
    </w:p>
    <w:p w14:paraId="45E7C674"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依次</w:t>
      </w:r>
      <w:proofErr w:type="gramStart"/>
      <w:r w:rsidRPr="00764E21">
        <w:rPr>
          <w:rFonts w:ascii="新宋体" w:hAnsi="新宋体" w:cs="宋体"/>
          <w:color w:val="000000"/>
          <w:sz w:val="21"/>
          <w:szCs w:val="21"/>
        </w:rPr>
        <w:t>填入画</w:t>
      </w:r>
      <w:proofErr w:type="gramEnd"/>
      <w:r w:rsidRPr="00764E21">
        <w:rPr>
          <w:rFonts w:ascii="新宋体" w:hAnsi="新宋体" w:cs="宋体"/>
          <w:color w:val="000000"/>
          <w:sz w:val="21"/>
          <w:szCs w:val="21"/>
        </w:rPr>
        <w:t>横线部分最恰当的一项是：</w:t>
      </w:r>
    </w:p>
    <w:p w14:paraId="67B5389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.锲而不舍</w:t>
      </w:r>
      <w:r w:rsidRPr="00764E21">
        <w:rPr>
          <w:color w:val="000000"/>
          <w:spacing w:val="55"/>
          <w:sz w:val="21"/>
          <w:szCs w:val="21"/>
        </w:rPr>
        <w:t xml:space="preserve"> </w:t>
      </w:r>
      <w:r w:rsidRPr="00764E21">
        <w:rPr>
          <w:rFonts w:ascii="新宋体" w:hAnsi="新宋体" w:cs="宋体"/>
          <w:color w:val="000000"/>
          <w:spacing w:val="-1"/>
          <w:sz w:val="21"/>
          <w:szCs w:val="21"/>
        </w:rPr>
        <w:t>探索</w:t>
      </w:r>
    </w:p>
    <w:p w14:paraId="2E48DAA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w:t>
      </w:r>
      <w:proofErr w:type="gramStart"/>
      <w:r w:rsidRPr="00764E21">
        <w:rPr>
          <w:rFonts w:ascii="新宋体" w:hAnsi="新宋体" w:cs="宋体"/>
          <w:color w:val="000000"/>
          <w:sz w:val="21"/>
          <w:szCs w:val="21"/>
        </w:rPr>
        <w:t>坚韧不拔</w:t>
      </w:r>
      <w:proofErr w:type="gramEnd"/>
      <w:r w:rsidRPr="00764E21">
        <w:rPr>
          <w:color w:val="000000"/>
          <w:spacing w:val="55"/>
          <w:sz w:val="21"/>
          <w:szCs w:val="21"/>
        </w:rPr>
        <w:t xml:space="preserve"> </w:t>
      </w:r>
      <w:r w:rsidRPr="00764E21">
        <w:rPr>
          <w:rFonts w:ascii="新宋体" w:hAnsi="新宋体" w:cs="宋体"/>
          <w:color w:val="000000"/>
          <w:spacing w:val="-1"/>
          <w:sz w:val="21"/>
          <w:szCs w:val="21"/>
        </w:rPr>
        <w:t>制定</w:t>
      </w:r>
    </w:p>
    <w:p w14:paraId="3BF87AA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.坚持不懈</w:t>
      </w:r>
      <w:r w:rsidRPr="00764E21">
        <w:rPr>
          <w:color w:val="000000"/>
          <w:spacing w:val="55"/>
          <w:sz w:val="21"/>
          <w:szCs w:val="21"/>
        </w:rPr>
        <w:t xml:space="preserve"> </w:t>
      </w:r>
      <w:r w:rsidRPr="00764E21">
        <w:rPr>
          <w:rFonts w:ascii="新宋体" w:hAnsi="新宋体" w:cs="宋体"/>
          <w:color w:val="000000"/>
          <w:spacing w:val="-1"/>
          <w:sz w:val="21"/>
          <w:szCs w:val="21"/>
        </w:rPr>
        <w:t>借鉴</w:t>
      </w:r>
    </w:p>
    <w:p w14:paraId="46853D0B"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.有条不紊</w:t>
      </w:r>
      <w:r w:rsidRPr="00764E21">
        <w:rPr>
          <w:color w:val="000000"/>
          <w:spacing w:val="55"/>
          <w:sz w:val="21"/>
          <w:szCs w:val="21"/>
        </w:rPr>
        <w:t xml:space="preserve"> </w:t>
      </w:r>
      <w:r w:rsidRPr="00764E21">
        <w:rPr>
          <w:rFonts w:ascii="新宋体" w:hAnsi="新宋体" w:cs="宋体"/>
          <w:color w:val="000000"/>
          <w:spacing w:val="-1"/>
          <w:sz w:val="21"/>
          <w:szCs w:val="21"/>
        </w:rPr>
        <w:t>研究</w:t>
      </w:r>
    </w:p>
    <w:p w14:paraId="54671D21"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27</w:t>
      </w:r>
      <w:r w:rsidRPr="00764E21">
        <w:rPr>
          <w:rFonts w:ascii="新宋体" w:hAnsi="新宋体" w:cs="宋体"/>
          <w:color w:val="000000"/>
          <w:spacing w:val="-2"/>
          <w:sz w:val="21"/>
          <w:szCs w:val="21"/>
        </w:rPr>
        <w:t>.现在很多人对快速发展的食品科技比较陌生，对食品从农田到餐桌的全过程知之甚少，因此对错误信息</w:t>
      </w:r>
      <w:r w:rsidRPr="00764E21">
        <w:rPr>
          <w:rFonts w:ascii="新宋体" w:hAnsi="新宋体" w:cs="宋体"/>
          <w:color w:val="000000"/>
          <w:sz w:val="21"/>
          <w:szCs w:val="21"/>
        </w:rPr>
        <w:t>的辨识能力、对谣言的抵御能力十分有限。那些____________的谣言不仅影响消费信心，也给行业、产业带来直接的危害。强化食品安全科普传播____________，也迫在眉睫，这已经成为全行业和全社会的共识。</w:t>
      </w:r>
    </w:p>
    <w:p w14:paraId="12D56FE1"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依次</w:t>
      </w:r>
      <w:proofErr w:type="gramStart"/>
      <w:r w:rsidRPr="00764E21">
        <w:rPr>
          <w:rFonts w:ascii="新宋体" w:hAnsi="新宋体" w:cs="宋体"/>
          <w:color w:val="000000"/>
          <w:sz w:val="21"/>
          <w:szCs w:val="21"/>
        </w:rPr>
        <w:t>填入画</w:t>
      </w:r>
      <w:proofErr w:type="gramEnd"/>
      <w:r w:rsidRPr="00764E21">
        <w:rPr>
          <w:rFonts w:ascii="新宋体" w:hAnsi="新宋体" w:cs="宋体"/>
          <w:color w:val="000000"/>
          <w:sz w:val="21"/>
          <w:szCs w:val="21"/>
        </w:rPr>
        <w:t>横线部分最恰当的一项是：</w:t>
      </w:r>
    </w:p>
    <w:p w14:paraId="2131D77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.虚张声势</w:t>
      </w:r>
      <w:r w:rsidRPr="00764E21">
        <w:rPr>
          <w:color w:val="000000"/>
          <w:spacing w:val="55"/>
          <w:sz w:val="21"/>
          <w:szCs w:val="21"/>
        </w:rPr>
        <w:t xml:space="preserve"> </w:t>
      </w:r>
      <w:r w:rsidRPr="00764E21">
        <w:rPr>
          <w:rFonts w:ascii="新宋体" w:hAnsi="新宋体" w:cs="宋体"/>
          <w:color w:val="000000"/>
          <w:sz w:val="21"/>
          <w:szCs w:val="21"/>
        </w:rPr>
        <w:t>至关重要</w:t>
      </w:r>
    </w:p>
    <w:p w14:paraId="1023CA1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.铺天盖地</w:t>
      </w:r>
      <w:r w:rsidRPr="00764E21">
        <w:rPr>
          <w:color w:val="000000"/>
          <w:spacing w:val="55"/>
          <w:sz w:val="21"/>
          <w:szCs w:val="21"/>
        </w:rPr>
        <w:t xml:space="preserve"> </w:t>
      </w:r>
      <w:r w:rsidRPr="00764E21">
        <w:rPr>
          <w:rFonts w:ascii="新宋体" w:hAnsi="新宋体" w:cs="宋体"/>
          <w:color w:val="000000"/>
          <w:sz w:val="21"/>
          <w:szCs w:val="21"/>
        </w:rPr>
        <w:t>首当其冲</w:t>
      </w:r>
    </w:p>
    <w:p w14:paraId="480BE63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.口耳相传</w:t>
      </w:r>
      <w:r w:rsidRPr="00764E21">
        <w:rPr>
          <w:color w:val="000000"/>
          <w:spacing w:val="55"/>
          <w:sz w:val="21"/>
          <w:szCs w:val="21"/>
        </w:rPr>
        <w:t xml:space="preserve"> </w:t>
      </w:r>
      <w:r w:rsidRPr="00764E21">
        <w:rPr>
          <w:rFonts w:ascii="新宋体" w:hAnsi="新宋体" w:cs="宋体"/>
          <w:color w:val="000000"/>
          <w:sz w:val="21"/>
          <w:szCs w:val="21"/>
        </w:rPr>
        <w:t>任重道远</w:t>
      </w:r>
    </w:p>
    <w:p w14:paraId="0B8B7F0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.耸人听闻</w:t>
      </w:r>
      <w:r w:rsidRPr="00764E21">
        <w:rPr>
          <w:color w:val="000000"/>
          <w:spacing w:val="55"/>
          <w:sz w:val="21"/>
          <w:szCs w:val="21"/>
        </w:rPr>
        <w:t xml:space="preserve"> </w:t>
      </w:r>
      <w:r w:rsidRPr="00764E21">
        <w:rPr>
          <w:rFonts w:ascii="新宋体" w:hAnsi="新宋体" w:cs="宋体"/>
          <w:color w:val="000000"/>
          <w:sz w:val="21"/>
          <w:szCs w:val="21"/>
        </w:rPr>
        <w:t>势在必行</w:t>
      </w:r>
    </w:p>
    <w:p w14:paraId="2F198565"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28</w:t>
      </w:r>
      <w:r w:rsidRPr="00764E21">
        <w:rPr>
          <w:rFonts w:ascii="新宋体" w:hAnsi="新宋体" w:cs="宋体"/>
          <w:color w:val="000000"/>
          <w:spacing w:val="-2"/>
          <w:sz w:val="21"/>
          <w:szCs w:val="21"/>
        </w:rPr>
        <w:t>.古城区发展到一定阶段，适度的提升改造是必要的，但如果是通过“拆真”来为“建假”腾出地方，这</w:t>
      </w:r>
      <w:r w:rsidRPr="00764E21">
        <w:rPr>
          <w:rFonts w:ascii="新宋体" w:hAnsi="新宋体" w:cs="宋体"/>
          <w:color w:val="000000"/>
          <w:sz w:val="21"/>
          <w:szCs w:val="21"/>
        </w:rPr>
        <w:t>样的开发改造必然是____________，其实，提升改造与对老建筑的保护本来可以____________，恰当的修缮，不但可以让历史建筑重新焕发活力，也能够提升城区的整体质量，达到提升改造的目的。</w:t>
      </w:r>
    </w:p>
    <w:p w14:paraId="011F3FAD"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依次</w:t>
      </w:r>
      <w:proofErr w:type="gramStart"/>
      <w:r w:rsidRPr="00764E21">
        <w:rPr>
          <w:rFonts w:ascii="新宋体" w:hAnsi="新宋体" w:cs="宋体"/>
          <w:color w:val="000000"/>
          <w:sz w:val="21"/>
          <w:szCs w:val="21"/>
        </w:rPr>
        <w:t>填入画</w:t>
      </w:r>
      <w:proofErr w:type="gramEnd"/>
      <w:r w:rsidRPr="00764E21">
        <w:rPr>
          <w:rFonts w:ascii="新宋体" w:hAnsi="新宋体" w:cs="宋体"/>
          <w:color w:val="000000"/>
          <w:sz w:val="21"/>
          <w:szCs w:val="21"/>
        </w:rPr>
        <w:t>横线部分最恰当的一项是：</w:t>
      </w:r>
    </w:p>
    <w:p w14:paraId="26DA6F82"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.顾此失彼</w:t>
      </w:r>
      <w:r w:rsidRPr="00764E21">
        <w:rPr>
          <w:color w:val="000000"/>
          <w:spacing w:val="55"/>
          <w:sz w:val="21"/>
          <w:szCs w:val="21"/>
        </w:rPr>
        <w:t xml:space="preserve"> </w:t>
      </w:r>
      <w:r w:rsidRPr="00764E21">
        <w:rPr>
          <w:rFonts w:ascii="新宋体" w:hAnsi="新宋体" w:cs="宋体"/>
          <w:color w:val="000000"/>
          <w:sz w:val="21"/>
          <w:szCs w:val="21"/>
        </w:rPr>
        <w:t>齐头并进</w:t>
      </w:r>
    </w:p>
    <w:p w14:paraId="24F48B0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.暴殄天物</w:t>
      </w:r>
      <w:r w:rsidRPr="00764E21">
        <w:rPr>
          <w:color w:val="000000"/>
          <w:spacing w:val="55"/>
          <w:sz w:val="21"/>
          <w:szCs w:val="21"/>
        </w:rPr>
        <w:t xml:space="preserve"> </w:t>
      </w:r>
      <w:r w:rsidRPr="00764E21">
        <w:rPr>
          <w:rFonts w:ascii="新宋体" w:hAnsi="新宋体" w:cs="宋体"/>
          <w:color w:val="000000"/>
          <w:sz w:val="21"/>
          <w:szCs w:val="21"/>
        </w:rPr>
        <w:t>双管齐下</w:t>
      </w:r>
    </w:p>
    <w:p w14:paraId="5486937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.得不偿失</w:t>
      </w:r>
      <w:r w:rsidRPr="00764E21">
        <w:rPr>
          <w:color w:val="000000"/>
          <w:spacing w:val="55"/>
          <w:sz w:val="21"/>
          <w:szCs w:val="21"/>
        </w:rPr>
        <w:t xml:space="preserve"> </w:t>
      </w:r>
      <w:r w:rsidRPr="00764E21">
        <w:rPr>
          <w:rFonts w:ascii="新宋体" w:hAnsi="新宋体" w:cs="宋体"/>
          <w:color w:val="000000"/>
          <w:sz w:val="21"/>
          <w:szCs w:val="21"/>
        </w:rPr>
        <w:t>并行不悖</w:t>
      </w:r>
    </w:p>
    <w:p w14:paraId="49D402B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.舍本逐末</w:t>
      </w:r>
      <w:r w:rsidRPr="00764E21">
        <w:rPr>
          <w:color w:val="000000"/>
          <w:spacing w:val="55"/>
          <w:sz w:val="21"/>
          <w:szCs w:val="21"/>
        </w:rPr>
        <w:t xml:space="preserve"> </w:t>
      </w:r>
      <w:r w:rsidRPr="00764E21">
        <w:rPr>
          <w:rFonts w:ascii="新宋体" w:hAnsi="新宋体" w:cs="宋体"/>
          <w:color w:val="000000"/>
          <w:sz w:val="21"/>
          <w:szCs w:val="21"/>
        </w:rPr>
        <w:t>并驾齐驱</w:t>
      </w:r>
    </w:p>
    <w:p w14:paraId="101C7338"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29</w:t>
      </w:r>
      <w:r w:rsidRPr="00764E21">
        <w:rPr>
          <w:rFonts w:ascii="新宋体" w:hAnsi="新宋体" w:cs="宋体"/>
          <w:color w:val="000000"/>
          <w:spacing w:val="-2"/>
          <w:sz w:val="21"/>
          <w:szCs w:val="21"/>
        </w:rPr>
        <w:t>.五四运动表现出来的爱国主义精神，与以往的爱国主义相比较，具有历史进步性和鲜明时代性。这种爱</w:t>
      </w:r>
      <w:r w:rsidRPr="00764E21">
        <w:rPr>
          <w:rFonts w:ascii="新宋体" w:hAnsi="新宋体" w:cs="宋体"/>
          <w:color w:val="000000"/>
          <w:sz w:val="21"/>
          <w:szCs w:val="21"/>
        </w:rPr>
        <w:t>国主义不是盲目排外，而是为了维护国家独立和民族尊严；不是____________，而是与民主和科学精神紧密联系，追求发展进步；不是____________，而是付诸行动，以“直接行动”投入反帝运动。</w:t>
      </w:r>
    </w:p>
    <w:p w14:paraId="2E7CE5A4"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依次</w:t>
      </w:r>
      <w:proofErr w:type="gramStart"/>
      <w:r w:rsidRPr="00764E21">
        <w:rPr>
          <w:rFonts w:ascii="新宋体" w:hAnsi="新宋体" w:cs="宋体"/>
          <w:color w:val="000000"/>
          <w:sz w:val="21"/>
          <w:szCs w:val="21"/>
        </w:rPr>
        <w:t>填入画</w:t>
      </w:r>
      <w:proofErr w:type="gramEnd"/>
      <w:r w:rsidRPr="00764E21">
        <w:rPr>
          <w:rFonts w:ascii="新宋体" w:hAnsi="新宋体" w:cs="宋体"/>
          <w:color w:val="000000"/>
          <w:sz w:val="21"/>
          <w:szCs w:val="21"/>
        </w:rPr>
        <w:t>横线部分最恰当的一项是：</w:t>
      </w:r>
    </w:p>
    <w:p w14:paraId="08828432"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.刻舟求剑</w:t>
      </w:r>
      <w:r w:rsidRPr="00764E21">
        <w:rPr>
          <w:color w:val="000000"/>
          <w:spacing w:val="55"/>
          <w:sz w:val="21"/>
          <w:szCs w:val="21"/>
        </w:rPr>
        <w:t xml:space="preserve"> </w:t>
      </w:r>
      <w:r w:rsidRPr="00764E21">
        <w:rPr>
          <w:rFonts w:ascii="新宋体" w:hAnsi="新宋体" w:cs="宋体"/>
          <w:color w:val="000000"/>
          <w:sz w:val="21"/>
          <w:szCs w:val="21"/>
        </w:rPr>
        <w:t>作壁上观</w:t>
      </w:r>
    </w:p>
    <w:p w14:paraId="12162DCF"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.邯郸学步</w:t>
      </w:r>
      <w:r w:rsidRPr="00764E21">
        <w:rPr>
          <w:color w:val="000000"/>
          <w:spacing w:val="55"/>
          <w:sz w:val="21"/>
          <w:szCs w:val="21"/>
        </w:rPr>
        <w:t xml:space="preserve"> </w:t>
      </w:r>
      <w:r w:rsidRPr="00764E21">
        <w:rPr>
          <w:rFonts w:ascii="新宋体" w:hAnsi="新宋体" w:cs="宋体"/>
          <w:color w:val="000000"/>
          <w:sz w:val="21"/>
          <w:szCs w:val="21"/>
        </w:rPr>
        <w:t>闭门造车</w:t>
      </w:r>
    </w:p>
    <w:p w14:paraId="77E8282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.固步自封</w:t>
      </w:r>
      <w:r w:rsidRPr="00764E21">
        <w:rPr>
          <w:color w:val="000000"/>
          <w:spacing w:val="55"/>
          <w:sz w:val="21"/>
          <w:szCs w:val="21"/>
        </w:rPr>
        <w:t xml:space="preserve"> </w:t>
      </w:r>
      <w:r w:rsidRPr="00764E21">
        <w:rPr>
          <w:rFonts w:ascii="新宋体" w:hAnsi="新宋体" w:cs="宋体"/>
          <w:color w:val="000000"/>
          <w:sz w:val="21"/>
          <w:szCs w:val="21"/>
        </w:rPr>
        <w:t>纸上谈兵</w:t>
      </w:r>
    </w:p>
    <w:p w14:paraId="205944B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.拾人牙慧</w:t>
      </w:r>
      <w:r w:rsidRPr="00764E21">
        <w:rPr>
          <w:color w:val="000000"/>
          <w:spacing w:val="55"/>
          <w:sz w:val="21"/>
          <w:szCs w:val="21"/>
        </w:rPr>
        <w:t xml:space="preserve"> </w:t>
      </w:r>
      <w:r w:rsidRPr="00764E21">
        <w:rPr>
          <w:rFonts w:ascii="新宋体" w:hAnsi="新宋体" w:cs="宋体"/>
          <w:color w:val="000000"/>
          <w:sz w:val="21"/>
          <w:szCs w:val="21"/>
        </w:rPr>
        <w:t>夸夸其谈</w:t>
      </w:r>
    </w:p>
    <w:p w14:paraId="068F788E"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30</w:t>
      </w:r>
      <w:r w:rsidRPr="00764E21">
        <w:rPr>
          <w:rFonts w:ascii="新宋体" w:hAnsi="新宋体" w:cs="宋体"/>
          <w:color w:val="000000"/>
          <w:spacing w:val="-2"/>
          <w:sz w:val="21"/>
          <w:szCs w:val="21"/>
        </w:rPr>
        <w:t>.科学家网上科普，“高大上”的国家科研机构与轻松娱乐的网络</w:t>
      </w:r>
      <w:proofErr w:type="gramStart"/>
      <w:r w:rsidRPr="00764E21">
        <w:rPr>
          <w:rFonts w:ascii="新宋体" w:hAnsi="新宋体" w:cs="宋体"/>
          <w:color w:val="000000"/>
          <w:spacing w:val="-2"/>
          <w:sz w:val="21"/>
          <w:szCs w:val="21"/>
        </w:rPr>
        <w:t>文化场域</w:t>
      </w:r>
      <w:proofErr w:type="gramEnd"/>
      <w:r w:rsidRPr="00764E21">
        <w:rPr>
          <w:rFonts w:ascii="新宋体" w:hAnsi="新宋体" w:cs="宋体"/>
          <w:color w:val="000000"/>
          <w:spacing w:val="-2"/>
          <w:sz w:val="21"/>
          <w:szCs w:val="21"/>
        </w:rPr>
        <w:t>相遇，不仅没有出现文化上的</w:t>
      </w:r>
      <w:r w:rsidRPr="00764E21">
        <w:rPr>
          <w:rFonts w:ascii="新宋体" w:hAnsi="新宋体" w:cs="宋体"/>
          <w:color w:val="000000"/>
          <w:sz w:val="21"/>
          <w:szCs w:val="21"/>
        </w:rPr>
        <w:t>巨大冲突、碰撞，反倒形成了一种____________、寓教于乐的可爱画风，受到很多年轻人的喜爱。这种意外，看似有很大的____________，实则是一种科普方式的积极探索创新，预示了打通两个</w:t>
      </w:r>
      <w:proofErr w:type="gramStart"/>
      <w:r w:rsidRPr="00764E21">
        <w:rPr>
          <w:rFonts w:ascii="新宋体" w:hAnsi="新宋体" w:cs="宋体"/>
          <w:color w:val="000000"/>
          <w:sz w:val="21"/>
          <w:szCs w:val="21"/>
        </w:rPr>
        <w:t>文化场</w:t>
      </w:r>
      <w:proofErr w:type="gramEnd"/>
      <w:r w:rsidRPr="00764E21">
        <w:rPr>
          <w:rFonts w:ascii="新宋体" w:hAnsi="新宋体" w:cs="宋体"/>
          <w:color w:val="000000"/>
          <w:sz w:val="21"/>
          <w:szCs w:val="21"/>
        </w:rPr>
        <w:t>域的可能性。</w:t>
      </w:r>
    </w:p>
    <w:p w14:paraId="49108E6A"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依次</w:t>
      </w:r>
      <w:proofErr w:type="gramStart"/>
      <w:r w:rsidRPr="00764E21">
        <w:rPr>
          <w:rFonts w:ascii="新宋体" w:hAnsi="新宋体" w:cs="宋体"/>
          <w:color w:val="000000"/>
          <w:sz w:val="21"/>
          <w:szCs w:val="21"/>
        </w:rPr>
        <w:t>填入画</w:t>
      </w:r>
      <w:proofErr w:type="gramEnd"/>
      <w:r w:rsidRPr="00764E21">
        <w:rPr>
          <w:rFonts w:ascii="新宋体" w:hAnsi="新宋体" w:cs="宋体"/>
          <w:color w:val="000000"/>
          <w:sz w:val="21"/>
          <w:szCs w:val="21"/>
        </w:rPr>
        <w:t>横线部分最恰当的一项是：</w:t>
      </w:r>
    </w:p>
    <w:p w14:paraId="1B34668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.别出心裁</w:t>
      </w:r>
      <w:r w:rsidRPr="00764E21">
        <w:rPr>
          <w:color w:val="000000"/>
          <w:spacing w:val="55"/>
          <w:sz w:val="21"/>
          <w:szCs w:val="21"/>
        </w:rPr>
        <w:t xml:space="preserve"> </w:t>
      </w:r>
      <w:r w:rsidRPr="00764E21">
        <w:rPr>
          <w:rFonts w:ascii="新宋体" w:hAnsi="新宋体" w:cs="宋体"/>
          <w:color w:val="000000"/>
          <w:sz w:val="21"/>
          <w:szCs w:val="21"/>
        </w:rPr>
        <w:t>随意性</w:t>
      </w:r>
    </w:p>
    <w:p w14:paraId="444D2F3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lastRenderedPageBreak/>
        <w:t>B</w:t>
      </w:r>
      <w:r w:rsidRPr="00764E21">
        <w:rPr>
          <w:rFonts w:ascii="新宋体" w:hAnsi="新宋体" w:cs="宋体"/>
          <w:color w:val="000000"/>
          <w:sz w:val="21"/>
          <w:szCs w:val="21"/>
        </w:rPr>
        <w:t>.相映成趣</w:t>
      </w:r>
      <w:r w:rsidRPr="00764E21">
        <w:rPr>
          <w:color w:val="000000"/>
          <w:spacing w:val="55"/>
          <w:sz w:val="21"/>
          <w:szCs w:val="21"/>
        </w:rPr>
        <w:t xml:space="preserve"> </w:t>
      </w:r>
      <w:r w:rsidRPr="00764E21">
        <w:rPr>
          <w:rFonts w:ascii="新宋体" w:hAnsi="新宋体" w:cs="宋体"/>
          <w:color w:val="000000"/>
          <w:sz w:val="21"/>
          <w:szCs w:val="21"/>
        </w:rPr>
        <w:t>特殊性</w:t>
      </w:r>
    </w:p>
    <w:p w14:paraId="60192E5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.亦庄亦</w:t>
      </w:r>
      <w:proofErr w:type="gramStart"/>
      <w:r w:rsidRPr="00764E21">
        <w:rPr>
          <w:rFonts w:ascii="新宋体" w:hAnsi="新宋体" w:cs="宋体"/>
          <w:color w:val="000000"/>
          <w:sz w:val="21"/>
          <w:szCs w:val="21"/>
        </w:rPr>
        <w:t>谐</w:t>
      </w:r>
      <w:proofErr w:type="gramEnd"/>
      <w:r w:rsidRPr="00764E21">
        <w:rPr>
          <w:color w:val="000000"/>
          <w:spacing w:val="55"/>
          <w:sz w:val="21"/>
          <w:szCs w:val="21"/>
        </w:rPr>
        <w:t xml:space="preserve"> </w:t>
      </w:r>
      <w:r w:rsidRPr="00764E21">
        <w:rPr>
          <w:rFonts w:ascii="新宋体" w:hAnsi="新宋体" w:cs="宋体"/>
          <w:color w:val="000000"/>
          <w:sz w:val="21"/>
          <w:szCs w:val="21"/>
        </w:rPr>
        <w:t>偶然性</w:t>
      </w:r>
    </w:p>
    <w:p w14:paraId="4113A5E2"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.妙趣横生</w:t>
      </w:r>
      <w:r w:rsidRPr="00764E21">
        <w:rPr>
          <w:color w:val="000000"/>
          <w:spacing w:val="55"/>
          <w:sz w:val="21"/>
          <w:szCs w:val="21"/>
        </w:rPr>
        <w:t xml:space="preserve"> </w:t>
      </w:r>
      <w:r w:rsidRPr="00764E21">
        <w:rPr>
          <w:rFonts w:ascii="新宋体" w:hAnsi="新宋体" w:cs="宋体"/>
          <w:color w:val="000000"/>
          <w:sz w:val="21"/>
          <w:szCs w:val="21"/>
        </w:rPr>
        <w:t>随机性</w:t>
      </w:r>
    </w:p>
    <w:p w14:paraId="1E37DB3C" w14:textId="77777777" w:rsidR="00213294" w:rsidRPr="00764E21" w:rsidRDefault="000B6C21" w:rsidP="00764E21">
      <w:pPr>
        <w:spacing w:line="300" w:lineRule="auto"/>
        <w:ind w:firstLine="404"/>
        <w:rPr>
          <w:rFonts w:ascii="新宋体" w:hAnsi="新宋体"/>
          <w:color w:val="000000"/>
          <w:sz w:val="21"/>
          <w:szCs w:val="21"/>
        </w:rPr>
      </w:pPr>
      <w:r w:rsidRPr="00764E21">
        <w:rPr>
          <w:rFonts w:cs="宋体"/>
          <w:color w:val="000000"/>
          <w:spacing w:val="-4"/>
          <w:sz w:val="21"/>
          <w:szCs w:val="21"/>
        </w:rPr>
        <w:t>31</w:t>
      </w:r>
      <w:r w:rsidRPr="00764E21">
        <w:rPr>
          <w:rFonts w:ascii="新宋体" w:hAnsi="新宋体" w:cs="宋体"/>
          <w:color w:val="000000"/>
          <w:spacing w:val="-4"/>
          <w:sz w:val="21"/>
          <w:szCs w:val="21"/>
        </w:rPr>
        <w:t>.有关部门</w:t>
      </w:r>
      <w:proofErr w:type="gramStart"/>
      <w:r w:rsidRPr="00764E21">
        <w:rPr>
          <w:rFonts w:ascii="新宋体" w:hAnsi="新宋体" w:cs="宋体"/>
          <w:color w:val="000000"/>
          <w:spacing w:val="-4"/>
          <w:sz w:val="21"/>
          <w:szCs w:val="21"/>
        </w:rPr>
        <w:t>制定银龄讲学</w:t>
      </w:r>
      <w:proofErr w:type="gramEnd"/>
      <w:r w:rsidRPr="00764E21">
        <w:rPr>
          <w:rFonts w:ascii="新宋体" w:hAnsi="新宋体" w:cs="宋体"/>
          <w:color w:val="000000"/>
          <w:spacing w:val="-4"/>
          <w:sz w:val="21"/>
          <w:szCs w:val="21"/>
        </w:rPr>
        <w:t>计划，在全国招募万名优秀退休教师，下乡支援农村学校。相信白发苍苍的师者，</w:t>
      </w:r>
      <w:r w:rsidRPr="00764E21">
        <w:rPr>
          <w:rFonts w:ascii="新宋体" w:hAnsi="新宋体" w:cs="宋体"/>
          <w:color w:val="000000"/>
          <w:sz w:val="21"/>
          <w:szCs w:val="21"/>
        </w:rPr>
        <w:t>会无私地奉献燃烧；但是要____________乡村师生双双流失的困境，不能仅凭一时兴起的“输血”和情怀。唯有教育资源真正向农村____________，真正提高乡村教师的待遇和吸引力，乡村振兴才会有____________的新鲜血液。</w:t>
      </w:r>
    </w:p>
    <w:p w14:paraId="5FE24C7C"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依次</w:t>
      </w:r>
      <w:proofErr w:type="gramStart"/>
      <w:r w:rsidRPr="00764E21">
        <w:rPr>
          <w:rFonts w:ascii="新宋体" w:hAnsi="新宋体" w:cs="宋体"/>
          <w:color w:val="000000"/>
          <w:sz w:val="21"/>
          <w:szCs w:val="21"/>
        </w:rPr>
        <w:t>填入画</w:t>
      </w:r>
      <w:proofErr w:type="gramEnd"/>
      <w:r w:rsidRPr="00764E21">
        <w:rPr>
          <w:rFonts w:ascii="新宋体" w:hAnsi="新宋体" w:cs="宋体"/>
          <w:color w:val="000000"/>
          <w:sz w:val="21"/>
          <w:szCs w:val="21"/>
        </w:rPr>
        <w:t>横线部分最恰当的一项是：</w:t>
      </w:r>
    </w:p>
    <w:p w14:paraId="079D1A06"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A</w:t>
      </w:r>
      <w:r w:rsidRPr="00764E21">
        <w:rPr>
          <w:rFonts w:ascii="新宋体" w:hAnsi="新宋体" w:cs="宋体"/>
          <w:color w:val="000000"/>
          <w:spacing w:val="-1"/>
          <w:sz w:val="21"/>
          <w:szCs w:val="21"/>
        </w:rPr>
        <w:t>.改善</w:t>
      </w:r>
      <w:r w:rsidRPr="00764E21">
        <w:rPr>
          <w:color w:val="000000"/>
          <w:spacing w:val="55"/>
          <w:sz w:val="21"/>
          <w:szCs w:val="21"/>
        </w:rPr>
        <w:t xml:space="preserve"> </w:t>
      </w:r>
      <w:r w:rsidRPr="00764E21">
        <w:rPr>
          <w:rFonts w:ascii="新宋体" w:hAnsi="新宋体" w:cs="宋体"/>
          <w:color w:val="000000"/>
          <w:spacing w:val="-1"/>
          <w:sz w:val="21"/>
          <w:szCs w:val="21"/>
        </w:rPr>
        <w:t>汇聚</w:t>
      </w:r>
      <w:r w:rsidRPr="00764E21">
        <w:rPr>
          <w:color w:val="000000"/>
          <w:spacing w:val="55"/>
          <w:sz w:val="21"/>
          <w:szCs w:val="21"/>
        </w:rPr>
        <w:t xml:space="preserve"> </w:t>
      </w:r>
      <w:r w:rsidRPr="00764E21">
        <w:rPr>
          <w:rFonts w:ascii="新宋体" w:hAnsi="新宋体" w:cs="宋体"/>
          <w:color w:val="000000"/>
          <w:sz w:val="21"/>
          <w:szCs w:val="21"/>
        </w:rPr>
        <w:t>生生不息</w:t>
      </w:r>
    </w:p>
    <w:p w14:paraId="30FC1E04"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B</w:t>
      </w:r>
      <w:r w:rsidRPr="00764E21">
        <w:rPr>
          <w:rFonts w:ascii="新宋体" w:hAnsi="新宋体" w:cs="宋体"/>
          <w:color w:val="000000"/>
          <w:spacing w:val="-1"/>
          <w:sz w:val="21"/>
          <w:szCs w:val="21"/>
        </w:rPr>
        <w:t>.突破</w:t>
      </w:r>
      <w:r w:rsidRPr="00764E21">
        <w:rPr>
          <w:color w:val="000000"/>
          <w:spacing w:val="55"/>
          <w:sz w:val="21"/>
          <w:szCs w:val="21"/>
        </w:rPr>
        <w:t xml:space="preserve"> </w:t>
      </w:r>
      <w:r w:rsidRPr="00764E21">
        <w:rPr>
          <w:rFonts w:ascii="新宋体" w:hAnsi="新宋体" w:cs="宋体"/>
          <w:color w:val="000000"/>
          <w:spacing w:val="-1"/>
          <w:sz w:val="21"/>
          <w:szCs w:val="21"/>
        </w:rPr>
        <w:t>集中</w:t>
      </w:r>
      <w:r w:rsidRPr="00764E21">
        <w:rPr>
          <w:color w:val="000000"/>
          <w:spacing w:val="55"/>
          <w:sz w:val="21"/>
          <w:szCs w:val="21"/>
        </w:rPr>
        <w:t xml:space="preserve"> </w:t>
      </w:r>
      <w:r w:rsidRPr="00764E21">
        <w:rPr>
          <w:rFonts w:ascii="新宋体" w:hAnsi="新宋体" w:cs="宋体"/>
          <w:color w:val="000000"/>
          <w:sz w:val="21"/>
          <w:szCs w:val="21"/>
        </w:rPr>
        <w:t>生机勃勃</w:t>
      </w:r>
    </w:p>
    <w:p w14:paraId="53183E04"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C</w:t>
      </w:r>
      <w:r w:rsidRPr="00764E21">
        <w:rPr>
          <w:rFonts w:ascii="新宋体" w:hAnsi="新宋体" w:cs="宋体"/>
          <w:color w:val="000000"/>
          <w:spacing w:val="-1"/>
          <w:sz w:val="21"/>
          <w:szCs w:val="21"/>
        </w:rPr>
        <w:t>.扭转</w:t>
      </w:r>
      <w:r w:rsidRPr="00764E21">
        <w:rPr>
          <w:color w:val="000000"/>
          <w:spacing w:val="55"/>
          <w:sz w:val="21"/>
          <w:szCs w:val="21"/>
        </w:rPr>
        <w:t xml:space="preserve"> </w:t>
      </w:r>
      <w:r w:rsidRPr="00764E21">
        <w:rPr>
          <w:rFonts w:ascii="新宋体" w:hAnsi="新宋体" w:cs="宋体"/>
          <w:color w:val="000000"/>
          <w:spacing w:val="-1"/>
          <w:sz w:val="21"/>
          <w:szCs w:val="21"/>
        </w:rPr>
        <w:t>倾斜</w:t>
      </w:r>
      <w:r w:rsidRPr="00764E21">
        <w:rPr>
          <w:color w:val="000000"/>
          <w:spacing w:val="55"/>
          <w:sz w:val="21"/>
          <w:szCs w:val="21"/>
        </w:rPr>
        <w:t xml:space="preserve"> </w:t>
      </w:r>
      <w:r w:rsidRPr="00764E21">
        <w:rPr>
          <w:rFonts w:ascii="新宋体" w:hAnsi="新宋体" w:cs="宋体"/>
          <w:color w:val="000000"/>
          <w:sz w:val="21"/>
          <w:szCs w:val="21"/>
        </w:rPr>
        <w:t>源源不断</w:t>
      </w:r>
    </w:p>
    <w:p w14:paraId="641012FE"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D</w:t>
      </w:r>
      <w:r w:rsidRPr="00764E21">
        <w:rPr>
          <w:rFonts w:ascii="新宋体" w:hAnsi="新宋体" w:cs="宋体"/>
          <w:color w:val="000000"/>
          <w:spacing w:val="-1"/>
          <w:sz w:val="21"/>
          <w:szCs w:val="21"/>
        </w:rPr>
        <w:t>.摆脱</w:t>
      </w:r>
      <w:r w:rsidRPr="00764E21">
        <w:rPr>
          <w:color w:val="000000"/>
          <w:spacing w:val="55"/>
          <w:sz w:val="21"/>
          <w:szCs w:val="21"/>
        </w:rPr>
        <w:t xml:space="preserve"> </w:t>
      </w:r>
      <w:r w:rsidRPr="00764E21">
        <w:rPr>
          <w:rFonts w:ascii="新宋体" w:hAnsi="新宋体" w:cs="宋体"/>
          <w:color w:val="000000"/>
          <w:spacing w:val="-1"/>
          <w:sz w:val="21"/>
          <w:szCs w:val="21"/>
        </w:rPr>
        <w:t>开放</w:t>
      </w:r>
      <w:r w:rsidRPr="00764E21">
        <w:rPr>
          <w:color w:val="000000"/>
          <w:spacing w:val="55"/>
          <w:sz w:val="21"/>
          <w:szCs w:val="21"/>
        </w:rPr>
        <w:t xml:space="preserve"> </w:t>
      </w:r>
      <w:r w:rsidRPr="00764E21">
        <w:rPr>
          <w:rFonts w:ascii="新宋体" w:hAnsi="新宋体" w:cs="宋体"/>
          <w:color w:val="000000"/>
          <w:sz w:val="21"/>
          <w:szCs w:val="21"/>
        </w:rPr>
        <w:t>薪火相传</w:t>
      </w:r>
    </w:p>
    <w:p w14:paraId="67B88842"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32</w:t>
      </w:r>
      <w:r w:rsidRPr="00764E21">
        <w:rPr>
          <w:rFonts w:ascii="新宋体" w:hAnsi="新宋体" w:cs="宋体"/>
          <w:color w:val="000000"/>
          <w:sz w:val="21"/>
          <w:szCs w:val="21"/>
        </w:rPr>
        <w:t>.秋葵原产印度，却在中国_________已久，东汉的《说文解字》称其为“黄葵”，《本草纲目》也有详细记载，称其为“侧金盏花”。</w:t>
      </w:r>
      <w:proofErr w:type="gramStart"/>
      <w:r w:rsidRPr="00764E21">
        <w:rPr>
          <w:rFonts w:ascii="新宋体" w:hAnsi="新宋体" w:cs="宋体"/>
          <w:color w:val="000000"/>
          <w:sz w:val="21"/>
          <w:szCs w:val="21"/>
        </w:rPr>
        <w:t>秋葵曾是我</w:t>
      </w:r>
      <w:proofErr w:type="gramEnd"/>
      <w:r w:rsidRPr="00764E21">
        <w:rPr>
          <w:rFonts w:ascii="新宋体" w:hAnsi="新宋体" w:cs="宋体"/>
          <w:color w:val="000000"/>
          <w:sz w:val="21"/>
          <w:szCs w:val="21"/>
        </w:rPr>
        <w:t>较为_________的蔬菜，在童年记忆里，家中餐桌上并未出现过它。</w:t>
      </w:r>
      <w:proofErr w:type="gramStart"/>
      <w:r w:rsidRPr="00764E21">
        <w:rPr>
          <w:rFonts w:ascii="新宋体" w:hAnsi="新宋体" w:cs="宋体"/>
          <w:color w:val="000000"/>
          <w:sz w:val="21"/>
          <w:szCs w:val="21"/>
        </w:rPr>
        <w:t>近些年秋葵却</w:t>
      </w:r>
      <w:proofErr w:type="gramEnd"/>
      <w:r w:rsidRPr="00764E21">
        <w:rPr>
          <w:rFonts w:ascii="新宋体" w:hAnsi="新宋体" w:cs="宋体"/>
          <w:color w:val="000000"/>
          <w:sz w:val="21"/>
          <w:szCs w:val="21"/>
        </w:rPr>
        <w:t>___________走红，</w:t>
      </w:r>
      <w:proofErr w:type="gramStart"/>
      <w:r w:rsidRPr="00764E21">
        <w:rPr>
          <w:rFonts w:ascii="新宋体" w:hAnsi="新宋体" w:cs="宋体"/>
          <w:color w:val="000000"/>
          <w:sz w:val="21"/>
          <w:szCs w:val="21"/>
        </w:rPr>
        <w:t>长居网红零食</w:t>
      </w:r>
      <w:proofErr w:type="gramEnd"/>
      <w:r w:rsidRPr="00764E21">
        <w:rPr>
          <w:rFonts w:ascii="新宋体" w:hAnsi="新宋体" w:cs="宋体"/>
          <w:color w:val="000000"/>
          <w:sz w:val="21"/>
          <w:szCs w:val="21"/>
        </w:rPr>
        <w:t>的热门榜单，也逐渐成为寻常百姓的秋日家常菜。</w:t>
      </w:r>
    </w:p>
    <w:p w14:paraId="2D50279E"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依次</w:t>
      </w:r>
      <w:proofErr w:type="gramStart"/>
      <w:r w:rsidRPr="00764E21">
        <w:rPr>
          <w:rFonts w:ascii="新宋体" w:hAnsi="新宋体" w:cs="宋体"/>
          <w:color w:val="000000"/>
          <w:sz w:val="21"/>
          <w:szCs w:val="21"/>
        </w:rPr>
        <w:t>填入画</w:t>
      </w:r>
      <w:proofErr w:type="gramEnd"/>
      <w:r w:rsidRPr="00764E21">
        <w:rPr>
          <w:rFonts w:ascii="新宋体" w:hAnsi="新宋体" w:cs="宋体"/>
          <w:color w:val="000000"/>
          <w:sz w:val="21"/>
          <w:szCs w:val="21"/>
        </w:rPr>
        <w:t>横线部分最恰当的一项是：</w:t>
      </w:r>
    </w:p>
    <w:p w14:paraId="770C917E"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A</w:t>
      </w:r>
      <w:r w:rsidRPr="00764E21">
        <w:rPr>
          <w:rFonts w:ascii="新宋体" w:hAnsi="新宋体" w:cs="宋体"/>
          <w:color w:val="000000"/>
          <w:spacing w:val="-1"/>
          <w:sz w:val="21"/>
          <w:szCs w:val="21"/>
        </w:rPr>
        <w:t>.侨居</w:t>
      </w:r>
      <w:r w:rsidRPr="00764E21">
        <w:rPr>
          <w:color w:val="000000"/>
          <w:spacing w:val="55"/>
          <w:sz w:val="21"/>
          <w:szCs w:val="21"/>
        </w:rPr>
        <w:t xml:space="preserve"> </w:t>
      </w:r>
      <w:r w:rsidRPr="00764E21">
        <w:rPr>
          <w:rFonts w:ascii="新宋体" w:hAnsi="新宋体" w:cs="宋体"/>
          <w:color w:val="000000"/>
          <w:spacing w:val="-1"/>
          <w:sz w:val="21"/>
          <w:szCs w:val="21"/>
        </w:rPr>
        <w:t>反感</w:t>
      </w:r>
      <w:r w:rsidRPr="00764E21">
        <w:rPr>
          <w:color w:val="000000"/>
          <w:spacing w:val="55"/>
          <w:sz w:val="21"/>
          <w:szCs w:val="21"/>
        </w:rPr>
        <w:t xml:space="preserve"> </w:t>
      </w:r>
      <w:r w:rsidRPr="00764E21">
        <w:rPr>
          <w:rFonts w:ascii="新宋体" w:hAnsi="新宋体" w:cs="宋体"/>
          <w:color w:val="000000"/>
          <w:spacing w:val="-1"/>
          <w:sz w:val="21"/>
          <w:szCs w:val="21"/>
        </w:rPr>
        <w:t>意外</w:t>
      </w:r>
    </w:p>
    <w:p w14:paraId="38367859"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B</w:t>
      </w:r>
      <w:r w:rsidRPr="00764E21">
        <w:rPr>
          <w:rFonts w:ascii="新宋体" w:hAnsi="新宋体" w:cs="宋体"/>
          <w:color w:val="000000"/>
          <w:spacing w:val="-1"/>
          <w:sz w:val="21"/>
          <w:szCs w:val="21"/>
        </w:rPr>
        <w:t>.流浪</w:t>
      </w:r>
      <w:r w:rsidRPr="00764E21">
        <w:rPr>
          <w:color w:val="000000"/>
          <w:spacing w:val="55"/>
          <w:sz w:val="21"/>
          <w:szCs w:val="21"/>
        </w:rPr>
        <w:t xml:space="preserve"> </w:t>
      </w:r>
      <w:r w:rsidRPr="00764E21">
        <w:rPr>
          <w:rFonts w:ascii="新宋体" w:hAnsi="新宋体" w:cs="宋体"/>
          <w:color w:val="000000"/>
          <w:spacing w:val="-1"/>
          <w:sz w:val="21"/>
          <w:szCs w:val="21"/>
        </w:rPr>
        <w:t>向往</w:t>
      </w:r>
      <w:r w:rsidRPr="00764E21">
        <w:rPr>
          <w:color w:val="000000"/>
          <w:spacing w:val="55"/>
          <w:sz w:val="21"/>
          <w:szCs w:val="21"/>
        </w:rPr>
        <w:t xml:space="preserve"> </w:t>
      </w:r>
      <w:r w:rsidRPr="00764E21">
        <w:rPr>
          <w:rFonts w:ascii="新宋体" w:hAnsi="新宋体" w:cs="宋体"/>
          <w:color w:val="000000"/>
          <w:spacing w:val="-1"/>
          <w:sz w:val="21"/>
          <w:szCs w:val="21"/>
        </w:rPr>
        <w:t>瞬间</w:t>
      </w:r>
    </w:p>
    <w:p w14:paraId="1CB3C5A0"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C</w:t>
      </w:r>
      <w:r w:rsidRPr="00764E21">
        <w:rPr>
          <w:rFonts w:ascii="新宋体" w:hAnsi="新宋体" w:cs="宋体"/>
          <w:color w:val="000000"/>
          <w:spacing w:val="-1"/>
          <w:sz w:val="21"/>
          <w:szCs w:val="21"/>
        </w:rPr>
        <w:t>.落户</w:t>
      </w:r>
      <w:r w:rsidRPr="00764E21">
        <w:rPr>
          <w:color w:val="000000"/>
          <w:spacing w:val="55"/>
          <w:sz w:val="21"/>
          <w:szCs w:val="21"/>
        </w:rPr>
        <w:t xml:space="preserve"> </w:t>
      </w:r>
      <w:r w:rsidRPr="00764E21">
        <w:rPr>
          <w:rFonts w:ascii="新宋体" w:hAnsi="新宋体" w:cs="宋体"/>
          <w:color w:val="000000"/>
          <w:spacing w:val="-1"/>
          <w:sz w:val="21"/>
          <w:szCs w:val="21"/>
        </w:rPr>
        <w:t>不屑</w:t>
      </w:r>
      <w:r w:rsidRPr="00764E21">
        <w:rPr>
          <w:color w:val="000000"/>
          <w:spacing w:val="55"/>
          <w:sz w:val="21"/>
          <w:szCs w:val="21"/>
        </w:rPr>
        <w:t xml:space="preserve"> </w:t>
      </w:r>
      <w:r w:rsidRPr="00764E21">
        <w:rPr>
          <w:rFonts w:ascii="新宋体" w:hAnsi="新宋体" w:cs="宋体"/>
          <w:color w:val="000000"/>
          <w:spacing w:val="-1"/>
          <w:sz w:val="21"/>
          <w:szCs w:val="21"/>
        </w:rPr>
        <w:t>莫名</w:t>
      </w:r>
    </w:p>
    <w:p w14:paraId="37B1560E"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D</w:t>
      </w:r>
      <w:r w:rsidRPr="00764E21">
        <w:rPr>
          <w:rFonts w:ascii="新宋体" w:hAnsi="新宋体" w:cs="宋体"/>
          <w:color w:val="000000"/>
          <w:spacing w:val="-1"/>
          <w:sz w:val="21"/>
          <w:szCs w:val="21"/>
        </w:rPr>
        <w:t>.扎根</w:t>
      </w:r>
      <w:r w:rsidRPr="00764E21">
        <w:rPr>
          <w:color w:val="000000"/>
          <w:spacing w:val="55"/>
          <w:sz w:val="21"/>
          <w:szCs w:val="21"/>
        </w:rPr>
        <w:t xml:space="preserve"> </w:t>
      </w:r>
      <w:r w:rsidRPr="00764E21">
        <w:rPr>
          <w:rFonts w:ascii="新宋体" w:hAnsi="新宋体" w:cs="宋体"/>
          <w:color w:val="000000"/>
          <w:spacing w:val="-1"/>
          <w:sz w:val="21"/>
          <w:szCs w:val="21"/>
        </w:rPr>
        <w:t>陌生</w:t>
      </w:r>
      <w:r w:rsidRPr="00764E21">
        <w:rPr>
          <w:color w:val="000000"/>
          <w:spacing w:val="55"/>
          <w:sz w:val="21"/>
          <w:szCs w:val="21"/>
        </w:rPr>
        <w:t xml:space="preserve"> </w:t>
      </w:r>
      <w:r w:rsidRPr="00764E21">
        <w:rPr>
          <w:rFonts w:ascii="新宋体" w:hAnsi="新宋体" w:cs="宋体"/>
          <w:color w:val="000000"/>
          <w:spacing w:val="-1"/>
          <w:sz w:val="21"/>
          <w:szCs w:val="21"/>
        </w:rPr>
        <w:t>迅速</w:t>
      </w:r>
    </w:p>
    <w:p w14:paraId="7633DD90"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33</w:t>
      </w:r>
      <w:r w:rsidRPr="00764E21">
        <w:rPr>
          <w:color w:val="000000"/>
          <w:spacing w:val="-2"/>
          <w:sz w:val="21"/>
          <w:szCs w:val="21"/>
        </w:rPr>
        <w:t xml:space="preserve"> </w:t>
      </w:r>
      <w:r w:rsidRPr="00764E21">
        <w:rPr>
          <w:rFonts w:ascii="新宋体" w:hAnsi="新宋体" w:cs="宋体"/>
          <w:color w:val="000000"/>
          <w:sz w:val="21"/>
          <w:szCs w:val="21"/>
        </w:rPr>
        <w:t>准确、权威的信息不及时传播，虚假、歪曲的信息就会搞乱人心；积极、正确的思想舆论不发展壮大，</w:t>
      </w:r>
      <w:r w:rsidRPr="00764E21">
        <w:rPr>
          <w:rFonts w:ascii="新宋体" w:hAnsi="新宋体" w:cs="宋体"/>
          <w:color w:val="000000"/>
          <w:spacing w:val="-2"/>
          <w:sz w:val="21"/>
          <w:szCs w:val="21"/>
        </w:rPr>
        <w:t>消极、错误的言论观点就会肆虐_________。这方面，主流媒体守土有责，更要守土尽责，及时提供更多真实客</w:t>
      </w:r>
      <w:r w:rsidRPr="00764E21">
        <w:rPr>
          <w:rFonts w:ascii="新宋体" w:hAnsi="新宋体" w:cs="宋体"/>
          <w:color w:val="000000"/>
          <w:sz w:val="21"/>
          <w:szCs w:val="21"/>
        </w:rPr>
        <w:t>观、观点鲜明的信息内容，牢牢__________</w:t>
      </w:r>
      <w:proofErr w:type="gramStart"/>
      <w:r w:rsidRPr="00764E21">
        <w:rPr>
          <w:rFonts w:ascii="新宋体" w:hAnsi="新宋体" w:cs="宋体"/>
          <w:color w:val="000000"/>
          <w:sz w:val="21"/>
          <w:szCs w:val="21"/>
        </w:rPr>
        <w:t>舆论场</w:t>
      </w:r>
      <w:proofErr w:type="gramEnd"/>
      <w:r w:rsidRPr="00764E21">
        <w:rPr>
          <w:rFonts w:ascii="新宋体" w:hAnsi="新宋体" w:cs="宋体"/>
          <w:color w:val="000000"/>
          <w:sz w:val="21"/>
          <w:szCs w:val="21"/>
        </w:rPr>
        <w:t>主动权和主导权。主流媒体要敢于引导、善于疏导，原则问题要旗帜鲜明、立场坚定，一点都不能__________。</w:t>
      </w:r>
    </w:p>
    <w:p w14:paraId="3EC7D413"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依次</w:t>
      </w:r>
      <w:proofErr w:type="gramStart"/>
      <w:r w:rsidRPr="00764E21">
        <w:rPr>
          <w:rFonts w:ascii="新宋体" w:hAnsi="新宋体" w:cs="宋体"/>
          <w:color w:val="000000"/>
          <w:sz w:val="21"/>
          <w:szCs w:val="21"/>
        </w:rPr>
        <w:t>填入画</w:t>
      </w:r>
      <w:proofErr w:type="gramEnd"/>
      <w:r w:rsidRPr="00764E21">
        <w:rPr>
          <w:rFonts w:ascii="新宋体" w:hAnsi="新宋体" w:cs="宋体"/>
          <w:color w:val="000000"/>
          <w:sz w:val="21"/>
          <w:szCs w:val="21"/>
        </w:rPr>
        <w:t>横线部分最恰当的一项是：</w:t>
      </w:r>
    </w:p>
    <w:p w14:paraId="131FB2FF"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A</w:t>
      </w:r>
      <w:r w:rsidRPr="00764E21">
        <w:rPr>
          <w:rFonts w:ascii="新宋体" w:hAnsi="新宋体" w:cs="宋体"/>
          <w:color w:val="000000"/>
          <w:spacing w:val="-1"/>
          <w:sz w:val="21"/>
          <w:szCs w:val="21"/>
        </w:rPr>
        <w:t>.蔓延</w:t>
      </w:r>
      <w:r w:rsidRPr="00764E21">
        <w:rPr>
          <w:color w:val="000000"/>
          <w:spacing w:val="55"/>
          <w:sz w:val="21"/>
          <w:szCs w:val="21"/>
        </w:rPr>
        <w:t xml:space="preserve"> </w:t>
      </w:r>
      <w:r w:rsidRPr="00764E21">
        <w:rPr>
          <w:rFonts w:ascii="新宋体" w:hAnsi="新宋体" w:cs="宋体"/>
          <w:color w:val="000000"/>
          <w:spacing w:val="-1"/>
          <w:sz w:val="21"/>
          <w:szCs w:val="21"/>
        </w:rPr>
        <w:t>守护</w:t>
      </w:r>
      <w:r w:rsidRPr="00764E21">
        <w:rPr>
          <w:color w:val="000000"/>
          <w:spacing w:val="55"/>
          <w:sz w:val="21"/>
          <w:szCs w:val="21"/>
        </w:rPr>
        <w:t xml:space="preserve"> </w:t>
      </w:r>
      <w:r w:rsidRPr="00764E21">
        <w:rPr>
          <w:rFonts w:ascii="新宋体" w:hAnsi="新宋体" w:cs="宋体"/>
          <w:color w:val="000000"/>
          <w:spacing w:val="-1"/>
          <w:sz w:val="21"/>
          <w:szCs w:val="21"/>
        </w:rPr>
        <w:t>犹豫</w:t>
      </w:r>
    </w:p>
    <w:p w14:paraId="4222AF29"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B</w:t>
      </w:r>
      <w:r w:rsidRPr="00764E21">
        <w:rPr>
          <w:rFonts w:ascii="新宋体" w:hAnsi="新宋体" w:cs="宋体"/>
          <w:color w:val="000000"/>
          <w:spacing w:val="-1"/>
          <w:sz w:val="21"/>
          <w:szCs w:val="21"/>
        </w:rPr>
        <w:t>.扩散</w:t>
      </w:r>
      <w:r w:rsidRPr="00764E21">
        <w:rPr>
          <w:color w:val="000000"/>
          <w:spacing w:val="55"/>
          <w:sz w:val="21"/>
          <w:szCs w:val="21"/>
        </w:rPr>
        <w:t xml:space="preserve"> </w:t>
      </w:r>
      <w:r w:rsidRPr="00764E21">
        <w:rPr>
          <w:rFonts w:ascii="新宋体" w:hAnsi="新宋体" w:cs="宋体"/>
          <w:color w:val="000000"/>
          <w:spacing w:val="-1"/>
          <w:sz w:val="21"/>
          <w:szCs w:val="21"/>
        </w:rPr>
        <w:t>占据</w:t>
      </w:r>
      <w:r w:rsidRPr="00764E21">
        <w:rPr>
          <w:color w:val="000000"/>
          <w:spacing w:val="55"/>
          <w:sz w:val="21"/>
          <w:szCs w:val="21"/>
        </w:rPr>
        <w:t xml:space="preserve"> </w:t>
      </w:r>
      <w:r w:rsidRPr="00764E21">
        <w:rPr>
          <w:rFonts w:ascii="新宋体" w:hAnsi="新宋体" w:cs="宋体"/>
          <w:color w:val="000000"/>
          <w:spacing w:val="-1"/>
          <w:sz w:val="21"/>
          <w:szCs w:val="21"/>
        </w:rPr>
        <w:t>退缩</w:t>
      </w:r>
    </w:p>
    <w:p w14:paraId="47A69F85"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C</w:t>
      </w:r>
      <w:r w:rsidRPr="00764E21">
        <w:rPr>
          <w:rFonts w:ascii="新宋体" w:hAnsi="新宋体" w:cs="宋体"/>
          <w:color w:val="000000"/>
          <w:spacing w:val="-1"/>
          <w:sz w:val="21"/>
          <w:szCs w:val="21"/>
        </w:rPr>
        <w:t>.滋生</w:t>
      </w:r>
      <w:r w:rsidRPr="00764E21">
        <w:rPr>
          <w:color w:val="000000"/>
          <w:spacing w:val="55"/>
          <w:sz w:val="21"/>
          <w:szCs w:val="21"/>
        </w:rPr>
        <w:t xml:space="preserve"> </w:t>
      </w:r>
      <w:r w:rsidRPr="00764E21">
        <w:rPr>
          <w:rFonts w:ascii="新宋体" w:hAnsi="新宋体" w:cs="宋体"/>
          <w:color w:val="000000"/>
          <w:spacing w:val="-1"/>
          <w:sz w:val="21"/>
          <w:szCs w:val="21"/>
        </w:rPr>
        <w:t>控制</w:t>
      </w:r>
      <w:r w:rsidRPr="00764E21">
        <w:rPr>
          <w:color w:val="000000"/>
          <w:spacing w:val="55"/>
          <w:sz w:val="21"/>
          <w:szCs w:val="21"/>
        </w:rPr>
        <w:t xml:space="preserve"> </w:t>
      </w:r>
      <w:r w:rsidRPr="00764E21">
        <w:rPr>
          <w:rFonts w:ascii="新宋体" w:hAnsi="新宋体" w:cs="宋体"/>
          <w:color w:val="000000"/>
          <w:spacing w:val="-1"/>
          <w:sz w:val="21"/>
          <w:szCs w:val="21"/>
        </w:rPr>
        <w:t>迟疑</w:t>
      </w:r>
    </w:p>
    <w:p w14:paraId="5E42932C"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D</w:t>
      </w:r>
      <w:r w:rsidRPr="00764E21">
        <w:rPr>
          <w:rFonts w:ascii="新宋体" w:hAnsi="新宋体" w:cs="宋体"/>
          <w:color w:val="000000"/>
          <w:spacing w:val="-1"/>
          <w:sz w:val="21"/>
          <w:szCs w:val="21"/>
        </w:rPr>
        <w:t>.泛滥</w:t>
      </w:r>
      <w:r w:rsidRPr="00764E21">
        <w:rPr>
          <w:color w:val="000000"/>
          <w:spacing w:val="55"/>
          <w:sz w:val="21"/>
          <w:szCs w:val="21"/>
        </w:rPr>
        <w:t xml:space="preserve"> </w:t>
      </w:r>
      <w:r w:rsidRPr="00764E21">
        <w:rPr>
          <w:rFonts w:ascii="新宋体" w:hAnsi="新宋体" w:cs="宋体"/>
          <w:color w:val="000000"/>
          <w:spacing w:val="-1"/>
          <w:sz w:val="21"/>
          <w:szCs w:val="21"/>
        </w:rPr>
        <w:t>掌握</w:t>
      </w:r>
      <w:r w:rsidRPr="00764E21">
        <w:rPr>
          <w:color w:val="000000"/>
          <w:spacing w:val="55"/>
          <w:sz w:val="21"/>
          <w:szCs w:val="21"/>
        </w:rPr>
        <w:t xml:space="preserve"> </w:t>
      </w:r>
      <w:r w:rsidRPr="00764E21">
        <w:rPr>
          <w:rFonts w:ascii="新宋体" w:hAnsi="新宋体" w:cs="宋体"/>
          <w:color w:val="000000"/>
          <w:spacing w:val="-1"/>
          <w:sz w:val="21"/>
          <w:szCs w:val="21"/>
        </w:rPr>
        <w:t>含糊</w:t>
      </w:r>
    </w:p>
    <w:p w14:paraId="2B169995" w14:textId="77777777" w:rsidR="00213294" w:rsidRPr="00764E21" w:rsidRDefault="000B6C21" w:rsidP="00764E21">
      <w:pPr>
        <w:spacing w:line="300" w:lineRule="auto"/>
        <w:ind w:firstLine="404"/>
        <w:rPr>
          <w:rFonts w:ascii="新宋体" w:hAnsi="新宋体"/>
          <w:color w:val="000000"/>
          <w:sz w:val="21"/>
          <w:szCs w:val="21"/>
        </w:rPr>
      </w:pPr>
      <w:r w:rsidRPr="00764E21">
        <w:rPr>
          <w:rFonts w:cs="宋体"/>
          <w:color w:val="000000"/>
          <w:spacing w:val="-4"/>
          <w:sz w:val="21"/>
          <w:szCs w:val="21"/>
        </w:rPr>
        <w:t>34</w:t>
      </w:r>
      <w:r w:rsidRPr="00764E21">
        <w:rPr>
          <w:rFonts w:ascii="新宋体" w:hAnsi="新宋体" w:cs="宋体"/>
          <w:color w:val="000000"/>
          <w:spacing w:val="-4"/>
          <w:sz w:val="21"/>
          <w:szCs w:val="21"/>
        </w:rPr>
        <w:t>.测谎的基本原理是：欺骗的人会紧张，以致呼吸、脉搏加快和血压升高。测谎专家因而声称，只要操作、</w:t>
      </w:r>
      <w:r w:rsidRPr="00764E21">
        <w:rPr>
          <w:rFonts w:ascii="新宋体" w:hAnsi="新宋体" w:cs="宋体"/>
          <w:color w:val="000000"/>
          <w:sz w:val="21"/>
          <w:szCs w:val="21"/>
        </w:rPr>
        <w:t>解析得当，测谎仪能够有效发现说谎者，结果是__________的。反对者则认为，一个__________且擅长控制情绪的人是可以对付测谎仪的。在这个过程中，不是人与机器，而是测谎者与被测者的__________。</w:t>
      </w:r>
    </w:p>
    <w:p w14:paraId="1D0EB914"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依次</w:t>
      </w:r>
      <w:proofErr w:type="gramStart"/>
      <w:r w:rsidRPr="00764E21">
        <w:rPr>
          <w:rFonts w:ascii="新宋体" w:hAnsi="新宋体" w:cs="宋体"/>
          <w:color w:val="000000"/>
          <w:sz w:val="21"/>
          <w:szCs w:val="21"/>
        </w:rPr>
        <w:t>填入画</w:t>
      </w:r>
      <w:proofErr w:type="gramEnd"/>
      <w:r w:rsidRPr="00764E21">
        <w:rPr>
          <w:rFonts w:ascii="新宋体" w:hAnsi="新宋体" w:cs="宋体"/>
          <w:color w:val="000000"/>
          <w:sz w:val="21"/>
          <w:szCs w:val="21"/>
        </w:rPr>
        <w:t>横线部分最恰当的一项是：</w:t>
      </w:r>
    </w:p>
    <w:p w14:paraId="58DF06D6"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A</w:t>
      </w:r>
      <w:r w:rsidRPr="00764E21">
        <w:rPr>
          <w:rFonts w:ascii="新宋体" w:hAnsi="新宋体" w:cs="宋体"/>
          <w:color w:val="000000"/>
          <w:spacing w:val="-1"/>
          <w:sz w:val="21"/>
          <w:szCs w:val="21"/>
        </w:rPr>
        <w:t>.合理</w:t>
      </w:r>
      <w:r w:rsidRPr="00764E21">
        <w:rPr>
          <w:color w:val="000000"/>
          <w:spacing w:val="55"/>
          <w:sz w:val="21"/>
          <w:szCs w:val="21"/>
        </w:rPr>
        <w:t xml:space="preserve"> </w:t>
      </w:r>
      <w:r w:rsidRPr="00764E21">
        <w:rPr>
          <w:rFonts w:ascii="新宋体" w:hAnsi="新宋体" w:cs="宋体"/>
          <w:color w:val="000000"/>
          <w:sz w:val="21"/>
          <w:szCs w:val="21"/>
        </w:rPr>
        <w:t>见多识广</w:t>
      </w:r>
      <w:r w:rsidRPr="00764E21">
        <w:rPr>
          <w:color w:val="000000"/>
          <w:spacing w:val="55"/>
          <w:sz w:val="21"/>
          <w:szCs w:val="21"/>
        </w:rPr>
        <w:t xml:space="preserve"> </w:t>
      </w:r>
      <w:r w:rsidRPr="00764E21">
        <w:rPr>
          <w:rFonts w:ascii="新宋体" w:hAnsi="新宋体" w:cs="宋体"/>
          <w:color w:val="000000"/>
          <w:spacing w:val="-1"/>
          <w:sz w:val="21"/>
          <w:szCs w:val="21"/>
        </w:rPr>
        <w:t>博弈</w:t>
      </w:r>
    </w:p>
    <w:p w14:paraId="7F162006"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B</w:t>
      </w:r>
      <w:r w:rsidRPr="00764E21">
        <w:rPr>
          <w:rFonts w:ascii="新宋体" w:hAnsi="新宋体" w:cs="宋体"/>
          <w:color w:val="000000"/>
          <w:spacing w:val="-1"/>
          <w:sz w:val="21"/>
          <w:szCs w:val="21"/>
        </w:rPr>
        <w:t>.可靠</w:t>
      </w:r>
      <w:r w:rsidRPr="00764E21">
        <w:rPr>
          <w:color w:val="000000"/>
          <w:spacing w:val="55"/>
          <w:sz w:val="21"/>
          <w:szCs w:val="21"/>
        </w:rPr>
        <w:t xml:space="preserve"> </w:t>
      </w:r>
      <w:r w:rsidRPr="00764E21">
        <w:rPr>
          <w:rFonts w:ascii="新宋体" w:hAnsi="新宋体" w:cs="宋体"/>
          <w:color w:val="000000"/>
          <w:sz w:val="21"/>
          <w:szCs w:val="21"/>
        </w:rPr>
        <w:t>有备而来</w:t>
      </w:r>
      <w:r w:rsidRPr="00764E21">
        <w:rPr>
          <w:color w:val="000000"/>
          <w:spacing w:val="55"/>
          <w:sz w:val="21"/>
          <w:szCs w:val="21"/>
        </w:rPr>
        <w:t xml:space="preserve"> </w:t>
      </w:r>
      <w:r w:rsidRPr="00764E21">
        <w:rPr>
          <w:rFonts w:ascii="新宋体" w:hAnsi="新宋体" w:cs="宋体"/>
          <w:color w:val="000000"/>
          <w:spacing w:val="-1"/>
          <w:sz w:val="21"/>
          <w:szCs w:val="21"/>
        </w:rPr>
        <w:t>较量</w:t>
      </w:r>
    </w:p>
    <w:p w14:paraId="0ED76FAF"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C</w:t>
      </w:r>
      <w:r w:rsidRPr="00764E21">
        <w:rPr>
          <w:rFonts w:ascii="新宋体" w:hAnsi="新宋体" w:cs="宋体"/>
          <w:color w:val="000000"/>
          <w:spacing w:val="-1"/>
          <w:sz w:val="21"/>
          <w:szCs w:val="21"/>
        </w:rPr>
        <w:t>.科学</w:t>
      </w:r>
      <w:r w:rsidRPr="00764E21">
        <w:rPr>
          <w:color w:val="000000"/>
          <w:spacing w:val="55"/>
          <w:sz w:val="21"/>
          <w:szCs w:val="21"/>
        </w:rPr>
        <w:t xml:space="preserve"> </w:t>
      </w:r>
      <w:r w:rsidRPr="00764E21">
        <w:rPr>
          <w:rFonts w:ascii="新宋体" w:hAnsi="新宋体" w:cs="宋体"/>
          <w:color w:val="000000"/>
          <w:sz w:val="21"/>
          <w:szCs w:val="21"/>
        </w:rPr>
        <w:t>不露声色</w:t>
      </w:r>
      <w:r w:rsidRPr="00764E21">
        <w:rPr>
          <w:color w:val="000000"/>
          <w:spacing w:val="55"/>
          <w:sz w:val="21"/>
          <w:szCs w:val="21"/>
        </w:rPr>
        <w:t xml:space="preserve"> </w:t>
      </w:r>
      <w:r w:rsidRPr="00764E21">
        <w:rPr>
          <w:rFonts w:ascii="新宋体" w:hAnsi="新宋体" w:cs="宋体"/>
          <w:color w:val="000000"/>
          <w:spacing w:val="-1"/>
          <w:sz w:val="21"/>
          <w:szCs w:val="21"/>
        </w:rPr>
        <w:t>抗衡</w:t>
      </w:r>
    </w:p>
    <w:p w14:paraId="79E43675"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D</w:t>
      </w:r>
      <w:r w:rsidRPr="00764E21">
        <w:rPr>
          <w:rFonts w:ascii="新宋体" w:hAnsi="新宋体" w:cs="宋体"/>
          <w:color w:val="000000"/>
          <w:spacing w:val="-1"/>
          <w:sz w:val="21"/>
          <w:szCs w:val="21"/>
        </w:rPr>
        <w:t>.准确</w:t>
      </w:r>
      <w:r w:rsidRPr="00764E21">
        <w:rPr>
          <w:color w:val="000000"/>
          <w:spacing w:val="55"/>
          <w:sz w:val="21"/>
          <w:szCs w:val="21"/>
        </w:rPr>
        <w:t xml:space="preserve"> </w:t>
      </w:r>
      <w:r w:rsidRPr="00764E21">
        <w:rPr>
          <w:rFonts w:ascii="新宋体" w:hAnsi="新宋体" w:cs="宋体"/>
          <w:color w:val="000000"/>
          <w:sz w:val="21"/>
          <w:szCs w:val="21"/>
        </w:rPr>
        <w:t>从容不迫</w:t>
      </w:r>
      <w:r w:rsidRPr="00764E21">
        <w:rPr>
          <w:color w:val="000000"/>
          <w:spacing w:val="55"/>
          <w:sz w:val="21"/>
          <w:szCs w:val="21"/>
        </w:rPr>
        <w:t xml:space="preserve"> </w:t>
      </w:r>
      <w:r w:rsidRPr="00764E21">
        <w:rPr>
          <w:rFonts w:ascii="新宋体" w:hAnsi="新宋体" w:cs="宋体"/>
          <w:color w:val="000000"/>
          <w:spacing w:val="-1"/>
          <w:sz w:val="21"/>
          <w:szCs w:val="21"/>
        </w:rPr>
        <w:t>对决</w:t>
      </w:r>
    </w:p>
    <w:p w14:paraId="74D27E39"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35</w:t>
      </w:r>
      <w:r w:rsidRPr="00764E21">
        <w:rPr>
          <w:rFonts w:ascii="新宋体" w:hAnsi="新宋体" w:cs="宋体"/>
          <w:color w:val="000000"/>
          <w:spacing w:val="-2"/>
          <w:sz w:val="21"/>
          <w:szCs w:val="21"/>
        </w:rPr>
        <w:t>.千百年来，乡村承担着对村民行为的引导、</w:t>
      </w:r>
      <w:proofErr w:type="gramStart"/>
      <w:r w:rsidRPr="00764E21">
        <w:rPr>
          <w:rFonts w:ascii="新宋体" w:hAnsi="新宋体" w:cs="宋体"/>
          <w:color w:val="000000"/>
          <w:spacing w:val="-2"/>
          <w:sz w:val="21"/>
          <w:szCs w:val="21"/>
        </w:rPr>
        <w:t>规训与</w:t>
      </w:r>
      <w:proofErr w:type="gramEnd"/>
      <w:r w:rsidRPr="00764E21">
        <w:rPr>
          <w:rFonts w:ascii="新宋体" w:hAnsi="新宋体" w:cs="宋体"/>
          <w:color w:val="000000"/>
          <w:spacing w:val="-2"/>
          <w:sz w:val="21"/>
          <w:szCs w:val="21"/>
        </w:rPr>
        <w:t>教育功能，让人们__________、明辨是非善恶。农事</w:t>
      </w:r>
      <w:r w:rsidRPr="00764E21">
        <w:rPr>
          <w:rFonts w:ascii="新宋体" w:hAnsi="新宋体" w:cs="宋体"/>
          <w:color w:val="000000"/>
          <w:spacing w:val="9"/>
          <w:sz w:val="21"/>
          <w:szCs w:val="21"/>
        </w:rPr>
        <w:t>活动、节日庆典、民俗习惯、村规民约等，都是维系村落价值取向和有序运行的重</w:t>
      </w:r>
      <w:r w:rsidRPr="00764E21">
        <w:rPr>
          <w:rFonts w:ascii="新宋体" w:hAnsi="新宋体" w:cs="宋体"/>
          <w:color w:val="000000"/>
          <w:spacing w:val="9"/>
          <w:sz w:val="21"/>
          <w:szCs w:val="21"/>
        </w:rPr>
        <w:lastRenderedPageBreak/>
        <w:t>要__________，它们以</w:t>
      </w:r>
      <w:r w:rsidRPr="00764E21">
        <w:rPr>
          <w:rFonts w:ascii="新宋体" w:hAnsi="新宋体" w:cs="宋体"/>
          <w:color w:val="000000"/>
          <w:sz w:val="21"/>
          <w:szCs w:val="21"/>
        </w:rPr>
        <w:t>__________的形式不断强化人们的行为规范，并使之内化为人们的道德准则。</w:t>
      </w:r>
    </w:p>
    <w:p w14:paraId="4A4149A4"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依次</w:t>
      </w:r>
      <w:proofErr w:type="gramStart"/>
      <w:r w:rsidRPr="00764E21">
        <w:rPr>
          <w:rFonts w:ascii="新宋体" w:hAnsi="新宋体" w:cs="宋体"/>
          <w:color w:val="000000"/>
          <w:sz w:val="21"/>
          <w:szCs w:val="21"/>
        </w:rPr>
        <w:t>填入画</w:t>
      </w:r>
      <w:proofErr w:type="gramEnd"/>
      <w:r w:rsidRPr="00764E21">
        <w:rPr>
          <w:rFonts w:ascii="新宋体" w:hAnsi="新宋体" w:cs="宋体"/>
          <w:color w:val="000000"/>
          <w:sz w:val="21"/>
          <w:szCs w:val="21"/>
        </w:rPr>
        <w:t>横线部分最恰当的一项是：</w:t>
      </w:r>
    </w:p>
    <w:p w14:paraId="45B2F90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.循规蹈矩</w:t>
      </w:r>
      <w:r w:rsidRPr="00764E21">
        <w:rPr>
          <w:color w:val="000000"/>
          <w:spacing w:val="55"/>
          <w:sz w:val="21"/>
          <w:szCs w:val="21"/>
        </w:rPr>
        <w:t xml:space="preserve"> </w:t>
      </w:r>
      <w:r w:rsidRPr="00764E21">
        <w:rPr>
          <w:rFonts w:ascii="新宋体" w:hAnsi="新宋体" w:cs="宋体"/>
          <w:color w:val="000000"/>
          <w:spacing w:val="-1"/>
          <w:sz w:val="21"/>
          <w:szCs w:val="21"/>
        </w:rPr>
        <w:t>途径</w:t>
      </w:r>
      <w:r w:rsidRPr="00764E21">
        <w:rPr>
          <w:color w:val="000000"/>
          <w:spacing w:val="55"/>
          <w:sz w:val="21"/>
          <w:szCs w:val="21"/>
        </w:rPr>
        <w:t xml:space="preserve"> </w:t>
      </w:r>
      <w:r w:rsidRPr="00764E21">
        <w:rPr>
          <w:rFonts w:ascii="新宋体" w:hAnsi="新宋体" w:cs="宋体"/>
          <w:color w:val="000000"/>
          <w:sz w:val="21"/>
          <w:szCs w:val="21"/>
        </w:rPr>
        <w:t>喜闻乐见</w:t>
      </w:r>
    </w:p>
    <w:p w14:paraId="7E07B92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.与人为善</w:t>
      </w:r>
      <w:r w:rsidRPr="00764E21">
        <w:rPr>
          <w:color w:val="000000"/>
          <w:spacing w:val="55"/>
          <w:sz w:val="21"/>
          <w:szCs w:val="21"/>
        </w:rPr>
        <w:t xml:space="preserve"> </w:t>
      </w:r>
      <w:r w:rsidRPr="00764E21">
        <w:rPr>
          <w:rFonts w:ascii="新宋体" w:hAnsi="新宋体" w:cs="宋体"/>
          <w:color w:val="000000"/>
          <w:spacing w:val="-1"/>
          <w:sz w:val="21"/>
          <w:szCs w:val="21"/>
        </w:rPr>
        <w:t>方式</w:t>
      </w:r>
      <w:r w:rsidRPr="00764E21">
        <w:rPr>
          <w:color w:val="000000"/>
          <w:spacing w:val="55"/>
          <w:sz w:val="21"/>
          <w:szCs w:val="21"/>
        </w:rPr>
        <w:t xml:space="preserve"> </w:t>
      </w:r>
      <w:r w:rsidRPr="00764E21">
        <w:rPr>
          <w:rFonts w:ascii="新宋体" w:hAnsi="新宋体" w:cs="宋体"/>
          <w:color w:val="000000"/>
          <w:sz w:val="21"/>
          <w:szCs w:val="21"/>
        </w:rPr>
        <w:t>言传身教</w:t>
      </w:r>
    </w:p>
    <w:p w14:paraId="0957484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.通情达理</w:t>
      </w:r>
      <w:r w:rsidRPr="00764E21">
        <w:rPr>
          <w:color w:val="000000"/>
          <w:spacing w:val="55"/>
          <w:sz w:val="21"/>
          <w:szCs w:val="21"/>
        </w:rPr>
        <w:t xml:space="preserve"> </w:t>
      </w:r>
      <w:r w:rsidRPr="00764E21">
        <w:rPr>
          <w:rFonts w:ascii="新宋体" w:hAnsi="新宋体" w:cs="宋体"/>
          <w:color w:val="000000"/>
          <w:spacing w:val="-1"/>
          <w:sz w:val="21"/>
          <w:szCs w:val="21"/>
        </w:rPr>
        <w:t>载体</w:t>
      </w:r>
      <w:r w:rsidRPr="00764E21">
        <w:rPr>
          <w:color w:val="000000"/>
          <w:spacing w:val="55"/>
          <w:sz w:val="21"/>
          <w:szCs w:val="21"/>
        </w:rPr>
        <w:t xml:space="preserve"> </w:t>
      </w:r>
      <w:r w:rsidRPr="00764E21">
        <w:rPr>
          <w:rFonts w:ascii="新宋体" w:hAnsi="新宋体" w:cs="宋体"/>
          <w:color w:val="000000"/>
          <w:sz w:val="21"/>
          <w:szCs w:val="21"/>
        </w:rPr>
        <w:t>潜移默化</w:t>
      </w:r>
    </w:p>
    <w:p w14:paraId="747C219B" w14:textId="77777777" w:rsidR="00213294" w:rsidRPr="00764E21" w:rsidRDefault="000B6C21" w:rsidP="00764E21">
      <w:pPr>
        <w:spacing w:line="300" w:lineRule="auto"/>
        <w:ind w:firstLine="420"/>
        <w:rPr>
          <w:rFonts w:ascii="新宋体" w:hAnsi="新宋体"/>
          <w:color w:val="000000"/>
          <w:sz w:val="21"/>
          <w:szCs w:val="21"/>
        </w:rPr>
      </w:pPr>
      <w:proofErr w:type="spellStart"/>
      <w:r w:rsidRPr="00764E21">
        <w:rPr>
          <w:rFonts w:cs="宋体"/>
          <w:color w:val="000000"/>
          <w:sz w:val="21"/>
          <w:szCs w:val="21"/>
          <w:lang w:eastAsia="en-US"/>
        </w:rPr>
        <w:t>D</w:t>
      </w:r>
      <w:r w:rsidRPr="00764E21">
        <w:rPr>
          <w:rFonts w:ascii="新宋体" w:hAnsi="新宋体" w:cs="宋体"/>
          <w:color w:val="000000"/>
          <w:sz w:val="21"/>
          <w:szCs w:val="21"/>
          <w:lang w:eastAsia="en-US"/>
        </w:rPr>
        <w:t>.奉公守法</w:t>
      </w:r>
      <w:proofErr w:type="spellEnd"/>
      <w:r w:rsidRPr="00764E21">
        <w:rPr>
          <w:color w:val="000000"/>
          <w:spacing w:val="55"/>
          <w:sz w:val="21"/>
          <w:szCs w:val="21"/>
          <w:lang w:eastAsia="en-US"/>
        </w:rPr>
        <w:t xml:space="preserve"> </w:t>
      </w:r>
      <w:proofErr w:type="spellStart"/>
      <w:r w:rsidRPr="00764E21">
        <w:rPr>
          <w:rFonts w:ascii="新宋体" w:hAnsi="新宋体" w:cs="宋体"/>
          <w:color w:val="000000"/>
          <w:spacing w:val="-1"/>
          <w:sz w:val="21"/>
          <w:szCs w:val="21"/>
          <w:lang w:eastAsia="en-US"/>
        </w:rPr>
        <w:t>手段</w:t>
      </w:r>
      <w:proofErr w:type="spellEnd"/>
      <w:r w:rsidRPr="00764E21">
        <w:rPr>
          <w:color w:val="000000"/>
          <w:spacing w:val="55"/>
          <w:sz w:val="21"/>
          <w:szCs w:val="21"/>
          <w:lang w:eastAsia="en-US"/>
        </w:rPr>
        <w:t xml:space="preserve"> </w:t>
      </w:r>
      <w:proofErr w:type="spellStart"/>
      <w:r w:rsidRPr="00764E21">
        <w:rPr>
          <w:rFonts w:ascii="新宋体" w:hAnsi="新宋体" w:cs="宋体"/>
          <w:color w:val="000000"/>
          <w:sz w:val="21"/>
          <w:szCs w:val="21"/>
          <w:lang w:eastAsia="en-US"/>
        </w:rPr>
        <w:t>耳濡目染</w:t>
      </w:r>
      <w:proofErr w:type="spellEnd"/>
    </w:p>
    <w:p w14:paraId="0F345FB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36</w:t>
      </w:r>
      <w:r w:rsidRPr="00764E21">
        <w:rPr>
          <w:rFonts w:ascii="新宋体" w:hAnsi="新宋体" w:cs="宋体"/>
          <w:color w:val="000000"/>
          <w:sz w:val="21"/>
          <w:szCs w:val="21"/>
        </w:rPr>
        <w:t>.民之所好好之，民之所恶</w:t>
      </w:r>
      <w:proofErr w:type="gramStart"/>
      <w:r w:rsidRPr="00764E21">
        <w:rPr>
          <w:rFonts w:ascii="新宋体" w:hAnsi="新宋体" w:cs="宋体"/>
          <w:color w:val="000000"/>
          <w:sz w:val="21"/>
          <w:szCs w:val="21"/>
        </w:rPr>
        <w:t>恶</w:t>
      </w:r>
      <w:proofErr w:type="gramEnd"/>
      <w:r w:rsidRPr="00764E21">
        <w:rPr>
          <w:rFonts w:ascii="新宋体" w:hAnsi="新宋体" w:cs="宋体"/>
          <w:color w:val="000000"/>
          <w:sz w:val="21"/>
          <w:szCs w:val="21"/>
        </w:rPr>
        <w:t>之。环境就是民生，青山就是美丽，蓝天也是幸福。发展经济是为了民生，保护生态环境同样也是为了民生。既要创造更多的物质财富和精神财富以满足人民日益增长的美好生活需要，</w:t>
      </w:r>
      <w:r w:rsidRPr="00764E21">
        <w:rPr>
          <w:rFonts w:ascii="新宋体" w:hAnsi="新宋体" w:cs="宋体"/>
          <w:color w:val="000000"/>
          <w:spacing w:val="-2"/>
          <w:sz w:val="21"/>
          <w:szCs w:val="21"/>
        </w:rPr>
        <w:t>也要提供更多优质生态产品以满足人民日益增长的优美生态环境需要。要坚持生态惠民、生态利民、生态为民，</w:t>
      </w:r>
      <w:r w:rsidRPr="00764E21">
        <w:rPr>
          <w:rFonts w:ascii="新宋体" w:hAnsi="新宋体" w:cs="宋体"/>
          <w:color w:val="000000"/>
          <w:sz w:val="21"/>
          <w:szCs w:val="21"/>
        </w:rPr>
        <w:t>重点解决损害群众健康的突出环境问题，加快改善生态环境质量，提供更多优质生态产品，努力实现社会公平正义，不断满足人民日益增长的优美生态环境需要。</w:t>
      </w:r>
    </w:p>
    <w:p w14:paraId="6749027D"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这段文字意在：</w:t>
      </w:r>
    </w:p>
    <w:p w14:paraId="76F15DC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.阐释人与自然和谐共生的基本观念</w:t>
      </w:r>
    </w:p>
    <w:p w14:paraId="24A7C2D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.呼吁人民群众参与到生态文明建设之中</w:t>
      </w:r>
    </w:p>
    <w:p w14:paraId="52EA44E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.强调良好的生态环境是民生之福祉</w:t>
      </w:r>
    </w:p>
    <w:p w14:paraId="00628F3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.揭示绿水青山就是金山银山的发展理念</w:t>
      </w:r>
    </w:p>
    <w:p w14:paraId="2BF4071B"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37</w:t>
      </w:r>
      <w:r w:rsidRPr="00764E21">
        <w:rPr>
          <w:rFonts w:ascii="新宋体" w:hAnsi="新宋体" w:cs="宋体"/>
          <w:color w:val="000000"/>
          <w:spacing w:val="-2"/>
          <w:sz w:val="21"/>
          <w:szCs w:val="21"/>
        </w:rPr>
        <w:t>.庞大的劳动力供给支撑了改革开放以来经济的快速发展，形成人口红利。不过，人口规模并不必然转化</w:t>
      </w:r>
      <w:r w:rsidRPr="00764E21">
        <w:rPr>
          <w:rFonts w:ascii="新宋体" w:hAnsi="新宋体" w:cs="宋体"/>
          <w:color w:val="000000"/>
          <w:sz w:val="21"/>
          <w:szCs w:val="21"/>
        </w:rPr>
        <w:t>为人口红利，还需要基本的文化素质支撑。改革开放以来，我国将基础教育工作放到重要位置，制定了义务教育法等法律法规，不断增加相关领域投入，从而保证了劳动力素质的提高。近年来，随着老龄化水平的不断提升，劳动力人口出现了规模缩减的迹象。为了在新的劳动力供给条件下实现经济可持续发展，需要实施职工素质建设工程，推动建设宏大的知识型、技术型、创新型劳动者大军，促进人口红利向人才红利的转变。</w:t>
      </w:r>
    </w:p>
    <w:p w14:paraId="4BC171D9"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这段文字主要说的是：</w:t>
      </w:r>
    </w:p>
    <w:p w14:paraId="57395FE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.当前形势对提高人口素质提出了新要求</w:t>
      </w:r>
    </w:p>
    <w:p w14:paraId="4F212B7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.教育是当前实现经济可持续发展的关键</w:t>
      </w:r>
    </w:p>
    <w:p w14:paraId="468D221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.当前的经济发展需要释放人口红利</w:t>
      </w:r>
    </w:p>
    <w:p w14:paraId="2F618620"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.劳动力素质的提高需夯实基础教育</w:t>
      </w:r>
    </w:p>
    <w:p w14:paraId="3CC7EAEE"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38</w:t>
      </w:r>
      <w:r w:rsidRPr="00764E21">
        <w:rPr>
          <w:rFonts w:ascii="新宋体" w:hAnsi="新宋体" w:cs="宋体"/>
          <w:color w:val="000000"/>
          <w:spacing w:val="-2"/>
          <w:sz w:val="21"/>
          <w:szCs w:val="21"/>
        </w:rPr>
        <w:t>.西太平洋是全球海山系统分布最为集中的海域，人类对此处海山的认识却非常有限。西太平洋的马里亚</w:t>
      </w:r>
      <w:r w:rsidRPr="00764E21">
        <w:rPr>
          <w:rFonts w:ascii="新宋体" w:hAnsi="新宋体" w:cs="宋体"/>
          <w:color w:val="000000"/>
          <w:sz w:val="21"/>
          <w:szCs w:val="21"/>
        </w:rPr>
        <w:t>纳海沟是板块俯冲地带，海底地质运动非常活跃，海山火山岩的物质组成及成因等是海洋地质科学家感兴趣的问题；西太平洋的暖池和北赤道流等对中国气候有重要影响，是物理海洋科学家关注的重点区域；这里还有全球海洋生物多样性最高的珊瑚礁大三角区，是开展海洋生物起源与进化研究的热点区域。因此，海洋科学家可以在此开展海山的水文物理、化学及生源要素、地形地貌和地质环境及生物生态等多学科协同探测与研究。</w:t>
      </w:r>
    </w:p>
    <w:p w14:paraId="5C8C73CB"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这段文字主要介绍了：</w:t>
      </w:r>
    </w:p>
    <w:p w14:paraId="1343099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.在西太平洋开展科学研究的重要价值</w:t>
      </w:r>
    </w:p>
    <w:p w14:paraId="0DD3AD5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.人们对西太平洋海山系统的认识</w:t>
      </w:r>
    </w:p>
    <w:p w14:paraId="0CADA10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.西太平洋区域所蕴含的海洋资源</w:t>
      </w:r>
    </w:p>
    <w:p w14:paraId="7C07226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.西太平洋对中国气候和地质的影响</w:t>
      </w:r>
    </w:p>
    <w:p w14:paraId="43A64FB0"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39</w:t>
      </w:r>
      <w:r w:rsidRPr="00764E21">
        <w:rPr>
          <w:rFonts w:ascii="新宋体" w:hAnsi="新宋体" w:cs="宋体"/>
          <w:color w:val="000000"/>
          <w:spacing w:val="-2"/>
          <w:sz w:val="21"/>
          <w:szCs w:val="21"/>
        </w:rPr>
        <w:t>.</w:t>
      </w:r>
      <w:proofErr w:type="gramStart"/>
      <w:r w:rsidRPr="00764E21">
        <w:rPr>
          <w:rFonts w:ascii="新宋体" w:hAnsi="新宋体" w:cs="宋体"/>
          <w:color w:val="000000"/>
          <w:spacing w:val="-2"/>
          <w:sz w:val="21"/>
          <w:szCs w:val="21"/>
        </w:rPr>
        <w:t>交流互鉴是</w:t>
      </w:r>
      <w:proofErr w:type="gramEnd"/>
      <w:r w:rsidRPr="00764E21">
        <w:rPr>
          <w:rFonts w:ascii="新宋体" w:hAnsi="新宋体" w:cs="宋体"/>
          <w:color w:val="000000"/>
          <w:spacing w:val="-2"/>
          <w:sz w:val="21"/>
          <w:szCs w:val="21"/>
        </w:rPr>
        <w:t>人类社会进步的标识，是文明发展的尺度。从古老的丝绸之路、茶叶之路、香料之路上经贸</w:t>
      </w:r>
      <w:r w:rsidRPr="00764E21">
        <w:rPr>
          <w:rFonts w:ascii="新宋体" w:hAnsi="新宋体" w:cs="宋体"/>
          <w:color w:val="000000"/>
          <w:sz w:val="21"/>
          <w:szCs w:val="21"/>
        </w:rPr>
        <w:t>交往的互通有无，到新时代“一带一路”“两廊一圈”等合作建设的开展，亚洲各国为实</w:t>
      </w:r>
      <w:r w:rsidRPr="00764E21">
        <w:rPr>
          <w:rFonts w:ascii="新宋体" w:hAnsi="新宋体" w:cs="宋体"/>
          <w:color w:val="000000"/>
          <w:sz w:val="21"/>
          <w:szCs w:val="21"/>
        </w:rPr>
        <w:lastRenderedPageBreak/>
        <w:t>现互通发展，战胜挑战，克服困难和艰险。文明交融促进了亚洲国家生产力的发展，打破了民族的原始闭关状态，亚洲人民借此开阔了眼界、建立了友谊、收获了富足。在相互影响、相互交流、相互融合、相互建构的文明互动中，东方文化也与西方文化包容共进，不断迈向人类进步新阶段。“光明来自东方”这句古希腊谚语正是对东西文明交融成果生动而诗意的说明。</w:t>
      </w:r>
    </w:p>
    <w:p w14:paraId="5E4BFC96"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最适合做这段文字标题的是：</w:t>
      </w:r>
    </w:p>
    <w:p w14:paraId="2425E4A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.文化交融，亚洲生产力发展的动力</w:t>
      </w:r>
    </w:p>
    <w:p w14:paraId="5CC2A70C" w14:textId="77777777" w:rsidR="00213294" w:rsidRPr="00764E21" w:rsidRDefault="000B6C21" w:rsidP="00764E21">
      <w:pPr>
        <w:spacing w:line="300" w:lineRule="auto"/>
        <w:ind w:firstLine="420"/>
        <w:rPr>
          <w:rFonts w:ascii="新宋体" w:hAnsi="新宋体"/>
          <w:color w:val="000000"/>
          <w:sz w:val="21"/>
          <w:szCs w:val="21"/>
        </w:rPr>
      </w:pPr>
      <w:proofErr w:type="gramStart"/>
      <w:r w:rsidRPr="00764E21">
        <w:rPr>
          <w:rFonts w:cs="宋体"/>
          <w:color w:val="000000"/>
          <w:sz w:val="21"/>
          <w:szCs w:val="21"/>
        </w:rPr>
        <w:t>B</w:t>
      </w:r>
      <w:r w:rsidRPr="00764E21">
        <w:rPr>
          <w:rFonts w:ascii="新宋体" w:hAnsi="新宋体" w:cs="宋体"/>
          <w:color w:val="000000"/>
          <w:sz w:val="21"/>
          <w:szCs w:val="21"/>
        </w:rPr>
        <w:t>.“</w:t>
      </w:r>
      <w:proofErr w:type="gramEnd"/>
      <w:r w:rsidRPr="00764E21">
        <w:rPr>
          <w:rFonts w:ascii="新宋体" w:hAnsi="新宋体" w:cs="宋体"/>
          <w:color w:val="000000"/>
          <w:sz w:val="21"/>
          <w:szCs w:val="21"/>
        </w:rPr>
        <w:t>一带一路”，文明传播的通道</w:t>
      </w:r>
    </w:p>
    <w:p w14:paraId="328F6E4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.交流互鉴，推动人类文明永续发展</w:t>
      </w:r>
    </w:p>
    <w:p w14:paraId="43863105"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.包容共进，构建东西方文明互动</w:t>
      </w:r>
    </w:p>
    <w:p w14:paraId="1B1C3846"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40</w:t>
      </w:r>
      <w:r w:rsidRPr="00764E21">
        <w:rPr>
          <w:rFonts w:ascii="新宋体" w:hAnsi="新宋体" w:cs="宋体"/>
          <w:color w:val="000000"/>
          <w:spacing w:val="-2"/>
          <w:sz w:val="21"/>
          <w:szCs w:val="21"/>
        </w:rPr>
        <w:t>.世界正处于大发展大变革大调整时期，和平与发展仍然是时代主题。世界多极化、经济全球化、社会信</w:t>
      </w:r>
      <w:r w:rsidRPr="00764E21">
        <w:rPr>
          <w:rFonts w:ascii="新宋体" w:hAnsi="新宋体" w:cs="宋体"/>
          <w:color w:val="000000"/>
          <w:sz w:val="21"/>
          <w:szCs w:val="21"/>
        </w:rPr>
        <w:t>息化、文化多样化深入发展，全球治理体系和国际秩序变革加速推进，各国相互联系和依存日益加深，国际力</w:t>
      </w:r>
      <w:r w:rsidRPr="00764E21">
        <w:rPr>
          <w:rFonts w:ascii="新宋体" w:hAnsi="新宋体" w:cs="宋体"/>
          <w:color w:val="000000"/>
          <w:spacing w:val="-2"/>
          <w:sz w:val="21"/>
          <w:szCs w:val="21"/>
        </w:rPr>
        <w:t>量对比更趋平衡，和平发展大势不可逆转。同时，世界面临的不稳定性不确定性突出，世界经济增长动能不足，</w:t>
      </w:r>
      <w:r w:rsidRPr="00764E21">
        <w:rPr>
          <w:rFonts w:ascii="新宋体" w:hAnsi="新宋体" w:cs="宋体"/>
          <w:color w:val="000000"/>
          <w:sz w:val="21"/>
          <w:szCs w:val="21"/>
        </w:rPr>
        <w:t>贫富分化日益严重，地区热点问题此起彼伏，恐怖主义、网络安全、重大传染性疾病、气候变化等非传统安全威胁持续蔓延，人类面临许多共同挑战。</w:t>
      </w:r>
    </w:p>
    <w:p w14:paraId="24A78982"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这段文字接下来讲的是：</w:t>
      </w:r>
    </w:p>
    <w:p w14:paraId="4A52FCEB"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.为什么我们认为当前的世界正处于发展与激变的时代</w:t>
      </w:r>
    </w:p>
    <w:p w14:paraId="6CBDA22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.中国是维护世界和平、促进世界共同发展的重要力量</w:t>
      </w:r>
    </w:p>
    <w:p w14:paraId="4202A9C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.正确认识和把握时代的主题才是各国制定政策的依据</w:t>
      </w:r>
    </w:p>
    <w:p w14:paraId="7B37270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.各国人民应同心协力应对我们所面临的各种风险挑战</w:t>
      </w:r>
    </w:p>
    <w:p w14:paraId="3899E84A" w14:textId="77777777" w:rsidR="00213294" w:rsidRPr="00764E21" w:rsidRDefault="000B6C21" w:rsidP="00764E21">
      <w:pPr>
        <w:spacing w:line="300" w:lineRule="auto"/>
        <w:ind w:firstLine="404"/>
        <w:rPr>
          <w:rFonts w:ascii="新宋体" w:hAnsi="新宋体"/>
          <w:color w:val="000000"/>
          <w:sz w:val="21"/>
          <w:szCs w:val="21"/>
        </w:rPr>
      </w:pPr>
      <w:r w:rsidRPr="00764E21">
        <w:rPr>
          <w:rFonts w:cs="宋体"/>
          <w:color w:val="000000"/>
          <w:spacing w:val="-4"/>
          <w:sz w:val="21"/>
          <w:szCs w:val="21"/>
        </w:rPr>
        <w:t>41</w:t>
      </w:r>
      <w:r w:rsidRPr="00764E21">
        <w:rPr>
          <w:rFonts w:ascii="新宋体" w:hAnsi="新宋体" w:cs="宋体"/>
          <w:color w:val="000000"/>
          <w:spacing w:val="-4"/>
          <w:sz w:val="21"/>
          <w:szCs w:val="21"/>
        </w:rPr>
        <w:t>.在战场上，人机协同被人工智能所取代，至少目前来看短时间内很难发生。人工智能能解决的问题有限，</w:t>
      </w:r>
      <w:r w:rsidRPr="00764E21">
        <w:rPr>
          <w:rFonts w:ascii="新宋体" w:hAnsi="新宋体" w:cs="宋体"/>
          <w:color w:val="000000"/>
          <w:sz w:val="21"/>
          <w:szCs w:val="21"/>
        </w:rPr>
        <w:t>替代首先会发生在部分领域，但却依然离不开人机协同。人工智能的主要实现手段是机器学习，深度学习是实现机器学习的一种方式。尽管目前深度学习在众多领域已取得非常好的效果，但涉及战场上要求创造性、无法给出明确定义和边界、缺乏数字化知识经验的任务，机器可能就无能为力。所以今后一段时间里，机器在作战领域中更多的是起辅助作用，最终的决策依然离不开人类。</w:t>
      </w:r>
    </w:p>
    <w:p w14:paraId="03712791"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这段文字意在说明：</w:t>
      </w:r>
    </w:p>
    <w:p w14:paraId="2707A07F"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.人机协同在战场上仍将扮演重要角色</w:t>
      </w:r>
    </w:p>
    <w:p w14:paraId="6AA4F22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.人工智能的学习能力有待进一步提高</w:t>
      </w:r>
    </w:p>
    <w:p w14:paraId="54EB20C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.战场环境对机器学习提出了更高要求</w:t>
      </w:r>
    </w:p>
    <w:p w14:paraId="5B55653B"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.人工智能尚无法适应复杂的战场需求</w:t>
      </w:r>
    </w:p>
    <w:p w14:paraId="4A84FEF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42</w:t>
      </w:r>
      <w:r w:rsidRPr="00764E21">
        <w:rPr>
          <w:rFonts w:ascii="新宋体" w:hAnsi="新宋体" w:cs="宋体"/>
          <w:color w:val="000000"/>
          <w:sz w:val="21"/>
          <w:szCs w:val="21"/>
        </w:rPr>
        <w:t>.</w:t>
      </w:r>
      <w:r w:rsidRPr="00764E21">
        <w:rPr>
          <w:rFonts w:ascii="新宋体" w:hAnsi="新宋体" w:cs="宋体" w:hint="eastAsia"/>
          <w:color w:val="000000"/>
          <w:sz w:val="21"/>
          <w:szCs w:val="21"/>
        </w:rPr>
        <w:t>①</w:t>
      </w:r>
      <w:r w:rsidRPr="00764E21">
        <w:rPr>
          <w:rFonts w:ascii="新宋体" w:hAnsi="新宋体" w:cs="宋体"/>
          <w:color w:val="000000"/>
          <w:sz w:val="21"/>
          <w:szCs w:val="21"/>
        </w:rPr>
        <w:t>中国企业若想出口稀土产品，必须向行业巨头缴纳高额的专利许可费，否则产品无法出口</w:t>
      </w:r>
    </w:p>
    <w:p w14:paraId="6B353C30"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hint="eastAsia"/>
          <w:color w:val="000000"/>
          <w:sz w:val="21"/>
          <w:szCs w:val="21"/>
        </w:rPr>
        <w:t>②</w:t>
      </w:r>
      <w:r w:rsidRPr="00764E21">
        <w:rPr>
          <w:rFonts w:ascii="新宋体" w:hAnsi="新宋体" w:cs="宋体"/>
          <w:color w:val="000000"/>
          <w:sz w:val="21"/>
          <w:szCs w:val="21"/>
        </w:rPr>
        <w:t>稀土永磁材料领域的研发重点包括提高材料性能、扩大高端领域应用等；稀土发光材料领域的技术创新点集中在光电材料、反光材料等</w:t>
      </w:r>
    </w:p>
    <w:p w14:paraId="7452F911"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hint="eastAsia"/>
          <w:color w:val="000000"/>
          <w:sz w:val="21"/>
          <w:szCs w:val="21"/>
        </w:rPr>
        <w:t>③</w:t>
      </w:r>
      <w:r w:rsidRPr="00764E21">
        <w:rPr>
          <w:rFonts w:ascii="新宋体" w:hAnsi="新宋体" w:cs="宋体"/>
          <w:color w:val="000000"/>
          <w:sz w:val="21"/>
          <w:szCs w:val="21"/>
        </w:rPr>
        <w:t>经历了被人“扼住咽喉”的切肤之痛后，我国稀土企业的创新脚步愈加快速</w:t>
      </w:r>
    </w:p>
    <w:p w14:paraId="2E29F64A"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hint="eastAsia"/>
          <w:color w:val="000000"/>
          <w:sz w:val="21"/>
          <w:szCs w:val="21"/>
        </w:rPr>
        <w:t>④</w:t>
      </w:r>
      <w:r w:rsidRPr="00764E21">
        <w:rPr>
          <w:rFonts w:ascii="新宋体" w:hAnsi="新宋体" w:cs="宋体"/>
          <w:color w:val="000000"/>
          <w:sz w:val="21"/>
          <w:szCs w:val="21"/>
        </w:rPr>
        <w:t>然而在很长一段时间内，我国的稀土企业在国际市场处于受制于人的局面</w:t>
      </w:r>
    </w:p>
    <w:p w14:paraId="1ADA4B21"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hint="eastAsia"/>
          <w:color w:val="000000"/>
          <w:sz w:val="21"/>
          <w:szCs w:val="21"/>
        </w:rPr>
        <w:t>⑤</w:t>
      </w:r>
      <w:r w:rsidRPr="00764E21">
        <w:rPr>
          <w:rFonts w:ascii="新宋体" w:hAnsi="新宋体" w:cs="宋体"/>
          <w:color w:val="000000"/>
          <w:sz w:val="21"/>
          <w:szCs w:val="21"/>
        </w:rPr>
        <w:t>多年来，在与世界各国的“稀土大战”中，我国凭借世界第一的稀土储量，逐步在开采、分离技术领域确立了全球领先的地位</w:t>
      </w:r>
    </w:p>
    <w:p w14:paraId="4380E716"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hint="eastAsia"/>
          <w:color w:val="000000"/>
          <w:sz w:val="21"/>
          <w:szCs w:val="21"/>
        </w:rPr>
        <w:t>⑥</w:t>
      </w:r>
      <w:r w:rsidRPr="00764E21">
        <w:rPr>
          <w:rFonts w:ascii="新宋体" w:hAnsi="新宋体" w:cs="宋体"/>
          <w:color w:val="000000"/>
          <w:sz w:val="21"/>
          <w:szCs w:val="21"/>
        </w:rPr>
        <w:t>目前，我国稀土领域的创新主要集中于产业链上游的稀土材料领域，多家企业重点发展具有超高性能的稀土永磁材料、稀土发光材料等</w:t>
      </w:r>
    </w:p>
    <w:p w14:paraId="432E1660"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将以上</w:t>
      </w:r>
      <w:r w:rsidRPr="00764E21">
        <w:rPr>
          <w:color w:val="000000"/>
          <w:spacing w:val="-1"/>
          <w:sz w:val="21"/>
          <w:szCs w:val="21"/>
        </w:rPr>
        <w:t xml:space="preserve"> </w:t>
      </w:r>
      <w:r w:rsidRPr="00764E21">
        <w:rPr>
          <w:color w:val="000000"/>
          <w:sz w:val="21"/>
          <w:szCs w:val="21"/>
        </w:rPr>
        <w:t>6</w:t>
      </w:r>
      <w:r w:rsidRPr="00764E21">
        <w:rPr>
          <w:color w:val="000000"/>
          <w:spacing w:val="1"/>
          <w:sz w:val="21"/>
          <w:szCs w:val="21"/>
        </w:rPr>
        <w:t xml:space="preserve"> </w:t>
      </w:r>
      <w:proofErr w:type="gramStart"/>
      <w:r w:rsidRPr="00764E21">
        <w:rPr>
          <w:rFonts w:ascii="新宋体" w:hAnsi="新宋体" w:cs="宋体"/>
          <w:color w:val="000000"/>
          <w:sz w:val="21"/>
          <w:szCs w:val="21"/>
        </w:rPr>
        <w:t>个</w:t>
      </w:r>
      <w:proofErr w:type="gramEnd"/>
      <w:r w:rsidRPr="00764E21">
        <w:rPr>
          <w:rFonts w:ascii="新宋体" w:hAnsi="新宋体" w:cs="宋体"/>
          <w:color w:val="000000"/>
          <w:sz w:val="21"/>
          <w:szCs w:val="21"/>
        </w:rPr>
        <w:t>句子重新排列，语序正确的是：</w:t>
      </w:r>
    </w:p>
    <w:p w14:paraId="5A1D437B"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A</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⑥④①③⑤②</w:t>
      </w:r>
    </w:p>
    <w:p w14:paraId="2FB2A10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B</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⑤④①③⑥②</w:t>
      </w:r>
    </w:p>
    <w:p w14:paraId="72D826C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lastRenderedPageBreak/>
        <w:t>C</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⑤⑥②①④③</w:t>
      </w:r>
    </w:p>
    <w:p w14:paraId="695400E5"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D</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⑥②⑤④①③</w:t>
      </w:r>
    </w:p>
    <w:p w14:paraId="37AB285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43</w:t>
      </w:r>
      <w:r w:rsidRPr="00764E21">
        <w:rPr>
          <w:rFonts w:ascii="新宋体" w:hAnsi="新宋体" w:cs="宋体"/>
          <w:color w:val="000000"/>
          <w:sz w:val="21"/>
          <w:szCs w:val="21"/>
        </w:rPr>
        <w:t>.</w:t>
      </w:r>
      <w:r w:rsidRPr="00764E21">
        <w:rPr>
          <w:rFonts w:ascii="新宋体" w:hAnsi="新宋体" w:cs="宋体" w:hint="eastAsia"/>
          <w:color w:val="000000"/>
          <w:sz w:val="21"/>
          <w:szCs w:val="21"/>
        </w:rPr>
        <w:t>①</w:t>
      </w:r>
      <w:r w:rsidRPr="00764E21">
        <w:rPr>
          <w:rFonts w:cs="宋体"/>
          <w:color w:val="000000"/>
          <w:sz w:val="21"/>
          <w:szCs w:val="21"/>
        </w:rPr>
        <w:t>H7N9</w:t>
      </w:r>
      <w:r w:rsidRPr="00764E21">
        <w:rPr>
          <w:color w:val="000000"/>
          <w:spacing w:val="-1"/>
          <w:sz w:val="21"/>
          <w:szCs w:val="21"/>
        </w:rPr>
        <w:t xml:space="preserve"> </w:t>
      </w:r>
      <w:r w:rsidRPr="00764E21">
        <w:rPr>
          <w:rFonts w:ascii="新宋体" w:hAnsi="新宋体" w:cs="宋体"/>
          <w:color w:val="000000"/>
          <w:sz w:val="21"/>
          <w:szCs w:val="21"/>
        </w:rPr>
        <w:t>禽流感病毒在人与人之间不能持续有效传播，通过消化道传播的可能性更低</w:t>
      </w:r>
    </w:p>
    <w:p w14:paraId="3C37B014"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hint="eastAsia"/>
          <w:color w:val="000000"/>
          <w:sz w:val="21"/>
          <w:szCs w:val="21"/>
        </w:rPr>
        <w:t>②</w:t>
      </w:r>
      <w:r w:rsidRPr="00764E21">
        <w:rPr>
          <w:rFonts w:ascii="新宋体" w:hAnsi="新宋体" w:cs="宋体"/>
          <w:color w:val="000000"/>
          <w:sz w:val="21"/>
          <w:szCs w:val="21"/>
        </w:rPr>
        <w:t>一种病毒只能寄生在一种（类）动物、植物或细菌真菌中，即具有特异性</w:t>
      </w:r>
    </w:p>
    <w:p w14:paraId="3F6ACFA0"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hint="eastAsia"/>
          <w:color w:val="000000"/>
          <w:sz w:val="21"/>
          <w:szCs w:val="21"/>
        </w:rPr>
        <w:t>③</w:t>
      </w:r>
      <w:r w:rsidRPr="00764E21">
        <w:rPr>
          <w:rFonts w:ascii="新宋体" w:hAnsi="新宋体" w:cs="宋体"/>
          <w:color w:val="000000"/>
          <w:sz w:val="21"/>
          <w:szCs w:val="21"/>
        </w:rPr>
        <w:t>病毒是高度专性寄生的非细胞型生物，必须在活细胞内寄生并以复制方式增殖，分为植物病毒、动物病毒和细菌病毒</w:t>
      </w:r>
    </w:p>
    <w:p w14:paraId="7FABF73A"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hint="eastAsia"/>
          <w:color w:val="000000"/>
          <w:sz w:val="21"/>
          <w:szCs w:val="21"/>
        </w:rPr>
        <w:t>④</w:t>
      </w:r>
      <w:r w:rsidRPr="00764E21">
        <w:rPr>
          <w:rFonts w:ascii="新宋体" w:hAnsi="新宋体" w:cs="宋体"/>
          <w:color w:val="000000"/>
          <w:sz w:val="21"/>
          <w:szCs w:val="21"/>
        </w:rPr>
        <w:t>人感染</w:t>
      </w:r>
      <w:r w:rsidRPr="00764E21">
        <w:rPr>
          <w:color w:val="000000"/>
          <w:spacing w:val="2"/>
          <w:sz w:val="21"/>
          <w:szCs w:val="21"/>
        </w:rPr>
        <w:t xml:space="preserve"> </w:t>
      </w:r>
      <w:r w:rsidRPr="00764E21">
        <w:rPr>
          <w:color w:val="000000"/>
          <w:sz w:val="21"/>
          <w:szCs w:val="21"/>
        </w:rPr>
        <w:t>H7N9</w:t>
      </w:r>
      <w:r w:rsidRPr="00764E21">
        <w:rPr>
          <w:color w:val="000000"/>
          <w:spacing w:val="1"/>
          <w:sz w:val="21"/>
          <w:szCs w:val="21"/>
        </w:rPr>
        <w:t xml:space="preserve"> </w:t>
      </w:r>
      <w:r w:rsidRPr="00764E21">
        <w:rPr>
          <w:rFonts w:ascii="新宋体" w:hAnsi="新宋体" w:cs="宋体"/>
          <w:color w:val="000000"/>
          <w:spacing w:val="-2"/>
          <w:sz w:val="21"/>
          <w:szCs w:val="21"/>
        </w:rPr>
        <w:t>禽流感病毒主要是经呼吸道传播，也可通过密切接触感染的禽类分泌物、排泄物或直接接触</w:t>
      </w:r>
      <w:r w:rsidRPr="00764E21">
        <w:rPr>
          <w:rFonts w:ascii="新宋体" w:hAnsi="新宋体" w:cs="宋体"/>
          <w:color w:val="000000"/>
          <w:sz w:val="21"/>
          <w:szCs w:val="21"/>
        </w:rPr>
        <w:t>病毒感染</w:t>
      </w:r>
    </w:p>
    <w:p w14:paraId="03385E91"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hint="eastAsia"/>
          <w:color w:val="000000"/>
          <w:sz w:val="21"/>
          <w:szCs w:val="21"/>
        </w:rPr>
        <w:t>⑤</w:t>
      </w:r>
      <w:r w:rsidRPr="00764E21">
        <w:rPr>
          <w:rFonts w:ascii="新宋体" w:hAnsi="新宋体" w:cs="宋体"/>
          <w:color w:val="000000"/>
          <w:sz w:val="21"/>
          <w:szCs w:val="21"/>
        </w:rPr>
        <w:t>也就是说，不会有哪种病毒可以同时感染动物和植物，因此禽流感病毒不会感染西瓜、香蕉、青菜等</w:t>
      </w:r>
    </w:p>
    <w:p w14:paraId="249082C5"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hint="eastAsia"/>
          <w:color w:val="000000"/>
          <w:sz w:val="21"/>
          <w:szCs w:val="21"/>
        </w:rPr>
        <w:t>⑥</w:t>
      </w:r>
      <w:r w:rsidRPr="00764E21">
        <w:rPr>
          <w:rFonts w:ascii="新宋体" w:hAnsi="新宋体" w:cs="宋体"/>
          <w:color w:val="000000"/>
          <w:sz w:val="21"/>
          <w:szCs w:val="21"/>
        </w:rPr>
        <w:t>目前没有见到人因为食用西瓜等水果而感染</w:t>
      </w:r>
      <w:r w:rsidRPr="00764E21">
        <w:rPr>
          <w:color w:val="000000"/>
          <w:spacing w:val="2"/>
          <w:sz w:val="21"/>
          <w:szCs w:val="21"/>
        </w:rPr>
        <w:t xml:space="preserve"> </w:t>
      </w:r>
      <w:r w:rsidRPr="00764E21">
        <w:rPr>
          <w:color w:val="000000"/>
          <w:sz w:val="21"/>
          <w:szCs w:val="21"/>
        </w:rPr>
        <w:t>H7N9</w:t>
      </w:r>
      <w:r w:rsidRPr="00764E21">
        <w:rPr>
          <w:color w:val="000000"/>
          <w:spacing w:val="1"/>
          <w:sz w:val="21"/>
          <w:szCs w:val="21"/>
        </w:rPr>
        <w:t xml:space="preserve"> </w:t>
      </w:r>
      <w:r w:rsidRPr="00764E21">
        <w:rPr>
          <w:rFonts w:ascii="新宋体" w:hAnsi="新宋体" w:cs="宋体"/>
          <w:color w:val="000000"/>
          <w:spacing w:val="-4"/>
          <w:sz w:val="21"/>
          <w:szCs w:val="21"/>
        </w:rPr>
        <w:t>禽流感病毒的实例，也未发现该病毒具有在人群中持续</w:t>
      </w:r>
      <w:r w:rsidRPr="00764E21">
        <w:rPr>
          <w:rFonts w:ascii="新宋体" w:hAnsi="新宋体" w:cs="宋体"/>
          <w:color w:val="000000"/>
          <w:sz w:val="21"/>
          <w:szCs w:val="21"/>
        </w:rPr>
        <w:t>传播的能力</w:t>
      </w:r>
    </w:p>
    <w:p w14:paraId="56F58BD8"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将以上</w:t>
      </w:r>
      <w:r w:rsidRPr="00764E21">
        <w:rPr>
          <w:color w:val="000000"/>
          <w:spacing w:val="-1"/>
          <w:sz w:val="21"/>
          <w:szCs w:val="21"/>
        </w:rPr>
        <w:t xml:space="preserve"> </w:t>
      </w:r>
      <w:r w:rsidRPr="00764E21">
        <w:rPr>
          <w:color w:val="000000"/>
          <w:sz w:val="21"/>
          <w:szCs w:val="21"/>
        </w:rPr>
        <w:t>6</w:t>
      </w:r>
      <w:r w:rsidRPr="00764E21">
        <w:rPr>
          <w:color w:val="000000"/>
          <w:spacing w:val="1"/>
          <w:sz w:val="21"/>
          <w:szCs w:val="21"/>
        </w:rPr>
        <w:t xml:space="preserve"> </w:t>
      </w:r>
      <w:proofErr w:type="gramStart"/>
      <w:r w:rsidRPr="00764E21">
        <w:rPr>
          <w:rFonts w:ascii="新宋体" w:hAnsi="新宋体" w:cs="宋体"/>
          <w:color w:val="000000"/>
          <w:sz w:val="21"/>
          <w:szCs w:val="21"/>
        </w:rPr>
        <w:t>个</w:t>
      </w:r>
      <w:proofErr w:type="gramEnd"/>
      <w:r w:rsidRPr="00764E21">
        <w:rPr>
          <w:rFonts w:ascii="新宋体" w:hAnsi="新宋体" w:cs="宋体"/>
          <w:color w:val="000000"/>
          <w:sz w:val="21"/>
          <w:szCs w:val="21"/>
        </w:rPr>
        <w:t>句子重新排列，语序正确的是：</w:t>
      </w:r>
    </w:p>
    <w:p w14:paraId="2502CAD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A</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③②⑤④①⑥</w:t>
      </w:r>
    </w:p>
    <w:p w14:paraId="772D619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B</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④⑥⑤③①②</w:t>
      </w:r>
    </w:p>
    <w:p w14:paraId="2306C25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C</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①④⑥②⑤③</w:t>
      </w:r>
    </w:p>
    <w:p w14:paraId="555B4D3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D</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②⑤⑥④③①</w:t>
      </w:r>
    </w:p>
    <w:p w14:paraId="72FEB780"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44</w:t>
      </w:r>
      <w:r w:rsidRPr="00764E21">
        <w:rPr>
          <w:rFonts w:ascii="新宋体" w:hAnsi="新宋体" w:cs="宋体"/>
          <w:color w:val="000000"/>
          <w:spacing w:val="-2"/>
          <w:sz w:val="21"/>
          <w:szCs w:val="21"/>
        </w:rPr>
        <w:t>.研究发现，人格特质会对一个人能否拥有充足、良好的睡眠产生影响。例如，一个责任心水平较低的人</w:t>
      </w:r>
      <w:r w:rsidRPr="00764E21">
        <w:rPr>
          <w:rFonts w:ascii="新宋体" w:hAnsi="新宋体" w:cs="宋体"/>
          <w:color w:val="000000"/>
          <w:sz w:val="21"/>
          <w:szCs w:val="21"/>
        </w:rPr>
        <w:t>很难自我约束，去按照既定计划完成任务。因此他们很难形成固定、良好的睡眠习惯。内向的人更难以入睡，</w:t>
      </w:r>
      <w:r w:rsidRPr="00764E21">
        <w:rPr>
          <w:rFonts w:ascii="新宋体" w:hAnsi="新宋体" w:cs="宋体"/>
          <w:color w:val="000000"/>
          <w:spacing w:val="-2"/>
          <w:sz w:val="21"/>
          <w:szCs w:val="21"/>
        </w:rPr>
        <w:t>因为他们更喜欢在独处状态下思考问题。当他们夜晚独自躺在床上，会有意识地思考问题，导致更加难以入睡。</w:t>
      </w:r>
      <w:r w:rsidRPr="00764E21">
        <w:rPr>
          <w:rFonts w:ascii="新宋体" w:hAnsi="新宋体" w:cs="宋体"/>
          <w:color w:val="000000"/>
          <w:sz w:val="21"/>
          <w:szCs w:val="21"/>
        </w:rPr>
        <w:t>同样，研究人员也发现，习惯早起的人更有责任心，晚上不睡的夜猫子型的人更喜欢新鲜的刺激。每个人其实有着不同的适应自身的睡眠偏好，而这些睡眠习惯，__________。</w:t>
      </w:r>
    </w:p>
    <w:p w14:paraId="30D2A7AE" w14:textId="77777777" w:rsidR="00213294" w:rsidRPr="00764E21" w:rsidRDefault="000B6C21" w:rsidP="00764E21">
      <w:pPr>
        <w:spacing w:line="300" w:lineRule="auto"/>
        <w:ind w:firstLine="420"/>
        <w:rPr>
          <w:rFonts w:ascii="新宋体" w:hAnsi="新宋体"/>
          <w:color w:val="000000"/>
          <w:sz w:val="21"/>
          <w:szCs w:val="21"/>
        </w:rPr>
      </w:pPr>
      <w:proofErr w:type="gramStart"/>
      <w:r w:rsidRPr="00764E21">
        <w:rPr>
          <w:rFonts w:ascii="新宋体" w:hAnsi="新宋体" w:cs="宋体"/>
          <w:color w:val="000000"/>
          <w:sz w:val="21"/>
          <w:szCs w:val="21"/>
        </w:rPr>
        <w:t>填入画</w:t>
      </w:r>
      <w:proofErr w:type="gramEnd"/>
      <w:r w:rsidRPr="00764E21">
        <w:rPr>
          <w:rFonts w:ascii="新宋体" w:hAnsi="新宋体" w:cs="宋体"/>
          <w:color w:val="000000"/>
          <w:sz w:val="21"/>
          <w:szCs w:val="21"/>
        </w:rPr>
        <w:t>横线部分最恰当的一句是：</w:t>
      </w:r>
    </w:p>
    <w:p w14:paraId="1C77938F"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.很难在短时间内发生根本改变</w:t>
      </w:r>
    </w:p>
    <w:p w14:paraId="3264842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.最终必然会影响你的身心健康</w:t>
      </w:r>
    </w:p>
    <w:p w14:paraId="552EB6A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.其实也不存在绝对的评价标准</w:t>
      </w:r>
    </w:p>
    <w:p w14:paraId="7C218FAF"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.实际上也反映着你的人格特质</w:t>
      </w:r>
    </w:p>
    <w:p w14:paraId="399B96BB"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45</w:t>
      </w:r>
      <w:r w:rsidRPr="00764E21">
        <w:rPr>
          <w:rFonts w:ascii="新宋体" w:hAnsi="新宋体" w:cs="宋体"/>
          <w:color w:val="000000"/>
          <w:spacing w:val="-2"/>
          <w:sz w:val="21"/>
          <w:szCs w:val="21"/>
        </w:rPr>
        <w:t>.在地面装备中，锂离子电池主要应用于军用无人地面车辆、机器人、混合电动战车等。对使用油电混合</w:t>
      </w:r>
      <w:r w:rsidRPr="00764E21">
        <w:rPr>
          <w:rFonts w:ascii="新宋体" w:hAnsi="新宋体" w:cs="宋体"/>
          <w:color w:val="000000"/>
          <w:sz w:val="21"/>
          <w:szCs w:val="21"/>
        </w:rPr>
        <w:t>驱动的地面战车来说，采用</w:t>
      </w:r>
      <w:proofErr w:type="gramStart"/>
      <w:r w:rsidRPr="00764E21">
        <w:rPr>
          <w:rFonts w:ascii="新宋体" w:hAnsi="新宋体" w:cs="宋体"/>
          <w:color w:val="000000"/>
          <w:sz w:val="21"/>
          <w:szCs w:val="21"/>
        </w:rPr>
        <w:t>锂</w:t>
      </w:r>
      <w:proofErr w:type="gramEnd"/>
      <w:r w:rsidRPr="00764E21">
        <w:rPr>
          <w:rFonts w:ascii="新宋体" w:hAnsi="新宋体" w:cs="宋体"/>
          <w:color w:val="000000"/>
          <w:sz w:val="21"/>
          <w:szCs w:val="21"/>
        </w:rPr>
        <w:t>离子电池作为动力源不仅可以降低油耗，减少后勤负担，还可以提高战术车辆的机动力和生存能力。目前，多国军队都加大了混合电驱动战车、无人地面车辆、地面机器人的锂离子电池模块的研发力度。不过，对大型地面装备来说</w:t>
      </w:r>
      <w:proofErr w:type="gramStart"/>
      <w:r w:rsidRPr="00764E21">
        <w:rPr>
          <w:rFonts w:ascii="新宋体" w:hAnsi="新宋体" w:cs="宋体"/>
          <w:color w:val="000000"/>
          <w:sz w:val="21"/>
          <w:szCs w:val="21"/>
        </w:rPr>
        <w:t>锂</w:t>
      </w:r>
      <w:proofErr w:type="gramEnd"/>
      <w:r w:rsidRPr="00764E21">
        <w:rPr>
          <w:rFonts w:ascii="新宋体" w:hAnsi="新宋体" w:cs="宋体"/>
          <w:color w:val="000000"/>
          <w:sz w:val="21"/>
          <w:szCs w:val="21"/>
        </w:rPr>
        <w:t>离子电池功率偏弱是制约其进一步应用的主要因素。因此，未来还需要继续研发高比功率、低成本的锂离子电池，满足地面装备的任务需求。</w:t>
      </w:r>
    </w:p>
    <w:p w14:paraId="20F2481F"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根据这段文字，锂离子电池：</w:t>
      </w:r>
    </w:p>
    <w:p w14:paraId="09C58BFB"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.在大型装备应用方面存在不足</w:t>
      </w:r>
    </w:p>
    <w:p w14:paraId="7A97D0E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.在军事应用中具有广泛适用性</w:t>
      </w:r>
    </w:p>
    <w:p w14:paraId="2D3735DF"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.被各国作为新型电池大力发展</w:t>
      </w:r>
    </w:p>
    <w:p w14:paraId="3A1A65C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.是未来战场动力源的发展方向</w:t>
      </w:r>
    </w:p>
    <w:p w14:paraId="4B668DD5" w14:textId="77777777" w:rsidR="00213294" w:rsidRPr="00764E21" w:rsidRDefault="000B6C21" w:rsidP="00764E21">
      <w:pPr>
        <w:spacing w:line="300" w:lineRule="auto"/>
        <w:ind w:firstLine="404"/>
        <w:rPr>
          <w:rFonts w:ascii="新宋体" w:hAnsi="新宋体"/>
          <w:color w:val="000000"/>
          <w:sz w:val="21"/>
          <w:szCs w:val="21"/>
        </w:rPr>
      </w:pPr>
      <w:r w:rsidRPr="00764E21">
        <w:rPr>
          <w:rFonts w:cs="宋体"/>
          <w:color w:val="000000"/>
          <w:spacing w:val="-4"/>
          <w:sz w:val="21"/>
          <w:szCs w:val="21"/>
        </w:rPr>
        <w:t>46</w:t>
      </w:r>
      <w:r w:rsidRPr="00764E21">
        <w:rPr>
          <w:rFonts w:ascii="新宋体" w:hAnsi="新宋体" w:cs="宋体"/>
          <w:color w:val="000000"/>
          <w:spacing w:val="-4"/>
          <w:sz w:val="21"/>
          <w:szCs w:val="21"/>
        </w:rPr>
        <w:t>.“风筝不断线”是吴冠</w:t>
      </w:r>
      <w:proofErr w:type="gramStart"/>
      <w:r w:rsidRPr="00764E21">
        <w:rPr>
          <w:rFonts w:ascii="新宋体" w:hAnsi="新宋体" w:cs="宋体"/>
          <w:color w:val="000000"/>
          <w:spacing w:val="-4"/>
          <w:sz w:val="21"/>
          <w:szCs w:val="21"/>
        </w:rPr>
        <w:t>中上世纪</w:t>
      </w:r>
      <w:proofErr w:type="gramEnd"/>
      <w:r w:rsidRPr="00764E21">
        <w:rPr>
          <w:color w:val="000000"/>
          <w:spacing w:val="3"/>
          <w:sz w:val="21"/>
          <w:szCs w:val="21"/>
        </w:rPr>
        <w:t xml:space="preserve"> </w:t>
      </w:r>
      <w:r w:rsidRPr="00764E21">
        <w:rPr>
          <w:color w:val="000000"/>
          <w:spacing w:val="1"/>
          <w:sz w:val="21"/>
          <w:szCs w:val="21"/>
        </w:rPr>
        <w:t>80</w:t>
      </w:r>
      <w:r w:rsidRPr="00764E21">
        <w:rPr>
          <w:color w:val="000000"/>
          <w:sz w:val="21"/>
          <w:szCs w:val="21"/>
        </w:rPr>
        <w:t xml:space="preserve"> </w:t>
      </w:r>
      <w:r w:rsidRPr="00764E21">
        <w:rPr>
          <w:rFonts w:ascii="新宋体" w:hAnsi="新宋体" w:cs="宋体"/>
          <w:color w:val="000000"/>
          <w:spacing w:val="-1"/>
          <w:sz w:val="21"/>
          <w:szCs w:val="21"/>
        </w:rPr>
        <w:t>年代前后提出的艺术理念，在中国当代美术史上产生了重要的影响。</w:t>
      </w:r>
      <w:r w:rsidRPr="00764E21">
        <w:rPr>
          <w:rFonts w:ascii="新宋体" w:hAnsi="新宋体" w:cs="宋体"/>
          <w:color w:val="000000"/>
          <w:spacing w:val="-2"/>
          <w:sz w:val="21"/>
          <w:szCs w:val="21"/>
        </w:rPr>
        <w:t>看上去，这是关于“形式美”与“抽象美”之间内在联系的一种阐述，实则它强调的是：</w:t>
      </w:r>
      <w:r w:rsidRPr="00764E21">
        <w:rPr>
          <w:rFonts w:ascii="新宋体" w:hAnsi="新宋体" w:cs="宋体"/>
          <w:color w:val="000000"/>
          <w:spacing w:val="-2"/>
          <w:sz w:val="21"/>
          <w:szCs w:val="21"/>
        </w:rPr>
        <w:lastRenderedPageBreak/>
        <w:t>艺术</w:t>
      </w:r>
      <w:proofErr w:type="gramStart"/>
      <w:r w:rsidRPr="00764E21">
        <w:rPr>
          <w:rFonts w:ascii="新宋体" w:hAnsi="新宋体" w:cs="宋体"/>
          <w:color w:val="000000"/>
          <w:spacing w:val="-2"/>
          <w:sz w:val="21"/>
          <w:szCs w:val="21"/>
        </w:rPr>
        <w:t>创作再</w:t>
      </w:r>
      <w:proofErr w:type="gramEnd"/>
      <w:r w:rsidRPr="00764E21">
        <w:rPr>
          <w:rFonts w:ascii="新宋体" w:hAnsi="新宋体" w:cs="宋体"/>
          <w:color w:val="000000"/>
          <w:spacing w:val="-2"/>
          <w:sz w:val="21"/>
          <w:szCs w:val="21"/>
        </w:rPr>
        <w:t>怎么创新，</w:t>
      </w:r>
      <w:r w:rsidRPr="00764E21">
        <w:rPr>
          <w:rFonts w:ascii="新宋体" w:hAnsi="新宋体" w:cs="宋体"/>
          <w:color w:val="000000"/>
          <w:sz w:val="21"/>
          <w:szCs w:val="21"/>
        </w:rPr>
        <w:t>再怎么放飞自我，都不能远离现实生活。在吴冠中看来，抽象绘画就像放风筝，风筝是作品，是“从生活中来</w:t>
      </w:r>
      <w:r w:rsidRPr="00764E21">
        <w:rPr>
          <w:rFonts w:ascii="新宋体" w:hAnsi="新宋体" w:cs="宋体"/>
          <w:color w:val="000000"/>
          <w:spacing w:val="-2"/>
          <w:sz w:val="21"/>
          <w:szCs w:val="21"/>
        </w:rPr>
        <w:t>的素材和感受，被作者用减法、除法或别的法”抽象成的某一种艺术形式，而观众是天空。要让风筝飞上天空，</w:t>
      </w:r>
      <w:r w:rsidRPr="00764E21">
        <w:rPr>
          <w:rFonts w:ascii="新宋体" w:hAnsi="新宋体" w:cs="宋体"/>
          <w:color w:val="000000"/>
          <w:sz w:val="21"/>
          <w:szCs w:val="21"/>
        </w:rPr>
        <w:t>艺术家手中“须有一线联系着作品与生活中的源头”。只有“风筝不断线”，艺术才有根基，才能保持与观众的交流。</w:t>
      </w:r>
    </w:p>
    <w:p w14:paraId="385C1213"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下列观点符合“风筝不断线”理念的是：</w:t>
      </w:r>
    </w:p>
    <w:p w14:paraId="3F2E39BF"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.艺术来源于生活而高于生活</w:t>
      </w:r>
    </w:p>
    <w:p w14:paraId="6B6A1BD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.艺术的第一目的是再现现实</w:t>
      </w:r>
    </w:p>
    <w:p w14:paraId="60BBF86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.艺术创作应当以生活为基础</w:t>
      </w:r>
    </w:p>
    <w:p w14:paraId="2636534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.艺术离开民众就失去了土壤</w:t>
      </w:r>
    </w:p>
    <w:p w14:paraId="7535AE8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47</w:t>
      </w:r>
      <w:r w:rsidRPr="00764E21">
        <w:rPr>
          <w:rFonts w:ascii="新宋体" w:hAnsi="新宋体" w:cs="宋体"/>
          <w:color w:val="000000"/>
          <w:sz w:val="21"/>
          <w:szCs w:val="21"/>
        </w:rPr>
        <w:t>.猫虽然平时可能对主人不理不睬，却能在众多声音中识别出主人的声音，并对其投入更多情感和注意。研究发现，</w:t>
      </w:r>
      <w:proofErr w:type="gramStart"/>
      <w:r w:rsidRPr="00764E21">
        <w:rPr>
          <w:rFonts w:ascii="新宋体" w:hAnsi="新宋体" w:cs="宋体"/>
          <w:color w:val="000000"/>
          <w:sz w:val="21"/>
          <w:szCs w:val="21"/>
        </w:rPr>
        <w:t>猫不仅</w:t>
      </w:r>
      <w:proofErr w:type="gramEnd"/>
      <w:r w:rsidRPr="00764E21">
        <w:rPr>
          <w:rFonts w:ascii="新宋体" w:hAnsi="新宋体" w:cs="宋体"/>
          <w:color w:val="000000"/>
          <w:sz w:val="21"/>
          <w:szCs w:val="21"/>
        </w:rPr>
        <w:t>敏感于主人的声音（音频信息），还敏感于主人呼唤自己的名字（字符信息）。不只是猫，</w:t>
      </w:r>
      <w:r w:rsidRPr="00764E21">
        <w:rPr>
          <w:rFonts w:ascii="新宋体" w:hAnsi="新宋体" w:cs="宋体"/>
          <w:color w:val="000000"/>
          <w:spacing w:val="-2"/>
          <w:sz w:val="21"/>
          <w:szCs w:val="21"/>
        </w:rPr>
        <w:t>目前的研究发现，猿猴、海豚、狗甚至鹦鹉，都可以识别出自己的名字。它们识别名字的方式与人类基本一致，</w:t>
      </w:r>
      <w:r w:rsidRPr="00764E21">
        <w:rPr>
          <w:rFonts w:ascii="新宋体" w:hAnsi="新宋体" w:cs="宋体"/>
          <w:color w:val="000000"/>
          <w:sz w:val="21"/>
          <w:szCs w:val="21"/>
        </w:rPr>
        <w:t>都是在反复经历某个特殊字符伴随自己的事件之后，才建立起这个字符与自己的关系，_________。</w:t>
      </w:r>
    </w:p>
    <w:p w14:paraId="2775A0D4" w14:textId="77777777" w:rsidR="00213294" w:rsidRPr="00764E21" w:rsidRDefault="000B6C21" w:rsidP="00764E21">
      <w:pPr>
        <w:spacing w:line="300" w:lineRule="auto"/>
        <w:ind w:firstLine="420"/>
        <w:rPr>
          <w:rFonts w:ascii="新宋体" w:hAnsi="新宋体"/>
          <w:color w:val="000000"/>
          <w:sz w:val="21"/>
          <w:szCs w:val="21"/>
        </w:rPr>
      </w:pPr>
      <w:proofErr w:type="gramStart"/>
      <w:r w:rsidRPr="00764E21">
        <w:rPr>
          <w:rFonts w:ascii="新宋体" w:hAnsi="新宋体" w:cs="宋体"/>
          <w:color w:val="000000"/>
          <w:sz w:val="21"/>
          <w:szCs w:val="21"/>
        </w:rPr>
        <w:t>填入画</w:t>
      </w:r>
      <w:proofErr w:type="gramEnd"/>
      <w:r w:rsidRPr="00764E21">
        <w:rPr>
          <w:rFonts w:ascii="新宋体" w:hAnsi="新宋体" w:cs="宋体"/>
          <w:color w:val="000000"/>
          <w:sz w:val="21"/>
          <w:szCs w:val="21"/>
        </w:rPr>
        <w:t>横线部分最恰当的一句是：</w:t>
      </w:r>
    </w:p>
    <w:p w14:paraId="66A79D9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.这揭示了人类与动物之间的互动模式</w:t>
      </w:r>
    </w:p>
    <w:p w14:paraId="475562A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.名字成为与普通字符完全不同的存在</w:t>
      </w:r>
    </w:p>
    <w:p w14:paraId="31B66E5F"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.它们由此知道自己拥有一个专属代号</w:t>
      </w:r>
    </w:p>
    <w:p w14:paraId="3EB4F3D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.这实质上是一种条件反射的建立过程</w:t>
      </w:r>
    </w:p>
    <w:p w14:paraId="594E6F4A"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48</w:t>
      </w:r>
      <w:r w:rsidRPr="00764E21">
        <w:rPr>
          <w:rFonts w:ascii="新宋体" w:hAnsi="新宋体" w:cs="宋体"/>
          <w:color w:val="000000"/>
          <w:spacing w:val="-2"/>
          <w:sz w:val="21"/>
          <w:szCs w:val="21"/>
        </w:rPr>
        <w:t>.食品药品安全追溯体系是依赖现代信息技术，对可能存在的食品药品安全隐患发出预警的一项制度。它</w:t>
      </w:r>
      <w:r w:rsidRPr="00764E21">
        <w:rPr>
          <w:rFonts w:ascii="新宋体" w:hAnsi="新宋体" w:cs="宋体"/>
          <w:color w:val="000000"/>
          <w:sz w:val="21"/>
          <w:szCs w:val="21"/>
        </w:rPr>
        <w:t>之所以被一些国家广泛采用，是因为一方面能降低监管部门信息获取成本，提升监管效率；另一方面也能倒</w:t>
      </w:r>
      <w:proofErr w:type="gramStart"/>
      <w:r w:rsidRPr="00764E21">
        <w:rPr>
          <w:rFonts w:ascii="新宋体" w:hAnsi="新宋体" w:cs="宋体"/>
          <w:color w:val="000000"/>
          <w:sz w:val="21"/>
          <w:szCs w:val="21"/>
        </w:rPr>
        <w:t>逼企业</w:t>
      </w:r>
      <w:proofErr w:type="gramEnd"/>
      <w:r w:rsidRPr="00764E21">
        <w:rPr>
          <w:rFonts w:ascii="新宋体" w:hAnsi="新宋体" w:cs="宋体"/>
          <w:color w:val="000000"/>
          <w:sz w:val="21"/>
          <w:szCs w:val="21"/>
        </w:rPr>
        <w:t>提高安全意识，主动进行风险控制。这项制度已引进我国多年，并体现在相关法律法规以及行动规划中。但在实践中，区域分割、部门分治等问题仍比较突出，没有形成高效的地方联动、部门合力，对解决食品药品安全问题缺少整体效果。</w:t>
      </w:r>
    </w:p>
    <w:p w14:paraId="3110570E"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这段文字意在强调：</w:t>
      </w:r>
    </w:p>
    <w:p w14:paraId="5AE8808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.我国的食品药品安全追溯制度仍有待完善</w:t>
      </w:r>
    </w:p>
    <w:p w14:paraId="249705EC"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.完善的食品药品安全追溯体系有重要价值</w:t>
      </w:r>
    </w:p>
    <w:p w14:paraId="50CAEA8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.相关部门应该加强对食品药品安全的监管</w:t>
      </w:r>
    </w:p>
    <w:p w14:paraId="139414F0"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.多方合作是解决食品药品安全问题的关键</w:t>
      </w:r>
    </w:p>
    <w:p w14:paraId="53769D2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49</w:t>
      </w:r>
      <w:r w:rsidRPr="00764E21">
        <w:rPr>
          <w:rFonts w:ascii="新宋体" w:hAnsi="新宋体" w:cs="宋体"/>
          <w:color w:val="000000"/>
          <w:sz w:val="21"/>
          <w:szCs w:val="21"/>
        </w:rPr>
        <w:t>.导航卫星位于</w:t>
      </w:r>
      <w:r w:rsidRPr="00764E21">
        <w:rPr>
          <w:color w:val="000000"/>
          <w:spacing w:val="-1"/>
          <w:sz w:val="21"/>
          <w:szCs w:val="21"/>
        </w:rPr>
        <w:t xml:space="preserve"> </w:t>
      </w:r>
      <w:r w:rsidRPr="00764E21">
        <w:rPr>
          <w:color w:val="000000"/>
          <w:sz w:val="21"/>
          <w:szCs w:val="21"/>
        </w:rPr>
        <w:t>2</w:t>
      </w:r>
      <w:r w:rsidRPr="00764E21">
        <w:rPr>
          <w:color w:val="000000"/>
          <w:spacing w:val="1"/>
          <w:sz w:val="21"/>
          <w:szCs w:val="21"/>
        </w:rPr>
        <w:t xml:space="preserve"> </w:t>
      </w:r>
      <w:proofErr w:type="gramStart"/>
      <w:r w:rsidRPr="00764E21">
        <w:rPr>
          <w:rFonts w:ascii="新宋体" w:hAnsi="新宋体" w:cs="宋体"/>
          <w:color w:val="000000"/>
          <w:spacing w:val="-3"/>
          <w:sz w:val="21"/>
          <w:szCs w:val="21"/>
        </w:rPr>
        <w:t>万公里</w:t>
      </w:r>
      <w:proofErr w:type="gramEnd"/>
      <w:r w:rsidRPr="00764E21">
        <w:rPr>
          <w:rFonts w:ascii="新宋体" w:hAnsi="新宋体" w:cs="宋体"/>
          <w:color w:val="000000"/>
          <w:spacing w:val="-3"/>
          <w:sz w:val="21"/>
          <w:szCs w:val="21"/>
        </w:rPr>
        <w:t>的高空，在其所覆盖的范围内都可通过接收信号来导航。而在超出</w:t>
      </w:r>
      <w:r w:rsidRPr="00764E21">
        <w:rPr>
          <w:color w:val="000000"/>
          <w:spacing w:val="2"/>
          <w:sz w:val="21"/>
          <w:szCs w:val="21"/>
        </w:rPr>
        <w:t xml:space="preserve"> </w:t>
      </w:r>
      <w:r w:rsidRPr="00764E21">
        <w:rPr>
          <w:color w:val="000000"/>
          <w:sz w:val="21"/>
          <w:szCs w:val="21"/>
        </w:rPr>
        <w:t>2</w:t>
      </w:r>
      <w:r w:rsidRPr="00764E21">
        <w:rPr>
          <w:color w:val="000000"/>
          <w:spacing w:val="-2"/>
          <w:sz w:val="21"/>
          <w:szCs w:val="21"/>
        </w:rPr>
        <w:t xml:space="preserve"> </w:t>
      </w:r>
      <w:proofErr w:type="gramStart"/>
      <w:r w:rsidRPr="00764E21">
        <w:rPr>
          <w:rFonts w:ascii="新宋体" w:hAnsi="新宋体" w:cs="宋体"/>
          <w:color w:val="000000"/>
          <w:sz w:val="21"/>
          <w:szCs w:val="21"/>
        </w:rPr>
        <w:t>万公里</w:t>
      </w:r>
      <w:proofErr w:type="gramEnd"/>
      <w:r w:rsidRPr="00764E21">
        <w:rPr>
          <w:rFonts w:ascii="新宋体" w:hAnsi="新宋体" w:cs="宋体"/>
          <w:color w:val="000000"/>
          <w:sz w:val="21"/>
          <w:szCs w:val="21"/>
        </w:rPr>
        <w:t>的深空，就需要全新的导航系统。天文学家提出了几种可能的导航系统，谈得最多的就是脉冲星导航。脉冲星是一类中子星，其磁极方向能产生射电或</w:t>
      </w:r>
      <w:r w:rsidRPr="00764E21">
        <w:rPr>
          <w:color w:val="000000"/>
          <w:spacing w:val="-1"/>
          <w:sz w:val="21"/>
          <w:szCs w:val="21"/>
        </w:rPr>
        <w:t xml:space="preserve"> </w:t>
      </w:r>
      <w:r w:rsidRPr="00764E21">
        <w:rPr>
          <w:color w:val="000000"/>
          <w:sz w:val="21"/>
          <w:szCs w:val="21"/>
        </w:rPr>
        <w:t>X</w:t>
      </w:r>
      <w:r w:rsidRPr="00764E21">
        <w:rPr>
          <w:color w:val="000000"/>
          <w:spacing w:val="1"/>
          <w:sz w:val="21"/>
          <w:szCs w:val="21"/>
        </w:rPr>
        <w:t xml:space="preserve"> </w:t>
      </w:r>
      <w:r w:rsidRPr="00764E21">
        <w:rPr>
          <w:rFonts w:ascii="新宋体" w:hAnsi="新宋体" w:cs="宋体"/>
          <w:color w:val="000000"/>
          <w:sz w:val="21"/>
          <w:szCs w:val="21"/>
        </w:rPr>
        <w:t>射线辐射，当转动轴和磁极不重合，而转动轴扫过地球的时候，就会产生脉冲。其中一些脉冲星转动稳定性非常好，可以比拟于地球上最好的原子钟，所以这些脉冲星也被称为“宇宙间的原子钟”。如果可以接收到它们的信号并且知道它们的位置，便可以利用这些脉冲星进行星际航行。</w:t>
      </w:r>
    </w:p>
    <w:p w14:paraId="087818BF"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这段文字接下来最可能介绍的是：</w:t>
      </w:r>
    </w:p>
    <w:p w14:paraId="025A0B9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.宇宙中类似脉冲星的其他原子钟</w:t>
      </w:r>
    </w:p>
    <w:p w14:paraId="537C50A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.目前星际航行中面临的一些困难</w:t>
      </w:r>
    </w:p>
    <w:p w14:paraId="632F604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.验证脉冲星导航可行性的实验</w:t>
      </w:r>
    </w:p>
    <w:p w14:paraId="2B8E52F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.影响脉冲星转动稳定性的因素</w:t>
      </w:r>
    </w:p>
    <w:p w14:paraId="3C57E91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50</w:t>
      </w:r>
      <w:r w:rsidRPr="00764E21">
        <w:rPr>
          <w:rFonts w:ascii="新宋体" w:hAnsi="新宋体" w:cs="宋体"/>
          <w:color w:val="000000"/>
          <w:sz w:val="21"/>
          <w:szCs w:val="21"/>
        </w:rPr>
        <w:t>.不论是以巴尔扎克为代表的</w:t>
      </w:r>
      <w:r w:rsidRPr="00764E21">
        <w:rPr>
          <w:color w:val="000000"/>
          <w:spacing w:val="-1"/>
          <w:sz w:val="21"/>
          <w:szCs w:val="21"/>
        </w:rPr>
        <w:t xml:space="preserve"> </w:t>
      </w:r>
      <w:r w:rsidRPr="00764E21">
        <w:rPr>
          <w:color w:val="000000"/>
          <w:spacing w:val="1"/>
          <w:sz w:val="21"/>
          <w:szCs w:val="21"/>
        </w:rPr>
        <w:t>19</w:t>
      </w:r>
      <w:r w:rsidRPr="00764E21">
        <w:rPr>
          <w:color w:val="000000"/>
          <w:sz w:val="21"/>
          <w:szCs w:val="21"/>
        </w:rPr>
        <w:t xml:space="preserve"> </w:t>
      </w:r>
      <w:r w:rsidRPr="00764E21">
        <w:rPr>
          <w:rFonts w:ascii="新宋体" w:hAnsi="新宋体" w:cs="宋体"/>
          <w:color w:val="000000"/>
          <w:sz w:val="21"/>
          <w:szCs w:val="21"/>
        </w:rPr>
        <w:t>世纪欧洲文学，还是以鲁迅为先导的中国现代文学，多半高</w:t>
      </w:r>
      <w:r w:rsidRPr="00764E21">
        <w:rPr>
          <w:rFonts w:ascii="新宋体" w:hAnsi="新宋体" w:cs="宋体"/>
          <w:color w:val="000000"/>
          <w:sz w:val="21"/>
          <w:szCs w:val="21"/>
        </w:rPr>
        <w:lastRenderedPageBreak/>
        <w:t>擎现实主义大旗开垦生活，塑造典型。新时期以来的文学创作，基本也都坚守现实主义立场，比较善于揭露、针砭生活中的负面客观真实，这是完全必要且非常宝贵的。然而，部分小说缺乏对生活中积极因素和正面形象的塑造，缺少对正面价值和情感的呼吁。其实，现实主义创作以人道主义思想为武器，不仅注重剖析社会的阴暗面，也应注重展示生活的亮点；不仅看重批判社会阴暗面的准确性和深刻性，也更看重作家对人物命运的关怀和同情。</w:t>
      </w:r>
    </w:p>
    <w:p w14:paraId="139657A0"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这段文字主要批评了新时期以来文学创作中哪个方面的问题？</w:t>
      </w:r>
    </w:p>
    <w:p w14:paraId="09AC4C0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.典型人物的塑造过于刻板单一</w:t>
      </w:r>
    </w:p>
    <w:p w14:paraId="31EE47AB" w14:textId="77777777" w:rsidR="00213294" w:rsidRPr="00764E21" w:rsidRDefault="000B6C21" w:rsidP="00764E21">
      <w:pPr>
        <w:spacing w:line="300" w:lineRule="auto"/>
        <w:ind w:firstLine="420"/>
        <w:rPr>
          <w:rFonts w:ascii="新宋体" w:hAnsi="新宋体" w:cs="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.作家缺乏对现实生活的关注</w:t>
      </w:r>
    </w:p>
    <w:p w14:paraId="1D4046C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.缺乏对优秀文学传统的继承</w:t>
      </w:r>
    </w:p>
    <w:p w14:paraId="45E75FEF"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.部分小说存在消极负面的倾向</w:t>
      </w:r>
    </w:p>
    <w:p w14:paraId="4C384945" w14:textId="77777777" w:rsidR="00213294" w:rsidRPr="00764E21" w:rsidRDefault="000B6C21" w:rsidP="00764E21">
      <w:pPr>
        <w:spacing w:line="300" w:lineRule="auto"/>
        <w:ind w:firstLine="420"/>
        <w:rPr>
          <w:rFonts w:ascii="新宋体" w:hAnsi="新宋体" w:cs="宋体"/>
          <w:color w:val="000000"/>
          <w:sz w:val="21"/>
          <w:szCs w:val="21"/>
        </w:rPr>
      </w:pPr>
      <w:r w:rsidRPr="00764E21">
        <w:rPr>
          <w:rFonts w:cs="宋体"/>
          <w:color w:val="000000"/>
          <w:sz w:val="21"/>
          <w:szCs w:val="21"/>
        </w:rPr>
        <w:t>51</w:t>
      </w:r>
      <w:r w:rsidRPr="00764E21">
        <w:rPr>
          <w:rFonts w:ascii="新宋体" w:hAnsi="新宋体" w:cs="宋体"/>
          <w:color w:val="000000"/>
          <w:sz w:val="21"/>
          <w:szCs w:val="21"/>
        </w:rPr>
        <w:t>.下面这段文字最适合放在文中哪一位置？</w:t>
      </w:r>
    </w:p>
    <w:p w14:paraId="265FC664"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由此可见，一种服饰的出现与流行有各种各样的缘由，但是纵观中国服饰史，就会发现这些缘由中最重要的还是政治因素。通过“冠”的形制，我们可以更好地理解这一点。</w:t>
      </w:r>
    </w:p>
    <w:p w14:paraId="434ABA80"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w:t>
      </w:r>
      <w:r w:rsidRPr="00764E21">
        <w:rPr>
          <w:rFonts w:ascii="新宋体" w:hAnsi="新宋体" w:cs="宋体" w:hint="eastAsia"/>
          <w:color w:val="000000"/>
          <w:sz w:val="21"/>
          <w:szCs w:val="21"/>
        </w:rPr>
        <w:t>①</w:t>
      </w:r>
      <w:r w:rsidRPr="00764E21">
        <w:rPr>
          <w:rFonts w:ascii="新宋体" w:hAnsi="新宋体" w:cs="宋体"/>
          <w:color w:val="000000"/>
          <w:sz w:val="21"/>
          <w:szCs w:val="21"/>
        </w:rPr>
        <w:t>和</w:t>
      </w:r>
      <w:r w:rsidRPr="00764E21">
        <w:rPr>
          <w:rFonts w:ascii="新宋体" w:hAnsi="新宋体" w:cs="宋体" w:hint="eastAsia"/>
          <w:color w:val="000000"/>
          <w:sz w:val="21"/>
          <w:szCs w:val="21"/>
        </w:rPr>
        <w:t>②</w:t>
      </w:r>
      <w:r w:rsidRPr="00764E21">
        <w:rPr>
          <w:rFonts w:ascii="新宋体" w:hAnsi="新宋体" w:cs="宋体"/>
          <w:color w:val="000000"/>
          <w:sz w:val="21"/>
          <w:szCs w:val="21"/>
        </w:rPr>
        <w:t>中间</w:t>
      </w:r>
    </w:p>
    <w:p w14:paraId="24E1A7F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w:t>
      </w:r>
      <w:r w:rsidRPr="00764E21">
        <w:rPr>
          <w:rFonts w:ascii="新宋体" w:hAnsi="新宋体" w:cs="宋体" w:hint="eastAsia"/>
          <w:color w:val="000000"/>
          <w:sz w:val="21"/>
          <w:szCs w:val="21"/>
        </w:rPr>
        <w:t>②</w:t>
      </w:r>
      <w:r w:rsidRPr="00764E21">
        <w:rPr>
          <w:rFonts w:ascii="新宋体" w:hAnsi="新宋体" w:cs="宋体"/>
          <w:color w:val="000000"/>
          <w:sz w:val="21"/>
          <w:szCs w:val="21"/>
        </w:rPr>
        <w:t>和</w:t>
      </w:r>
      <w:r w:rsidRPr="00764E21">
        <w:rPr>
          <w:rFonts w:ascii="新宋体" w:hAnsi="新宋体" w:cs="宋体" w:hint="eastAsia"/>
          <w:color w:val="000000"/>
          <w:sz w:val="21"/>
          <w:szCs w:val="21"/>
        </w:rPr>
        <w:t>③</w:t>
      </w:r>
      <w:r w:rsidRPr="00764E21">
        <w:rPr>
          <w:rFonts w:ascii="新宋体" w:hAnsi="新宋体" w:cs="宋体"/>
          <w:color w:val="000000"/>
          <w:sz w:val="21"/>
          <w:szCs w:val="21"/>
        </w:rPr>
        <w:t>中间</w:t>
      </w:r>
    </w:p>
    <w:p w14:paraId="7FF5F5B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w:t>
      </w:r>
      <w:r w:rsidRPr="00764E21">
        <w:rPr>
          <w:rFonts w:ascii="新宋体" w:hAnsi="新宋体" w:cs="宋体" w:hint="eastAsia"/>
          <w:color w:val="000000"/>
          <w:sz w:val="21"/>
          <w:szCs w:val="21"/>
        </w:rPr>
        <w:t>③</w:t>
      </w:r>
      <w:r w:rsidRPr="00764E21">
        <w:rPr>
          <w:rFonts w:ascii="新宋体" w:hAnsi="新宋体" w:cs="宋体"/>
          <w:color w:val="000000"/>
          <w:sz w:val="21"/>
          <w:szCs w:val="21"/>
        </w:rPr>
        <w:t>和</w:t>
      </w:r>
      <w:r w:rsidRPr="00764E21">
        <w:rPr>
          <w:rFonts w:ascii="新宋体" w:hAnsi="新宋体" w:cs="宋体" w:hint="eastAsia"/>
          <w:color w:val="000000"/>
          <w:sz w:val="21"/>
          <w:szCs w:val="21"/>
        </w:rPr>
        <w:t>④</w:t>
      </w:r>
      <w:r w:rsidRPr="00764E21">
        <w:rPr>
          <w:rFonts w:ascii="新宋体" w:hAnsi="新宋体" w:cs="宋体"/>
          <w:color w:val="000000"/>
          <w:sz w:val="21"/>
          <w:szCs w:val="21"/>
        </w:rPr>
        <w:t>中间</w:t>
      </w:r>
    </w:p>
    <w:p w14:paraId="19E13E4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w:t>
      </w:r>
      <w:r w:rsidRPr="00764E21">
        <w:rPr>
          <w:rFonts w:ascii="新宋体" w:hAnsi="新宋体" w:cs="宋体" w:hint="eastAsia"/>
          <w:color w:val="000000"/>
          <w:sz w:val="21"/>
          <w:szCs w:val="21"/>
        </w:rPr>
        <w:t>④</w:t>
      </w:r>
      <w:r w:rsidRPr="00764E21">
        <w:rPr>
          <w:rFonts w:ascii="新宋体" w:hAnsi="新宋体" w:cs="宋体"/>
          <w:color w:val="000000"/>
          <w:sz w:val="21"/>
          <w:szCs w:val="21"/>
        </w:rPr>
        <w:t>和</w:t>
      </w:r>
      <w:r w:rsidRPr="00764E21">
        <w:rPr>
          <w:rFonts w:ascii="新宋体" w:hAnsi="新宋体" w:cs="宋体" w:hint="eastAsia"/>
          <w:color w:val="000000"/>
          <w:sz w:val="21"/>
          <w:szCs w:val="21"/>
        </w:rPr>
        <w:t>⑤</w:t>
      </w:r>
      <w:r w:rsidRPr="00764E21">
        <w:rPr>
          <w:rFonts w:ascii="新宋体" w:hAnsi="新宋体" w:cs="宋体"/>
          <w:color w:val="000000"/>
          <w:sz w:val="21"/>
          <w:szCs w:val="21"/>
        </w:rPr>
        <w:t>中间</w:t>
      </w:r>
    </w:p>
    <w:p w14:paraId="56584DC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52</w:t>
      </w:r>
      <w:r w:rsidRPr="00764E21">
        <w:rPr>
          <w:rFonts w:ascii="新宋体" w:hAnsi="新宋体" w:cs="宋体"/>
          <w:color w:val="000000"/>
          <w:sz w:val="21"/>
          <w:szCs w:val="21"/>
        </w:rPr>
        <w:t>.以下关于“鹖冠”和“进贤冠”的说法与原文相符的是：</w:t>
      </w:r>
    </w:p>
    <w:p w14:paraId="14ABB690" w14:textId="77777777" w:rsidR="00213294" w:rsidRPr="00764E21" w:rsidRDefault="000B6C21" w:rsidP="00764E21">
      <w:pPr>
        <w:spacing w:line="300" w:lineRule="auto"/>
        <w:ind w:firstLine="420"/>
        <w:rPr>
          <w:rFonts w:ascii="新宋体" w:hAnsi="新宋体"/>
          <w:color w:val="000000"/>
          <w:sz w:val="21"/>
          <w:szCs w:val="21"/>
        </w:rPr>
      </w:pPr>
      <w:proofErr w:type="gramStart"/>
      <w:r w:rsidRPr="00764E21">
        <w:rPr>
          <w:rFonts w:cs="宋体"/>
          <w:color w:val="000000"/>
          <w:sz w:val="21"/>
          <w:szCs w:val="21"/>
        </w:rPr>
        <w:t>A</w:t>
      </w:r>
      <w:r w:rsidRPr="00764E21">
        <w:rPr>
          <w:rFonts w:ascii="新宋体" w:hAnsi="新宋体" w:cs="宋体"/>
          <w:color w:val="000000"/>
          <w:sz w:val="21"/>
          <w:szCs w:val="21"/>
        </w:rPr>
        <w:t>.“</w:t>
      </w:r>
      <w:proofErr w:type="gramEnd"/>
      <w:r w:rsidRPr="00764E21">
        <w:rPr>
          <w:rFonts w:ascii="新宋体" w:hAnsi="新宋体" w:cs="宋体"/>
          <w:color w:val="000000"/>
          <w:sz w:val="21"/>
          <w:szCs w:val="21"/>
        </w:rPr>
        <w:t>鹖冠”最早出现在汉代古墓出土的文物中</w:t>
      </w:r>
    </w:p>
    <w:p w14:paraId="1A8776CD" w14:textId="77777777" w:rsidR="00213294" w:rsidRPr="00764E21" w:rsidRDefault="000B6C21" w:rsidP="00764E21">
      <w:pPr>
        <w:spacing w:line="300" w:lineRule="auto"/>
        <w:ind w:firstLine="420"/>
        <w:rPr>
          <w:rFonts w:ascii="新宋体" w:hAnsi="新宋体"/>
          <w:color w:val="000000"/>
          <w:sz w:val="21"/>
          <w:szCs w:val="21"/>
        </w:rPr>
      </w:pPr>
      <w:proofErr w:type="gramStart"/>
      <w:r w:rsidRPr="00764E21">
        <w:rPr>
          <w:rFonts w:cs="宋体"/>
          <w:color w:val="000000"/>
          <w:sz w:val="21"/>
          <w:szCs w:val="21"/>
        </w:rPr>
        <w:t>B</w:t>
      </w:r>
      <w:r w:rsidRPr="00764E21">
        <w:rPr>
          <w:rFonts w:ascii="新宋体" w:hAnsi="新宋体" w:cs="宋体"/>
          <w:color w:val="000000"/>
          <w:sz w:val="21"/>
          <w:szCs w:val="21"/>
        </w:rPr>
        <w:t>.“</w:t>
      </w:r>
      <w:proofErr w:type="gramEnd"/>
      <w:r w:rsidRPr="00764E21">
        <w:rPr>
          <w:rFonts w:ascii="新宋体" w:hAnsi="新宋体" w:cs="宋体"/>
          <w:color w:val="000000"/>
          <w:sz w:val="21"/>
          <w:szCs w:val="21"/>
        </w:rPr>
        <w:t>鹖冠”因其两侧插着鹖鸟尾羽装饰而得名</w:t>
      </w:r>
    </w:p>
    <w:p w14:paraId="59E54AB2" w14:textId="77777777" w:rsidR="00213294" w:rsidRPr="00764E21" w:rsidRDefault="000B6C21" w:rsidP="00764E21">
      <w:pPr>
        <w:spacing w:line="300" w:lineRule="auto"/>
        <w:ind w:firstLine="420"/>
        <w:rPr>
          <w:rFonts w:ascii="新宋体" w:hAnsi="新宋体"/>
          <w:color w:val="000000"/>
          <w:sz w:val="21"/>
          <w:szCs w:val="21"/>
        </w:rPr>
      </w:pPr>
      <w:proofErr w:type="gramStart"/>
      <w:r w:rsidRPr="00764E21">
        <w:rPr>
          <w:rFonts w:cs="宋体"/>
          <w:color w:val="000000"/>
          <w:sz w:val="21"/>
          <w:szCs w:val="21"/>
        </w:rPr>
        <w:t>C</w:t>
      </w:r>
      <w:r w:rsidRPr="00764E21">
        <w:rPr>
          <w:rFonts w:ascii="新宋体" w:hAnsi="新宋体" w:cs="宋体"/>
          <w:color w:val="000000"/>
          <w:sz w:val="21"/>
          <w:szCs w:val="21"/>
        </w:rPr>
        <w:t>.“</w:t>
      </w:r>
      <w:proofErr w:type="gramEnd"/>
      <w:r w:rsidRPr="00764E21">
        <w:rPr>
          <w:rFonts w:ascii="新宋体" w:hAnsi="新宋体" w:cs="宋体"/>
          <w:color w:val="000000"/>
          <w:sz w:val="21"/>
          <w:szCs w:val="21"/>
        </w:rPr>
        <w:t>进贤冠”产生于魏晋南北朝时期</w:t>
      </w:r>
    </w:p>
    <w:p w14:paraId="4C6F7FA8" w14:textId="77777777" w:rsidR="00213294" w:rsidRPr="00764E21" w:rsidRDefault="000B6C21" w:rsidP="00764E21">
      <w:pPr>
        <w:spacing w:line="300" w:lineRule="auto"/>
        <w:ind w:firstLine="420"/>
        <w:rPr>
          <w:rFonts w:ascii="新宋体" w:hAnsi="新宋体"/>
          <w:color w:val="000000"/>
          <w:sz w:val="21"/>
          <w:szCs w:val="21"/>
        </w:rPr>
      </w:pPr>
      <w:proofErr w:type="gramStart"/>
      <w:r w:rsidRPr="00764E21">
        <w:rPr>
          <w:rFonts w:cs="宋体"/>
          <w:color w:val="000000"/>
          <w:sz w:val="21"/>
          <w:szCs w:val="21"/>
        </w:rPr>
        <w:t>D</w:t>
      </w:r>
      <w:r w:rsidRPr="00764E21">
        <w:rPr>
          <w:rFonts w:ascii="新宋体" w:hAnsi="新宋体" w:cs="宋体"/>
          <w:color w:val="000000"/>
          <w:sz w:val="21"/>
          <w:szCs w:val="21"/>
        </w:rPr>
        <w:t>.“</w:t>
      </w:r>
      <w:proofErr w:type="gramEnd"/>
      <w:r w:rsidRPr="00764E21">
        <w:rPr>
          <w:rFonts w:ascii="新宋体" w:hAnsi="新宋体" w:cs="宋体"/>
          <w:color w:val="000000"/>
          <w:sz w:val="21"/>
          <w:szCs w:val="21"/>
        </w:rPr>
        <w:t>进贤冠”专门用于重大祭祀活动</w:t>
      </w:r>
    </w:p>
    <w:p w14:paraId="31B1A760" w14:textId="77777777" w:rsidR="00213294" w:rsidRPr="00764E21" w:rsidRDefault="000B6C21" w:rsidP="00764E21">
      <w:pPr>
        <w:spacing w:line="300" w:lineRule="auto"/>
        <w:ind w:firstLine="420"/>
        <w:rPr>
          <w:rFonts w:ascii="新宋体" w:hAnsi="新宋体" w:cs="宋体"/>
          <w:color w:val="000000"/>
          <w:sz w:val="21"/>
          <w:szCs w:val="21"/>
        </w:rPr>
      </w:pPr>
      <w:r w:rsidRPr="00764E21">
        <w:rPr>
          <w:rFonts w:cs="宋体"/>
          <w:color w:val="000000"/>
          <w:sz w:val="21"/>
          <w:szCs w:val="21"/>
        </w:rPr>
        <w:t>53</w:t>
      </w:r>
      <w:r w:rsidRPr="00764E21">
        <w:rPr>
          <w:rFonts w:ascii="新宋体" w:hAnsi="新宋体" w:cs="宋体"/>
          <w:color w:val="000000"/>
          <w:sz w:val="21"/>
          <w:szCs w:val="21"/>
        </w:rPr>
        <w:t>.根据第</w:t>
      </w:r>
      <w:r w:rsidRPr="00764E21">
        <w:rPr>
          <w:rFonts w:ascii="新宋体" w:hAnsi="新宋体" w:cs="宋体" w:hint="eastAsia"/>
          <w:color w:val="000000"/>
          <w:sz w:val="21"/>
          <w:szCs w:val="21"/>
        </w:rPr>
        <w:t>③</w:t>
      </w:r>
      <w:r w:rsidRPr="00764E21">
        <w:rPr>
          <w:rFonts w:ascii="新宋体" w:hAnsi="新宋体" w:cs="宋体"/>
          <w:color w:val="000000"/>
          <w:sz w:val="21"/>
          <w:szCs w:val="21"/>
        </w:rPr>
        <w:t>段，下图所画“冕”的形制与原文描述相符的是：</w:t>
      </w:r>
    </w:p>
    <w:p w14:paraId="076EDCEE" w14:textId="77777777" w:rsidR="00213294" w:rsidRPr="00764E21" w:rsidRDefault="000B6C21" w:rsidP="00764E21">
      <w:pPr>
        <w:spacing w:line="300" w:lineRule="auto"/>
        <w:ind w:firstLine="420"/>
        <w:rPr>
          <w:rFonts w:ascii="新宋体" w:hAnsi="新宋体"/>
          <w:color w:val="000000"/>
          <w:spacing w:val="1"/>
          <w:sz w:val="21"/>
          <w:szCs w:val="21"/>
        </w:rPr>
      </w:pPr>
      <w:r w:rsidRPr="00764E21">
        <w:rPr>
          <w:rFonts w:ascii="新宋体" w:hAnsi="新宋体"/>
          <w:noProof/>
          <w:sz w:val="21"/>
          <w:szCs w:val="21"/>
        </w:rPr>
        <w:drawing>
          <wp:inline distT="0" distB="0" distL="114300" distR="114300" wp14:anchorId="21DA6F93" wp14:editId="53F728C7">
            <wp:extent cx="3425190" cy="1481455"/>
            <wp:effectExtent l="0" t="0" r="3810" b="4445"/>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25190" cy="1481455"/>
                    </a:xfrm>
                    <a:prstGeom prst="rect">
                      <a:avLst/>
                    </a:prstGeom>
                    <a:noFill/>
                  </pic:spPr>
                </pic:pic>
              </a:graphicData>
            </a:graphic>
          </wp:inline>
        </w:drawing>
      </w:r>
    </w:p>
    <w:p w14:paraId="431E3BC6"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A</w:t>
      </w:r>
      <w:r w:rsidRPr="00764E21">
        <w:rPr>
          <w:rFonts w:ascii="新宋体" w:hAnsi="新宋体"/>
          <w:color w:val="000000"/>
          <w:spacing w:val="1"/>
          <w:sz w:val="21"/>
          <w:szCs w:val="21"/>
        </w:rPr>
        <w:t>.</w:t>
      </w:r>
      <w:r w:rsidRPr="00764E21">
        <w:rPr>
          <w:color w:val="000000"/>
          <w:spacing w:val="1"/>
          <w:sz w:val="21"/>
          <w:szCs w:val="21"/>
        </w:rPr>
        <w:t>A</w:t>
      </w:r>
    </w:p>
    <w:p w14:paraId="79E8064C"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B</w:t>
      </w:r>
      <w:r w:rsidRPr="00764E21">
        <w:rPr>
          <w:rFonts w:ascii="新宋体" w:hAnsi="新宋体"/>
          <w:color w:val="000000"/>
          <w:spacing w:val="1"/>
          <w:sz w:val="21"/>
          <w:szCs w:val="21"/>
        </w:rPr>
        <w:t>.</w:t>
      </w:r>
      <w:r w:rsidRPr="00764E21">
        <w:rPr>
          <w:color w:val="000000"/>
          <w:spacing w:val="1"/>
          <w:sz w:val="21"/>
          <w:szCs w:val="21"/>
        </w:rPr>
        <w:t>B</w:t>
      </w:r>
    </w:p>
    <w:p w14:paraId="55469CFA"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C</w:t>
      </w:r>
      <w:r w:rsidRPr="00764E21">
        <w:rPr>
          <w:rFonts w:ascii="新宋体" w:hAnsi="新宋体"/>
          <w:color w:val="000000"/>
          <w:spacing w:val="1"/>
          <w:sz w:val="21"/>
          <w:szCs w:val="21"/>
        </w:rPr>
        <w:t>.</w:t>
      </w:r>
      <w:r w:rsidRPr="00764E21">
        <w:rPr>
          <w:color w:val="000000"/>
          <w:spacing w:val="1"/>
          <w:sz w:val="21"/>
          <w:szCs w:val="21"/>
        </w:rPr>
        <w:t>C</w:t>
      </w:r>
    </w:p>
    <w:p w14:paraId="1100F6F8"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D</w:t>
      </w:r>
      <w:r w:rsidRPr="00764E21">
        <w:rPr>
          <w:rFonts w:ascii="新宋体" w:hAnsi="新宋体"/>
          <w:color w:val="000000"/>
          <w:spacing w:val="1"/>
          <w:sz w:val="21"/>
          <w:szCs w:val="21"/>
        </w:rPr>
        <w:t>.</w:t>
      </w:r>
      <w:r w:rsidRPr="00764E21">
        <w:rPr>
          <w:color w:val="000000"/>
          <w:spacing w:val="1"/>
          <w:sz w:val="21"/>
          <w:szCs w:val="21"/>
        </w:rPr>
        <w:t>D</w:t>
      </w:r>
    </w:p>
    <w:p w14:paraId="7C5342DF"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54</w:t>
      </w:r>
      <w:r w:rsidRPr="00764E21">
        <w:rPr>
          <w:rFonts w:ascii="新宋体" w:hAnsi="新宋体" w:cs="宋体"/>
          <w:color w:val="000000"/>
          <w:sz w:val="21"/>
          <w:szCs w:val="21"/>
        </w:rPr>
        <w:t>.根据原文，下列说法符合古代礼制的是：</w:t>
      </w:r>
    </w:p>
    <w:p w14:paraId="2139639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.庶人阶级的男子在二十岁时要举行隆重的冠礼</w:t>
      </w:r>
    </w:p>
    <w:p w14:paraId="31AD839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.诸侯国君不必像大臣一样严格遵守服饰礼制</w:t>
      </w:r>
    </w:p>
    <w:p w14:paraId="689D6655"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.天子在祭祀时必须戴着有二十四串垂</w:t>
      </w:r>
      <w:proofErr w:type="gramStart"/>
      <w:r w:rsidRPr="00764E21">
        <w:rPr>
          <w:rFonts w:ascii="新宋体" w:hAnsi="新宋体" w:cs="宋体"/>
          <w:color w:val="000000"/>
          <w:sz w:val="21"/>
          <w:szCs w:val="21"/>
        </w:rPr>
        <w:t>旒</w:t>
      </w:r>
      <w:proofErr w:type="gramEnd"/>
      <w:r w:rsidRPr="00764E21">
        <w:rPr>
          <w:rFonts w:ascii="新宋体" w:hAnsi="新宋体" w:cs="宋体"/>
          <w:color w:val="000000"/>
          <w:sz w:val="21"/>
          <w:szCs w:val="21"/>
        </w:rPr>
        <w:t>的</w:t>
      </w:r>
      <w:proofErr w:type="gramStart"/>
      <w:r w:rsidRPr="00764E21">
        <w:rPr>
          <w:rFonts w:ascii="新宋体" w:hAnsi="新宋体" w:cs="宋体"/>
          <w:color w:val="000000"/>
          <w:sz w:val="21"/>
          <w:szCs w:val="21"/>
        </w:rPr>
        <w:t>冕</w:t>
      </w:r>
      <w:proofErr w:type="gramEnd"/>
      <w:r w:rsidRPr="00764E21">
        <w:rPr>
          <w:rFonts w:ascii="新宋体" w:hAnsi="新宋体" w:cs="宋体"/>
          <w:color w:val="000000"/>
          <w:sz w:val="21"/>
          <w:szCs w:val="21"/>
        </w:rPr>
        <w:t>冠</w:t>
      </w:r>
    </w:p>
    <w:p w14:paraId="796BB31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.贵族男子在日常生活中所戴之冠为“缁布冠”</w:t>
      </w:r>
    </w:p>
    <w:p w14:paraId="560C2480"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55</w:t>
      </w:r>
      <w:r w:rsidRPr="00764E21">
        <w:rPr>
          <w:rFonts w:ascii="新宋体" w:hAnsi="新宋体" w:cs="宋体"/>
          <w:color w:val="000000"/>
          <w:sz w:val="21"/>
          <w:szCs w:val="21"/>
        </w:rPr>
        <w:t>.最适合做这段文字标题的是：</w:t>
      </w:r>
    </w:p>
    <w:p w14:paraId="2AE119D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.古人是如何戴冠的</w:t>
      </w:r>
    </w:p>
    <w:p w14:paraId="18AA2B8C"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lastRenderedPageBreak/>
        <w:t>B</w:t>
      </w:r>
      <w:r w:rsidRPr="00764E21">
        <w:rPr>
          <w:rFonts w:ascii="新宋体" w:hAnsi="新宋体" w:cs="宋体"/>
          <w:color w:val="000000"/>
          <w:sz w:val="21"/>
          <w:szCs w:val="21"/>
        </w:rPr>
        <w:t>.服饰制度与治国之道</w:t>
      </w:r>
    </w:p>
    <w:p w14:paraId="535561C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.冠冕的演变史</w:t>
      </w:r>
    </w:p>
    <w:p w14:paraId="0D956A9D" w14:textId="77777777" w:rsidR="00213294" w:rsidRPr="00764E21" w:rsidRDefault="000B6C21" w:rsidP="00764E21">
      <w:pPr>
        <w:spacing w:line="300" w:lineRule="auto"/>
        <w:ind w:firstLine="420"/>
        <w:rPr>
          <w:rFonts w:ascii="新宋体" w:hAnsi="新宋体"/>
          <w:color w:val="000000"/>
          <w:sz w:val="21"/>
          <w:szCs w:val="21"/>
        </w:rPr>
      </w:pPr>
      <w:proofErr w:type="gramStart"/>
      <w:r w:rsidRPr="00764E21">
        <w:rPr>
          <w:rFonts w:cs="宋体"/>
          <w:color w:val="000000"/>
          <w:sz w:val="21"/>
          <w:szCs w:val="21"/>
        </w:rPr>
        <w:t>D</w:t>
      </w:r>
      <w:r w:rsidRPr="00764E21">
        <w:rPr>
          <w:rFonts w:ascii="新宋体" w:hAnsi="新宋体" w:cs="宋体"/>
          <w:color w:val="000000"/>
          <w:sz w:val="21"/>
          <w:szCs w:val="21"/>
        </w:rPr>
        <w:t>.“</w:t>
      </w:r>
      <w:proofErr w:type="gramEnd"/>
      <w:r w:rsidRPr="00764E21">
        <w:rPr>
          <w:rFonts w:ascii="新宋体" w:hAnsi="新宋体" w:cs="宋体"/>
          <w:color w:val="000000"/>
          <w:sz w:val="21"/>
          <w:szCs w:val="21"/>
        </w:rPr>
        <w:t>冠冕”何以“堂皇”</w:t>
      </w:r>
    </w:p>
    <w:p w14:paraId="658675A2"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56</w:t>
      </w:r>
      <w:r w:rsidRPr="00764E21">
        <w:rPr>
          <w:rFonts w:ascii="新宋体" w:hAnsi="新宋体" w:cs="宋体"/>
          <w:color w:val="000000"/>
          <w:sz w:val="21"/>
          <w:szCs w:val="21"/>
        </w:rPr>
        <w:t>.填入文中画横线部分最恰当的一项是：</w:t>
      </w:r>
    </w:p>
    <w:p w14:paraId="725BB7A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.现在要解决的瓶颈之一是如何为生长中的组织提供氧气和营养</w:t>
      </w:r>
    </w:p>
    <w:p w14:paraId="43A10F15"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.而在打印心脏时，“墨水”里的心肌细胞呈现球状且互不接触</w:t>
      </w:r>
    </w:p>
    <w:p w14:paraId="14CC5FE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.而血循环问题几乎是</w:t>
      </w:r>
      <w:r w:rsidRPr="00764E21">
        <w:rPr>
          <w:color w:val="000000"/>
          <w:spacing w:val="2"/>
          <w:sz w:val="21"/>
          <w:szCs w:val="21"/>
        </w:rPr>
        <w:t xml:space="preserve"> </w:t>
      </w:r>
      <w:r w:rsidRPr="00764E21">
        <w:rPr>
          <w:color w:val="000000"/>
          <w:spacing w:val="1"/>
          <w:sz w:val="21"/>
          <w:szCs w:val="21"/>
        </w:rPr>
        <w:t>3D</w:t>
      </w:r>
      <w:r w:rsidRPr="00764E21">
        <w:rPr>
          <w:color w:val="000000"/>
          <w:spacing w:val="-2"/>
          <w:sz w:val="21"/>
          <w:szCs w:val="21"/>
        </w:rPr>
        <w:t xml:space="preserve"> </w:t>
      </w:r>
      <w:r w:rsidRPr="00764E21">
        <w:rPr>
          <w:rFonts w:ascii="新宋体" w:hAnsi="新宋体" w:cs="宋体"/>
          <w:color w:val="000000"/>
          <w:sz w:val="21"/>
          <w:szCs w:val="21"/>
        </w:rPr>
        <w:t>打印实体器官的死穴</w:t>
      </w:r>
    </w:p>
    <w:p w14:paraId="7F87575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.但生物</w:t>
      </w:r>
      <w:r w:rsidRPr="00764E21">
        <w:rPr>
          <w:color w:val="000000"/>
          <w:spacing w:val="2"/>
          <w:sz w:val="21"/>
          <w:szCs w:val="21"/>
        </w:rPr>
        <w:t xml:space="preserve"> </w:t>
      </w:r>
      <w:r w:rsidRPr="00764E21">
        <w:rPr>
          <w:color w:val="000000"/>
          <w:spacing w:val="1"/>
          <w:sz w:val="21"/>
          <w:szCs w:val="21"/>
        </w:rPr>
        <w:t>3D</w:t>
      </w:r>
      <w:r w:rsidRPr="00764E21">
        <w:rPr>
          <w:color w:val="000000"/>
          <w:spacing w:val="-2"/>
          <w:sz w:val="21"/>
          <w:szCs w:val="21"/>
        </w:rPr>
        <w:t xml:space="preserve"> </w:t>
      </w:r>
      <w:r w:rsidRPr="00764E21">
        <w:rPr>
          <w:rFonts w:ascii="新宋体" w:hAnsi="新宋体" w:cs="宋体"/>
          <w:color w:val="000000"/>
          <w:sz w:val="21"/>
          <w:szCs w:val="21"/>
        </w:rPr>
        <w:t>打印已经是科幻小说中常见的情节</w:t>
      </w:r>
    </w:p>
    <w:p w14:paraId="3E9385BC"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57</w:t>
      </w:r>
      <w:r w:rsidRPr="00764E21">
        <w:rPr>
          <w:rFonts w:ascii="新宋体" w:hAnsi="新宋体" w:cs="宋体"/>
          <w:color w:val="000000"/>
          <w:sz w:val="21"/>
          <w:szCs w:val="21"/>
        </w:rPr>
        <w:t>.关于这颗</w:t>
      </w:r>
      <w:r w:rsidRPr="00764E21">
        <w:rPr>
          <w:color w:val="000000"/>
          <w:spacing w:val="2"/>
          <w:sz w:val="21"/>
          <w:szCs w:val="21"/>
        </w:rPr>
        <w:t xml:space="preserve"> </w:t>
      </w:r>
      <w:r w:rsidRPr="00764E21">
        <w:rPr>
          <w:color w:val="000000"/>
          <w:spacing w:val="1"/>
          <w:sz w:val="21"/>
          <w:szCs w:val="21"/>
        </w:rPr>
        <w:t>3D</w:t>
      </w:r>
      <w:r w:rsidRPr="00764E21">
        <w:rPr>
          <w:color w:val="000000"/>
          <w:spacing w:val="-2"/>
          <w:sz w:val="21"/>
          <w:szCs w:val="21"/>
        </w:rPr>
        <w:t xml:space="preserve"> </w:t>
      </w:r>
      <w:r w:rsidRPr="00764E21">
        <w:rPr>
          <w:rFonts w:ascii="新宋体" w:hAnsi="新宋体" w:cs="宋体"/>
          <w:color w:val="000000"/>
          <w:sz w:val="21"/>
          <w:szCs w:val="21"/>
        </w:rPr>
        <w:t>打印心脏，下列说法错误的是：</w:t>
      </w:r>
    </w:p>
    <w:p w14:paraId="3C7E4707" w14:textId="77777777" w:rsidR="00213294" w:rsidRPr="00764E21" w:rsidRDefault="000B6C21" w:rsidP="00764E21">
      <w:pPr>
        <w:spacing w:line="300" w:lineRule="auto"/>
        <w:ind w:firstLine="420"/>
        <w:rPr>
          <w:rFonts w:ascii="新宋体" w:hAnsi="新宋体"/>
          <w:color w:val="000000"/>
          <w:sz w:val="21"/>
          <w:szCs w:val="21"/>
        </w:rPr>
      </w:pPr>
      <w:proofErr w:type="gramStart"/>
      <w:r w:rsidRPr="00764E21">
        <w:rPr>
          <w:rFonts w:cs="宋体"/>
          <w:color w:val="000000"/>
          <w:sz w:val="21"/>
          <w:szCs w:val="21"/>
        </w:rPr>
        <w:t>A</w:t>
      </w:r>
      <w:r w:rsidRPr="00764E21">
        <w:rPr>
          <w:rFonts w:ascii="新宋体" w:hAnsi="新宋体" w:cs="宋体"/>
          <w:color w:val="000000"/>
          <w:sz w:val="21"/>
          <w:szCs w:val="21"/>
        </w:rPr>
        <w:t>.“</w:t>
      </w:r>
      <w:proofErr w:type="gramEnd"/>
      <w:r w:rsidRPr="00764E21">
        <w:rPr>
          <w:rFonts w:ascii="新宋体" w:hAnsi="新宋体" w:cs="宋体"/>
          <w:color w:val="000000"/>
          <w:sz w:val="21"/>
          <w:szCs w:val="21"/>
        </w:rPr>
        <w:t>黏合胶水”由编辑成的干细胞转化而来</w:t>
      </w:r>
    </w:p>
    <w:p w14:paraId="5377A73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.具有血管组织</w:t>
      </w:r>
    </w:p>
    <w:p w14:paraId="3055DFD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.理论上不会产生排异反应</w:t>
      </w:r>
    </w:p>
    <w:p w14:paraId="6979EBB0"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.心肌细胞和内皮细胞来源于患者</w:t>
      </w:r>
    </w:p>
    <w:p w14:paraId="75382385"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58</w:t>
      </w:r>
      <w:r w:rsidRPr="00764E21">
        <w:rPr>
          <w:rFonts w:ascii="新宋体" w:hAnsi="新宋体" w:cs="宋体"/>
          <w:color w:val="000000"/>
          <w:sz w:val="21"/>
          <w:szCs w:val="21"/>
        </w:rPr>
        <w:t>.下列哪项不属于</w:t>
      </w:r>
      <w:r w:rsidRPr="00764E21">
        <w:rPr>
          <w:color w:val="000000"/>
          <w:spacing w:val="-1"/>
          <w:sz w:val="21"/>
          <w:szCs w:val="21"/>
        </w:rPr>
        <w:t xml:space="preserve"> </w:t>
      </w:r>
      <w:r w:rsidRPr="00764E21">
        <w:rPr>
          <w:color w:val="000000"/>
          <w:spacing w:val="1"/>
          <w:sz w:val="21"/>
          <w:szCs w:val="21"/>
        </w:rPr>
        <w:t>3D</w:t>
      </w:r>
      <w:r w:rsidRPr="00764E21">
        <w:rPr>
          <w:color w:val="000000"/>
          <w:sz w:val="21"/>
          <w:szCs w:val="21"/>
        </w:rPr>
        <w:t xml:space="preserve"> </w:t>
      </w:r>
      <w:r w:rsidRPr="00764E21">
        <w:rPr>
          <w:rFonts w:ascii="新宋体" w:hAnsi="新宋体" w:cs="宋体"/>
          <w:color w:val="000000"/>
          <w:sz w:val="21"/>
          <w:szCs w:val="21"/>
        </w:rPr>
        <w:t>打印心脏未来需要着力解决的问题？</w:t>
      </w:r>
    </w:p>
    <w:p w14:paraId="05B7997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.心肌细胞的共同收缩</w:t>
      </w:r>
    </w:p>
    <w:p w14:paraId="6F86E5F5"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.支架填充细胞的获取</w:t>
      </w:r>
    </w:p>
    <w:p w14:paraId="2530DAA5"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.打印器官的长期存活</w:t>
      </w:r>
    </w:p>
    <w:p w14:paraId="5E40C27B"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.正常泵血功能的实现</w:t>
      </w:r>
    </w:p>
    <w:p w14:paraId="2CD24BB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59</w:t>
      </w:r>
      <w:r w:rsidRPr="00764E21">
        <w:rPr>
          <w:rFonts w:ascii="新宋体" w:hAnsi="新宋体" w:cs="宋体"/>
          <w:color w:val="000000"/>
          <w:sz w:val="21"/>
          <w:szCs w:val="21"/>
        </w:rPr>
        <w:t>.根据文章，下列说法正确的是：</w:t>
      </w:r>
    </w:p>
    <w:p w14:paraId="1AAF8FA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.目前的</w:t>
      </w:r>
      <w:r w:rsidRPr="00764E21">
        <w:rPr>
          <w:color w:val="000000"/>
          <w:spacing w:val="2"/>
          <w:sz w:val="21"/>
          <w:szCs w:val="21"/>
        </w:rPr>
        <w:t xml:space="preserve"> </w:t>
      </w:r>
      <w:r w:rsidRPr="00764E21">
        <w:rPr>
          <w:color w:val="000000"/>
          <w:spacing w:val="1"/>
          <w:sz w:val="21"/>
          <w:szCs w:val="21"/>
        </w:rPr>
        <w:t>3D</w:t>
      </w:r>
      <w:r w:rsidRPr="00764E21">
        <w:rPr>
          <w:color w:val="000000"/>
          <w:spacing w:val="-2"/>
          <w:sz w:val="21"/>
          <w:szCs w:val="21"/>
        </w:rPr>
        <w:t xml:space="preserve"> </w:t>
      </w:r>
      <w:r w:rsidRPr="00764E21">
        <w:rPr>
          <w:rFonts w:ascii="新宋体" w:hAnsi="新宋体" w:cs="宋体"/>
          <w:color w:val="000000"/>
          <w:sz w:val="21"/>
          <w:szCs w:val="21"/>
        </w:rPr>
        <w:t>打印心脏可以跳动</w:t>
      </w:r>
    </w:p>
    <w:p w14:paraId="5C271A9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.心肌细胞难以在人体之外量产</w:t>
      </w:r>
    </w:p>
    <w:p w14:paraId="6334D92B"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C</w:t>
      </w:r>
      <w:r w:rsidRPr="00764E21">
        <w:rPr>
          <w:rFonts w:ascii="新宋体" w:hAnsi="新宋体"/>
          <w:color w:val="000000"/>
          <w:spacing w:val="1"/>
          <w:sz w:val="21"/>
          <w:szCs w:val="21"/>
        </w:rPr>
        <w:t>.</w:t>
      </w:r>
      <w:r w:rsidRPr="00764E21">
        <w:rPr>
          <w:color w:val="000000"/>
          <w:spacing w:val="1"/>
          <w:sz w:val="21"/>
          <w:szCs w:val="21"/>
        </w:rPr>
        <w:t>3D</w:t>
      </w:r>
      <w:r w:rsidRPr="00764E21">
        <w:rPr>
          <w:color w:val="000000"/>
          <w:spacing w:val="-2"/>
          <w:sz w:val="21"/>
          <w:szCs w:val="21"/>
        </w:rPr>
        <w:t xml:space="preserve"> </w:t>
      </w:r>
      <w:r w:rsidRPr="00764E21">
        <w:rPr>
          <w:rFonts w:ascii="新宋体" w:hAnsi="新宋体" w:cs="宋体"/>
          <w:color w:val="000000"/>
          <w:sz w:val="21"/>
          <w:szCs w:val="21"/>
        </w:rPr>
        <w:t>打印技术无法打印小型器官模型</w:t>
      </w:r>
    </w:p>
    <w:p w14:paraId="7D7C222E"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D</w:t>
      </w:r>
      <w:r w:rsidRPr="00764E21">
        <w:rPr>
          <w:rFonts w:ascii="新宋体" w:hAnsi="新宋体"/>
          <w:color w:val="000000"/>
          <w:spacing w:val="1"/>
          <w:sz w:val="21"/>
          <w:szCs w:val="21"/>
        </w:rPr>
        <w:t>.</w:t>
      </w:r>
      <w:r w:rsidRPr="00764E21">
        <w:rPr>
          <w:color w:val="000000"/>
          <w:spacing w:val="1"/>
          <w:sz w:val="21"/>
          <w:szCs w:val="21"/>
        </w:rPr>
        <w:t>3D</w:t>
      </w:r>
      <w:r w:rsidRPr="00764E21">
        <w:rPr>
          <w:color w:val="000000"/>
          <w:spacing w:val="-2"/>
          <w:sz w:val="21"/>
          <w:szCs w:val="21"/>
        </w:rPr>
        <w:t xml:space="preserve"> </w:t>
      </w:r>
      <w:r w:rsidRPr="00764E21">
        <w:rPr>
          <w:rFonts w:ascii="新宋体" w:hAnsi="新宋体" w:cs="宋体"/>
          <w:color w:val="000000"/>
          <w:sz w:val="21"/>
          <w:szCs w:val="21"/>
        </w:rPr>
        <w:t>打印心脏已开始应用于动物实验</w:t>
      </w:r>
    </w:p>
    <w:p w14:paraId="6E9EAB1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60</w:t>
      </w:r>
      <w:r w:rsidRPr="00764E21">
        <w:rPr>
          <w:rFonts w:ascii="新宋体" w:hAnsi="新宋体" w:cs="宋体"/>
          <w:color w:val="000000"/>
          <w:sz w:val="21"/>
          <w:szCs w:val="21"/>
        </w:rPr>
        <w:t>.文中提到的生物</w:t>
      </w:r>
      <w:r w:rsidRPr="00764E21">
        <w:rPr>
          <w:color w:val="000000"/>
          <w:spacing w:val="-1"/>
          <w:sz w:val="21"/>
          <w:szCs w:val="21"/>
        </w:rPr>
        <w:t xml:space="preserve"> </w:t>
      </w:r>
      <w:r w:rsidRPr="00764E21">
        <w:rPr>
          <w:color w:val="000000"/>
          <w:spacing w:val="1"/>
          <w:sz w:val="21"/>
          <w:szCs w:val="21"/>
        </w:rPr>
        <w:t>3D</w:t>
      </w:r>
      <w:r w:rsidRPr="00764E21">
        <w:rPr>
          <w:color w:val="000000"/>
          <w:sz w:val="21"/>
          <w:szCs w:val="21"/>
        </w:rPr>
        <w:t xml:space="preserve"> </w:t>
      </w:r>
      <w:r w:rsidRPr="00764E21">
        <w:rPr>
          <w:rFonts w:ascii="新宋体" w:hAnsi="新宋体" w:cs="宋体"/>
          <w:color w:val="000000"/>
          <w:sz w:val="21"/>
          <w:szCs w:val="21"/>
        </w:rPr>
        <w:t>打印技术如果最终成熟，能为患有下列哪种疾病的病人带来福音？</w:t>
      </w:r>
    </w:p>
    <w:p w14:paraId="58162270"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.白化病</w:t>
      </w:r>
    </w:p>
    <w:p w14:paraId="64340C6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.尿毒症</w:t>
      </w:r>
    </w:p>
    <w:p w14:paraId="3BCCFD4C"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.登革热</w:t>
      </w:r>
    </w:p>
    <w:p w14:paraId="421E2EB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.红绿色盲</w:t>
      </w:r>
    </w:p>
    <w:p w14:paraId="52F22424" w14:textId="77777777" w:rsidR="00213294" w:rsidRPr="00764E21" w:rsidRDefault="000B6C21" w:rsidP="00764E21">
      <w:pPr>
        <w:pStyle w:val="ab"/>
        <w:spacing w:before="163" w:after="163"/>
        <w:ind w:firstLine="422"/>
        <w:jc w:val="center"/>
        <w:outlineLvl w:val="3"/>
        <w:rPr>
          <w:sz w:val="21"/>
          <w:szCs w:val="21"/>
        </w:rPr>
      </w:pPr>
      <w:r w:rsidRPr="00764E21">
        <w:rPr>
          <w:sz w:val="21"/>
          <w:szCs w:val="21"/>
        </w:rPr>
        <w:t>第三部分</w:t>
      </w:r>
      <w:r w:rsidRPr="00764E21">
        <w:rPr>
          <w:spacing w:val="51"/>
          <w:sz w:val="21"/>
          <w:szCs w:val="21"/>
        </w:rPr>
        <w:t xml:space="preserve"> </w:t>
      </w:r>
      <w:r w:rsidRPr="00764E21">
        <w:rPr>
          <w:sz w:val="21"/>
          <w:szCs w:val="21"/>
        </w:rPr>
        <w:t>数量关系</w:t>
      </w:r>
    </w:p>
    <w:p w14:paraId="2E614A2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61</w:t>
      </w:r>
      <w:r w:rsidRPr="00764E21">
        <w:rPr>
          <w:rFonts w:ascii="新宋体" w:hAnsi="新宋体" w:cs="宋体"/>
          <w:color w:val="000000"/>
          <w:sz w:val="21"/>
          <w:szCs w:val="21"/>
        </w:rPr>
        <w:t>.扶贫干部某日需要走访村内</w:t>
      </w:r>
      <w:r w:rsidRPr="00764E21">
        <w:rPr>
          <w:color w:val="000000"/>
          <w:spacing w:val="-1"/>
          <w:sz w:val="21"/>
          <w:szCs w:val="21"/>
        </w:rPr>
        <w:t xml:space="preserve"> </w:t>
      </w:r>
      <w:r w:rsidRPr="00764E21">
        <w:rPr>
          <w:color w:val="000000"/>
          <w:sz w:val="21"/>
          <w:szCs w:val="21"/>
        </w:rPr>
        <w:t>6</w:t>
      </w:r>
      <w:r w:rsidRPr="00764E21">
        <w:rPr>
          <w:color w:val="000000"/>
          <w:spacing w:val="1"/>
          <w:sz w:val="21"/>
          <w:szCs w:val="21"/>
        </w:rPr>
        <w:t xml:space="preserve"> </w:t>
      </w:r>
      <w:proofErr w:type="gramStart"/>
      <w:r w:rsidRPr="00764E21">
        <w:rPr>
          <w:rFonts w:ascii="新宋体" w:hAnsi="新宋体" w:cs="宋体"/>
          <w:color w:val="000000"/>
          <w:spacing w:val="-3"/>
          <w:sz w:val="21"/>
          <w:szCs w:val="21"/>
        </w:rPr>
        <w:t>个</w:t>
      </w:r>
      <w:proofErr w:type="gramEnd"/>
      <w:r w:rsidRPr="00764E21">
        <w:rPr>
          <w:rFonts w:ascii="新宋体" w:hAnsi="新宋体" w:cs="宋体"/>
          <w:color w:val="000000"/>
          <w:spacing w:val="-3"/>
          <w:sz w:val="21"/>
          <w:szCs w:val="21"/>
        </w:rPr>
        <w:t>贫困户甲、乙、丙、丁、</w:t>
      </w:r>
      <w:proofErr w:type="gramStart"/>
      <w:r w:rsidRPr="00764E21">
        <w:rPr>
          <w:rFonts w:ascii="新宋体" w:hAnsi="新宋体" w:cs="宋体"/>
          <w:color w:val="000000"/>
          <w:spacing w:val="-3"/>
          <w:sz w:val="21"/>
          <w:szCs w:val="21"/>
        </w:rPr>
        <w:t>戊和己</w:t>
      </w:r>
      <w:proofErr w:type="gramEnd"/>
      <w:r w:rsidRPr="00764E21">
        <w:rPr>
          <w:rFonts w:ascii="新宋体" w:hAnsi="新宋体" w:cs="宋体"/>
          <w:color w:val="000000"/>
          <w:spacing w:val="-3"/>
          <w:sz w:val="21"/>
          <w:szCs w:val="21"/>
        </w:rPr>
        <w:t>。已知甲和乙的走访次序要相邻，</w:t>
      </w:r>
      <w:proofErr w:type="gramStart"/>
      <w:r w:rsidRPr="00764E21">
        <w:rPr>
          <w:rFonts w:ascii="新宋体" w:hAnsi="新宋体" w:cs="宋体"/>
          <w:color w:val="000000"/>
          <w:spacing w:val="-3"/>
          <w:sz w:val="21"/>
          <w:szCs w:val="21"/>
        </w:rPr>
        <w:t>丙要</w:t>
      </w:r>
      <w:r w:rsidRPr="00764E21">
        <w:rPr>
          <w:rFonts w:ascii="新宋体" w:hAnsi="新宋体" w:cs="宋体"/>
          <w:color w:val="000000"/>
          <w:sz w:val="21"/>
          <w:szCs w:val="21"/>
        </w:rPr>
        <w:t>在</w:t>
      </w:r>
      <w:proofErr w:type="gramEnd"/>
      <w:r w:rsidRPr="00764E21">
        <w:rPr>
          <w:rFonts w:ascii="新宋体" w:hAnsi="新宋体" w:cs="宋体"/>
          <w:color w:val="000000"/>
          <w:sz w:val="21"/>
          <w:szCs w:val="21"/>
        </w:rPr>
        <w:t>丁之前走访，</w:t>
      </w:r>
      <w:proofErr w:type="gramStart"/>
      <w:r w:rsidRPr="00764E21">
        <w:rPr>
          <w:rFonts w:ascii="新宋体" w:hAnsi="新宋体" w:cs="宋体"/>
          <w:color w:val="000000"/>
          <w:sz w:val="21"/>
          <w:szCs w:val="21"/>
        </w:rPr>
        <w:t>戊要在丙之前</w:t>
      </w:r>
      <w:proofErr w:type="gramEnd"/>
      <w:r w:rsidRPr="00764E21">
        <w:rPr>
          <w:rFonts w:ascii="新宋体" w:hAnsi="新宋体" w:cs="宋体"/>
          <w:color w:val="000000"/>
          <w:sz w:val="21"/>
          <w:szCs w:val="21"/>
        </w:rPr>
        <w:t>走访，</w:t>
      </w:r>
      <w:proofErr w:type="gramStart"/>
      <w:r w:rsidRPr="00764E21">
        <w:rPr>
          <w:rFonts w:ascii="新宋体" w:hAnsi="新宋体" w:cs="宋体"/>
          <w:color w:val="000000"/>
          <w:sz w:val="21"/>
          <w:szCs w:val="21"/>
        </w:rPr>
        <w:t>己只能</w:t>
      </w:r>
      <w:proofErr w:type="gramEnd"/>
      <w:r w:rsidRPr="00764E21">
        <w:rPr>
          <w:rFonts w:ascii="新宋体" w:hAnsi="新宋体" w:cs="宋体"/>
          <w:color w:val="000000"/>
          <w:sz w:val="21"/>
          <w:szCs w:val="21"/>
        </w:rPr>
        <w:t>在第一个或最后一个走访。问走访顺序有多少种不同的安排方式？</w:t>
      </w:r>
    </w:p>
    <w:p w14:paraId="6566822C"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A</w:t>
      </w:r>
      <w:r w:rsidRPr="00764E21">
        <w:rPr>
          <w:rFonts w:ascii="新宋体" w:hAnsi="新宋体"/>
          <w:color w:val="000000"/>
          <w:spacing w:val="1"/>
          <w:sz w:val="21"/>
          <w:szCs w:val="21"/>
        </w:rPr>
        <w:t>.</w:t>
      </w:r>
      <w:r w:rsidRPr="00764E21">
        <w:rPr>
          <w:color w:val="000000"/>
          <w:spacing w:val="1"/>
          <w:sz w:val="21"/>
          <w:szCs w:val="21"/>
        </w:rPr>
        <w:t>24</w:t>
      </w:r>
    </w:p>
    <w:p w14:paraId="289CC12E"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B</w:t>
      </w:r>
      <w:r w:rsidRPr="00764E21">
        <w:rPr>
          <w:rFonts w:ascii="新宋体" w:hAnsi="新宋体"/>
          <w:color w:val="000000"/>
          <w:spacing w:val="1"/>
          <w:sz w:val="21"/>
          <w:szCs w:val="21"/>
        </w:rPr>
        <w:t>.</w:t>
      </w:r>
      <w:r w:rsidRPr="00764E21">
        <w:rPr>
          <w:color w:val="000000"/>
          <w:spacing w:val="1"/>
          <w:sz w:val="21"/>
          <w:szCs w:val="21"/>
        </w:rPr>
        <w:t>16</w:t>
      </w:r>
    </w:p>
    <w:p w14:paraId="20ABCA78"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C</w:t>
      </w:r>
      <w:r w:rsidRPr="00764E21">
        <w:rPr>
          <w:rFonts w:ascii="新宋体" w:hAnsi="新宋体"/>
          <w:color w:val="000000"/>
          <w:spacing w:val="1"/>
          <w:sz w:val="21"/>
          <w:szCs w:val="21"/>
        </w:rPr>
        <w:t>.</w:t>
      </w:r>
      <w:r w:rsidRPr="00764E21">
        <w:rPr>
          <w:color w:val="000000"/>
          <w:spacing w:val="1"/>
          <w:sz w:val="21"/>
          <w:szCs w:val="21"/>
        </w:rPr>
        <w:t>48</w:t>
      </w:r>
    </w:p>
    <w:p w14:paraId="79831F61"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D</w:t>
      </w:r>
      <w:r w:rsidRPr="00764E21">
        <w:rPr>
          <w:rFonts w:ascii="新宋体" w:hAnsi="新宋体"/>
          <w:color w:val="000000"/>
          <w:spacing w:val="1"/>
          <w:sz w:val="21"/>
          <w:szCs w:val="21"/>
        </w:rPr>
        <w:t>.</w:t>
      </w:r>
      <w:r w:rsidRPr="00764E21">
        <w:rPr>
          <w:color w:val="000000"/>
          <w:spacing w:val="1"/>
          <w:sz w:val="21"/>
          <w:szCs w:val="21"/>
        </w:rPr>
        <w:t>32</w:t>
      </w:r>
    </w:p>
    <w:p w14:paraId="5E4E3F32"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62</w:t>
      </w:r>
      <w:r w:rsidRPr="00764E21">
        <w:rPr>
          <w:rFonts w:ascii="新宋体" w:hAnsi="新宋体" w:cs="宋体"/>
          <w:color w:val="000000"/>
          <w:sz w:val="21"/>
          <w:szCs w:val="21"/>
        </w:rPr>
        <w:t>.高架桥</w:t>
      </w:r>
      <w:r w:rsidRPr="00764E21">
        <w:rPr>
          <w:color w:val="000000"/>
          <w:spacing w:val="2"/>
          <w:sz w:val="21"/>
          <w:szCs w:val="21"/>
        </w:rPr>
        <w:t xml:space="preserve"> </w:t>
      </w:r>
      <w:r w:rsidRPr="00764E21">
        <w:rPr>
          <w:rFonts w:cs="宋体"/>
          <w:color w:val="000000"/>
          <w:spacing w:val="-3"/>
          <w:sz w:val="21"/>
          <w:szCs w:val="21"/>
        </w:rPr>
        <w:t>12</w:t>
      </w:r>
      <w:r w:rsidRPr="00764E21">
        <w:rPr>
          <w:rFonts w:ascii="新宋体" w:hAnsi="新宋体" w:cs="宋体"/>
          <w:color w:val="000000"/>
          <w:spacing w:val="-3"/>
          <w:sz w:val="21"/>
          <w:szCs w:val="21"/>
        </w:rPr>
        <w:t>：</w:t>
      </w:r>
      <w:r w:rsidRPr="00764E21">
        <w:rPr>
          <w:rFonts w:cs="宋体"/>
          <w:color w:val="000000"/>
          <w:spacing w:val="-3"/>
          <w:sz w:val="21"/>
          <w:szCs w:val="21"/>
        </w:rPr>
        <w:t>00</w:t>
      </w:r>
      <w:r w:rsidRPr="00764E21">
        <w:rPr>
          <w:rFonts w:ascii="新宋体" w:hAnsi="新宋体" w:cs="宋体"/>
          <w:color w:val="000000"/>
          <w:spacing w:val="-3"/>
          <w:sz w:val="21"/>
          <w:szCs w:val="21"/>
        </w:rPr>
        <w:t>～</w:t>
      </w:r>
      <w:r w:rsidRPr="00764E21">
        <w:rPr>
          <w:rFonts w:cs="宋体"/>
          <w:color w:val="000000"/>
          <w:spacing w:val="-3"/>
          <w:sz w:val="21"/>
          <w:szCs w:val="21"/>
        </w:rPr>
        <w:t>14</w:t>
      </w:r>
      <w:r w:rsidRPr="00764E21">
        <w:rPr>
          <w:rFonts w:ascii="新宋体" w:hAnsi="新宋体" w:cs="宋体"/>
          <w:color w:val="000000"/>
          <w:spacing w:val="-3"/>
          <w:sz w:val="21"/>
          <w:szCs w:val="21"/>
        </w:rPr>
        <w:t>：</w:t>
      </w:r>
      <w:r w:rsidRPr="00764E21">
        <w:rPr>
          <w:rFonts w:cs="宋体"/>
          <w:color w:val="000000"/>
          <w:spacing w:val="-3"/>
          <w:sz w:val="21"/>
          <w:szCs w:val="21"/>
        </w:rPr>
        <w:t>00</w:t>
      </w:r>
      <w:r w:rsidRPr="00764E21">
        <w:rPr>
          <w:color w:val="000000"/>
          <w:spacing w:val="3"/>
          <w:sz w:val="21"/>
          <w:szCs w:val="21"/>
        </w:rPr>
        <w:t xml:space="preserve"> </w:t>
      </w:r>
      <w:r w:rsidRPr="00764E21">
        <w:rPr>
          <w:rFonts w:ascii="新宋体" w:hAnsi="新宋体" w:cs="宋体"/>
          <w:color w:val="000000"/>
          <w:sz w:val="21"/>
          <w:szCs w:val="21"/>
        </w:rPr>
        <w:t>每分钟车流量比</w:t>
      </w:r>
      <w:r w:rsidRPr="00764E21">
        <w:rPr>
          <w:color w:val="000000"/>
          <w:spacing w:val="-1"/>
          <w:sz w:val="21"/>
          <w:szCs w:val="21"/>
        </w:rPr>
        <w:t xml:space="preserve"> </w:t>
      </w:r>
      <w:r w:rsidRPr="00764E21">
        <w:rPr>
          <w:rFonts w:cs="宋体"/>
          <w:color w:val="000000"/>
          <w:spacing w:val="-3"/>
          <w:sz w:val="21"/>
          <w:szCs w:val="21"/>
        </w:rPr>
        <w:t>9</w:t>
      </w:r>
      <w:r w:rsidRPr="00764E21">
        <w:rPr>
          <w:rFonts w:ascii="新宋体" w:hAnsi="新宋体" w:cs="宋体"/>
          <w:color w:val="000000"/>
          <w:spacing w:val="-3"/>
          <w:sz w:val="21"/>
          <w:szCs w:val="21"/>
        </w:rPr>
        <w:t>：</w:t>
      </w:r>
      <w:r w:rsidRPr="00764E21">
        <w:rPr>
          <w:rFonts w:cs="宋体"/>
          <w:color w:val="000000"/>
          <w:spacing w:val="-3"/>
          <w:sz w:val="21"/>
          <w:szCs w:val="21"/>
        </w:rPr>
        <w:t>00</w:t>
      </w:r>
      <w:r w:rsidRPr="00764E21">
        <w:rPr>
          <w:rFonts w:ascii="新宋体" w:hAnsi="新宋体" w:cs="宋体"/>
          <w:color w:val="000000"/>
          <w:spacing w:val="-3"/>
          <w:sz w:val="21"/>
          <w:szCs w:val="21"/>
        </w:rPr>
        <w:t>～</w:t>
      </w:r>
      <w:r w:rsidRPr="00764E21">
        <w:rPr>
          <w:rFonts w:cs="宋体"/>
          <w:color w:val="000000"/>
          <w:spacing w:val="-3"/>
          <w:sz w:val="21"/>
          <w:szCs w:val="21"/>
        </w:rPr>
        <w:t>11</w:t>
      </w:r>
      <w:r w:rsidRPr="00764E21">
        <w:rPr>
          <w:rFonts w:ascii="新宋体" w:hAnsi="新宋体" w:cs="宋体"/>
          <w:color w:val="000000"/>
          <w:spacing w:val="-3"/>
          <w:sz w:val="21"/>
          <w:szCs w:val="21"/>
        </w:rPr>
        <w:t>：</w:t>
      </w:r>
      <w:r w:rsidRPr="00764E21">
        <w:rPr>
          <w:rFonts w:cs="宋体"/>
          <w:color w:val="000000"/>
          <w:spacing w:val="-3"/>
          <w:sz w:val="21"/>
          <w:szCs w:val="21"/>
        </w:rPr>
        <w:t>00</w:t>
      </w:r>
      <w:r w:rsidRPr="00764E21">
        <w:rPr>
          <w:color w:val="000000"/>
          <w:spacing w:val="1"/>
          <w:sz w:val="21"/>
          <w:szCs w:val="21"/>
        </w:rPr>
        <w:t xml:space="preserve"> </w:t>
      </w:r>
      <w:r w:rsidRPr="00764E21">
        <w:rPr>
          <w:rFonts w:ascii="新宋体" w:hAnsi="新宋体" w:cs="宋体"/>
          <w:color w:val="000000"/>
          <w:sz w:val="21"/>
          <w:szCs w:val="21"/>
        </w:rPr>
        <w:t>少</w:t>
      </w:r>
      <w:r w:rsidRPr="00764E21">
        <w:rPr>
          <w:color w:val="000000"/>
          <w:spacing w:val="-1"/>
          <w:sz w:val="21"/>
          <w:szCs w:val="21"/>
        </w:rPr>
        <w:t xml:space="preserve"> </w:t>
      </w:r>
      <w:r w:rsidRPr="00764E21">
        <w:rPr>
          <w:rFonts w:cs="宋体"/>
          <w:color w:val="000000"/>
          <w:spacing w:val="-3"/>
          <w:sz w:val="21"/>
          <w:szCs w:val="21"/>
        </w:rPr>
        <w:t>20</w:t>
      </w:r>
      <w:r w:rsidRPr="00764E21">
        <w:rPr>
          <w:rFonts w:ascii="新宋体" w:hAnsi="新宋体" w:cs="宋体"/>
          <w:color w:val="000000"/>
          <w:spacing w:val="-3"/>
          <w:sz w:val="21"/>
          <w:szCs w:val="21"/>
        </w:rPr>
        <w:t>%，</w:t>
      </w:r>
      <w:r w:rsidRPr="00764E21">
        <w:rPr>
          <w:rFonts w:cs="宋体"/>
          <w:color w:val="000000"/>
          <w:spacing w:val="-3"/>
          <w:sz w:val="21"/>
          <w:szCs w:val="21"/>
        </w:rPr>
        <w:t>9</w:t>
      </w:r>
      <w:r w:rsidRPr="00764E21">
        <w:rPr>
          <w:rFonts w:ascii="新宋体" w:hAnsi="新宋体" w:cs="宋体"/>
          <w:color w:val="000000"/>
          <w:spacing w:val="-3"/>
          <w:sz w:val="21"/>
          <w:szCs w:val="21"/>
        </w:rPr>
        <w:t>：</w:t>
      </w:r>
      <w:r w:rsidRPr="00764E21">
        <w:rPr>
          <w:rFonts w:cs="宋体"/>
          <w:color w:val="000000"/>
          <w:spacing w:val="-3"/>
          <w:sz w:val="21"/>
          <w:szCs w:val="21"/>
        </w:rPr>
        <w:t>00</w:t>
      </w:r>
      <w:r w:rsidRPr="00764E21">
        <w:rPr>
          <w:rFonts w:ascii="新宋体" w:hAnsi="新宋体" w:cs="宋体"/>
          <w:color w:val="000000"/>
          <w:spacing w:val="-3"/>
          <w:sz w:val="21"/>
          <w:szCs w:val="21"/>
        </w:rPr>
        <w:t>～</w:t>
      </w:r>
      <w:r w:rsidRPr="00764E21">
        <w:rPr>
          <w:rFonts w:cs="宋体"/>
          <w:color w:val="000000"/>
          <w:spacing w:val="-3"/>
          <w:sz w:val="21"/>
          <w:szCs w:val="21"/>
        </w:rPr>
        <w:t>11</w:t>
      </w:r>
      <w:r w:rsidRPr="00764E21">
        <w:rPr>
          <w:rFonts w:ascii="新宋体" w:hAnsi="新宋体" w:cs="宋体"/>
          <w:color w:val="000000"/>
          <w:spacing w:val="-3"/>
          <w:sz w:val="21"/>
          <w:szCs w:val="21"/>
        </w:rPr>
        <w:t>：</w:t>
      </w:r>
      <w:r w:rsidRPr="00764E21">
        <w:rPr>
          <w:rFonts w:cs="宋体"/>
          <w:color w:val="000000"/>
          <w:spacing w:val="-3"/>
          <w:sz w:val="21"/>
          <w:szCs w:val="21"/>
        </w:rPr>
        <w:t>00</w:t>
      </w:r>
      <w:r w:rsidRPr="00764E21">
        <w:rPr>
          <w:rFonts w:ascii="新宋体" w:hAnsi="新宋体" w:cs="宋体"/>
          <w:color w:val="000000"/>
          <w:spacing w:val="-3"/>
          <w:sz w:val="21"/>
          <w:szCs w:val="21"/>
        </w:rPr>
        <w:t>、</w:t>
      </w:r>
      <w:r w:rsidRPr="00764E21">
        <w:rPr>
          <w:rFonts w:cs="宋体"/>
          <w:color w:val="000000"/>
          <w:spacing w:val="-3"/>
          <w:sz w:val="21"/>
          <w:szCs w:val="21"/>
        </w:rPr>
        <w:t>12</w:t>
      </w:r>
      <w:r w:rsidRPr="00764E21">
        <w:rPr>
          <w:rFonts w:ascii="新宋体" w:hAnsi="新宋体" w:cs="宋体"/>
          <w:color w:val="000000"/>
          <w:spacing w:val="-3"/>
          <w:sz w:val="21"/>
          <w:szCs w:val="21"/>
        </w:rPr>
        <w:t>：</w:t>
      </w:r>
      <w:r w:rsidRPr="00764E21">
        <w:rPr>
          <w:rFonts w:cs="宋体"/>
          <w:color w:val="000000"/>
          <w:spacing w:val="-3"/>
          <w:sz w:val="21"/>
          <w:szCs w:val="21"/>
        </w:rPr>
        <w:t>00</w:t>
      </w:r>
      <w:r w:rsidRPr="00764E21">
        <w:rPr>
          <w:rFonts w:ascii="新宋体" w:hAnsi="新宋体" w:cs="宋体"/>
          <w:color w:val="000000"/>
          <w:spacing w:val="-3"/>
          <w:sz w:val="21"/>
          <w:szCs w:val="21"/>
        </w:rPr>
        <w:t>～</w:t>
      </w:r>
      <w:r w:rsidRPr="00764E21">
        <w:rPr>
          <w:rFonts w:cs="宋体"/>
          <w:color w:val="000000"/>
          <w:spacing w:val="-3"/>
          <w:sz w:val="21"/>
          <w:szCs w:val="21"/>
        </w:rPr>
        <w:t>14</w:t>
      </w:r>
      <w:r w:rsidRPr="00764E21">
        <w:rPr>
          <w:rFonts w:ascii="新宋体" w:hAnsi="新宋体" w:cs="宋体"/>
          <w:color w:val="000000"/>
          <w:spacing w:val="-3"/>
          <w:sz w:val="21"/>
          <w:szCs w:val="21"/>
        </w:rPr>
        <w:t>：</w:t>
      </w:r>
      <w:r w:rsidRPr="00764E21">
        <w:rPr>
          <w:rFonts w:cs="宋体"/>
          <w:color w:val="000000"/>
          <w:spacing w:val="-3"/>
          <w:sz w:val="21"/>
          <w:szCs w:val="21"/>
        </w:rPr>
        <w:t>00</w:t>
      </w:r>
      <w:r w:rsidRPr="00764E21">
        <w:rPr>
          <w:rFonts w:ascii="新宋体" w:hAnsi="新宋体" w:cs="宋体"/>
          <w:color w:val="000000"/>
          <w:spacing w:val="-3"/>
          <w:sz w:val="21"/>
          <w:szCs w:val="21"/>
        </w:rPr>
        <w:t>、</w:t>
      </w:r>
      <w:r w:rsidRPr="00764E21">
        <w:rPr>
          <w:rFonts w:cs="宋体"/>
          <w:color w:val="000000"/>
          <w:spacing w:val="-3"/>
          <w:sz w:val="21"/>
          <w:szCs w:val="21"/>
        </w:rPr>
        <w:t>17</w:t>
      </w:r>
      <w:r w:rsidRPr="00764E21">
        <w:rPr>
          <w:rFonts w:ascii="新宋体" w:hAnsi="新宋体" w:cs="宋体"/>
          <w:color w:val="000000"/>
          <w:spacing w:val="-3"/>
          <w:sz w:val="21"/>
          <w:szCs w:val="21"/>
        </w:rPr>
        <w:t>：</w:t>
      </w:r>
      <w:r w:rsidRPr="00764E21">
        <w:rPr>
          <w:rFonts w:cs="宋体"/>
          <w:color w:val="000000"/>
          <w:spacing w:val="-3"/>
          <w:sz w:val="21"/>
          <w:szCs w:val="21"/>
        </w:rPr>
        <w:t>00</w:t>
      </w:r>
      <w:r w:rsidRPr="00764E21">
        <w:rPr>
          <w:rFonts w:ascii="新宋体" w:hAnsi="新宋体" w:cs="宋体"/>
          <w:color w:val="000000"/>
          <w:spacing w:val="-3"/>
          <w:sz w:val="21"/>
          <w:szCs w:val="21"/>
        </w:rPr>
        <w:t>～</w:t>
      </w:r>
      <w:r w:rsidRPr="00764E21">
        <w:rPr>
          <w:rFonts w:cs="宋体"/>
          <w:color w:val="000000"/>
          <w:spacing w:val="-3"/>
          <w:sz w:val="21"/>
          <w:szCs w:val="21"/>
        </w:rPr>
        <w:t>19</w:t>
      </w:r>
      <w:r w:rsidRPr="00764E21">
        <w:rPr>
          <w:rFonts w:ascii="新宋体" w:hAnsi="新宋体" w:cs="宋体"/>
          <w:color w:val="000000"/>
          <w:spacing w:val="-3"/>
          <w:sz w:val="21"/>
          <w:szCs w:val="21"/>
        </w:rPr>
        <w:t>：</w:t>
      </w:r>
      <w:r w:rsidRPr="00764E21">
        <w:rPr>
          <w:rFonts w:cs="宋体"/>
          <w:color w:val="000000"/>
          <w:spacing w:val="-3"/>
          <w:sz w:val="21"/>
          <w:szCs w:val="21"/>
        </w:rPr>
        <w:t>00</w:t>
      </w:r>
      <w:r w:rsidRPr="00764E21">
        <w:rPr>
          <w:color w:val="000000"/>
          <w:spacing w:val="2"/>
          <w:sz w:val="21"/>
          <w:szCs w:val="21"/>
        </w:rPr>
        <w:t xml:space="preserve"> </w:t>
      </w:r>
      <w:r w:rsidRPr="00764E21">
        <w:rPr>
          <w:rFonts w:ascii="新宋体" w:hAnsi="新宋体" w:cs="宋体"/>
          <w:color w:val="000000"/>
          <w:sz w:val="21"/>
          <w:szCs w:val="21"/>
        </w:rPr>
        <w:t>三个时间段的平均每分钟车流量比</w:t>
      </w:r>
      <w:r w:rsidRPr="00764E21">
        <w:rPr>
          <w:color w:val="000000"/>
          <w:spacing w:val="1"/>
          <w:sz w:val="21"/>
          <w:szCs w:val="21"/>
        </w:rPr>
        <w:t xml:space="preserve"> </w:t>
      </w:r>
      <w:r w:rsidRPr="00764E21">
        <w:rPr>
          <w:rFonts w:cs="宋体"/>
          <w:color w:val="000000"/>
          <w:spacing w:val="-5"/>
          <w:sz w:val="21"/>
          <w:szCs w:val="21"/>
        </w:rPr>
        <w:t>9</w:t>
      </w:r>
      <w:r w:rsidRPr="00764E21">
        <w:rPr>
          <w:rFonts w:ascii="新宋体" w:hAnsi="新宋体" w:cs="宋体"/>
          <w:color w:val="000000"/>
          <w:spacing w:val="-5"/>
          <w:sz w:val="21"/>
          <w:szCs w:val="21"/>
        </w:rPr>
        <w:t>：</w:t>
      </w:r>
      <w:r w:rsidRPr="00764E21">
        <w:rPr>
          <w:rFonts w:cs="宋体"/>
          <w:color w:val="000000"/>
          <w:spacing w:val="-5"/>
          <w:sz w:val="21"/>
          <w:szCs w:val="21"/>
        </w:rPr>
        <w:t>00</w:t>
      </w:r>
      <w:r w:rsidRPr="00764E21">
        <w:rPr>
          <w:rFonts w:ascii="新宋体" w:hAnsi="新宋体" w:cs="宋体"/>
          <w:color w:val="000000"/>
          <w:spacing w:val="-5"/>
          <w:sz w:val="21"/>
          <w:szCs w:val="21"/>
        </w:rPr>
        <w:t>～</w:t>
      </w:r>
      <w:r w:rsidRPr="00764E21">
        <w:rPr>
          <w:rFonts w:cs="宋体"/>
          <w:color w:val="000000"/>
          <w:spacing w:val="-5"/>
          <w:sz w:val="21"/>
          <w:szCs w:val="21"/>
        </w:rPr>
        <w:t>11</w:t>
      </w:r>
      <w:r w:rsidRPr="00764E21">
        <w:rPr>
          <w:rFonts w:ascii="新宋体" w:hAnsi="新宋体" w:cs="宋体"/>
          <w:color w:val="000000"/>
          <w:spacing w:val="-5"/>
          <w:sz w:val="21"/>
          <w:szCs w:val="21"/>
        </w:rPr>
        <w:t>：</w:t>
      </w:r>
      <w:r w:rsidRPr="00764E21">
        <w:rPr>
          <w:rFonts w:cs="宋体"/>
          <w:color w:val="000000"/>
          <w:spacing w:val="-5"/>
          <w:sz w:val="21"/>
          <w:szCs w:val="21"/>
        </w:rPr>
        <w:t>00</w:t>
      </w:r>
      <w:r w:rsidRPr="00764E21">
        <w:rPr>
          <w:color w:val="000000"/>
          <w:spacing w:val="6"/>
          <w:sz w:val="21"/>
          <w:szCs w:val="21"/>
        </w:rPr>
        <w:t xml:space="preserve"> </w:t>
      </w:r>
      <w:r w:rsidRPr="00764E21">
        <w:rPr>
          <w:rFonts w:ascii="新宋体" w:hAnsi="新宋体" w:cs="宋体"/>
          <w:color w:val="000000"/>
          <w:sz w:val="21"/>
          <w:szCs w:val="21"/>
        </w:rPr>
        <w:t>多</w:t>
      </w:r>
      <w:r w:rsidRPr="00764E21">
        <w:rPr>
          <w:color w:val="000000"/>
          <w:spacing w:val="-1"/>
          <w:sz w:val="21"/>
          <w:szCs w:val="21"/>
        </w:rPr>
        <w:t xml:space="preserve"> </w:t>
      </w:r>
      <w:r w:rsidRPr="00764E21">
        <w:rPr>
          <w:rFonts w:cs="宋体"/>
          <w:color w:val="000000"/>
          <w:spacing w:val="-5"/>
          <w:sz w:val="21"/>
          <w:szCs w:val="21"/>
        </w:rPr>
        <w:t>10</w:t>
      </w:r>
      <w:r w:rsidRPr="00764E21">
        <w:rPr>
          <w:rFonts w:ascii="新宋体" w:hAnsi="新宋体" w:cs="宋体"/>
          <w:color w:val="000000"/>
          <w:spacing w:val="-5"/>
          <w:sz w:val="21"/>
          <w:szCs w:val="21"/>
        </w:rPr>
        <w:t>%。问</w:t>
      </w:r>
      <w:r w:rsidRPr="00764E21">
        <w:rPr>
          <w:color w:val="000000"/>
          <w:spacing w:val="4"/>
          <w:sz w:val="21"/>
          <w:szCs w:val="21"/>
        </w:rPr>
        <w:t xml:space="preserve"> </w:t>
      </w:r>
      <w:r w:rsidRPr="00764E21">
        <w:rPr>
          <w:rFonts w:cs="宋体"/>
          <w:color w:val="000000"/>
          <w:spacing w:val="-5"/>
          <w:sz w:val="21"/>
          <w:szCs w:val="21"/>
        </w:rPr>
        <w:t>17</w:t>
      </w:r>
      <w:r w:rsidRPr="00764E21">
        <w:rPr>
          <w:rFonts w:ascii="新宋体" w:hAnsi="新宋体" w:cs="宋体"/>
          <w:color w:val="000000"/>
          <w:spacing w:val="-5"/>
          <w:sz w:val="21"/>
          <w:szCs w:val="21"/>
        </w:rPr>
        <w:t>：</w:t>
      </w:r>
      <w:r w:rsidRPr="00764E21">
        <w:rPr>
          <w:rFonts w:cs="宋体"/>
          <w:color w:val="000000"/>
          <w:spacing w:val="-5"/>
          <w:sz w:val="21"/>
          <w:szCs w:val="21"/>
        </w:rPr>
        <w:t>00</w:t>
      </w:r>
      <w:r w:rsidRPr="00764E21">
        <w:rPr>
          <w:rFonts w:ascii="新宋体" w:hAnsi="新宋体" w:cs="宋体"/>
          <w:color w:val="000000"/>
          <w:spacing w:val="-5"/>
          <w:sz w:val="21"/>
          <w:szCs w:val="21"/>
        </w:rPr>
        <w:t>～</w:t>
      </w:r>
      <w:r w:rsidRPr="00764E21">
        <w:rPr>
          <w:rFonts w:cs="宋体"/>
          <w:color w:val="000000"/>
          <w:spacing w:val="-5"/>
          <w:sz w:val="21"/>
          <w:szCs w:val="21"/>
        </w:rPr>
        <w:t>19</w:t>
      </w:r>
      <w:r w:rsidRPr="00764E21">
        <w:rPr>
          <w:rFonts w:ascii="新宋体" w:hAnsi="新宋体" w:cs="宋体"/>
          <w:color w:val="000000"/>
          <w:spacing w:val="-5"/>
          <w:sz w:val="21"/>
          <w:szCs w:val="21"/>
        </w:rPr>
        <w:t>：</w:t>
      </w:r>
      <w:r w:rsidRPr="00764E21">
        <w:rPr>
          <w:rFonts w:cs="宋体"/>
          <w:color w:val="000000"/>
          <w:spacing w:val="-5"/>
          <w:sz w:val="21"/>
          <w:szCs w:val="21"/>
        </w:rPr>
        <w:t>00</w:t>
      </w:r>
      <w:r w:rsidRPr="00764E21">
        <w:rPr>
          <w:color w:val="000000"/>
          <w:spacing w:val="3"/>
          <w:sz w:val="21"/>
          <w:szCs w:val="21"/>
        </w:rPr>
        <w:t xml:space="preserve"> </w:t>
      </w:r>
      <w:r w:rsidRPr="00764E21">
        <w:rPr>
          <w:rFonts w:ascii="新宋体" w:hAnsi="新宋体" w:cs="宋体"/>
          <w:color w:val="000000"/>
          <w:sz w:val="21"/>
          <w:szCs w:val="21"/>
        </w:rPr>
        <w:t>每分钟的车流量比</w:t>
      </w:r>
      <w:r w:rsidRPr="00764E21">
        <w:rPr>
          <w:color w:val="000000"/>
          <w:spacing w:val="-1"/>
          <w:sz w:val="21"/>
          <w:szCs w:val="21"/>
        </w:rPr>
        <w:t xml:space="preserve"> </w:t>
      </w:r>
      <w:r w:rsidRPr="00764E21">
        <w:rPr>
          <w:rFonts w:cs="宋体"/>
          <w:color w:val="000000"/>
          <w:spacing w:val="1"/>
          <w:sz w:val="21"/>
          <w:szCs w:val="21"/>
        </w:rPr>
        <w:t>9</w:t>
      </w:r>
      <w:r w:rsidRPr="00764E21">
        <w:rPr>
          <w:rFonts w:ascii="新宋体" w:hAnsi="新宋体" w:cs="宋体"/>
          <w:color w:val="000000"/>
          <w:spacing w:val="1"/>
          <w:sz w:val="21"/>
          <w:szCs w:val="21"/>
        </w:rPr>
        <w:t>：</w:t>
      </w:r>
      <w:r w:rsidRPr="00764E21">
        <w:rPr>
          <w:rFonts w:cs="宋体"/>
          <w:color w:val="000000"/>
          <w:sz w:val="21"/>
          <w:szCs w:val="21"/>
        </w:rPr>
        <w:t>00</w:t>
      </w:r>
      <w:r w:rsidRPr="00764E21">
        <w:rPr>
          <w:rFonts w:ascii="新宋体" w:hAnsi="新宋体" w:cs="宋体"/>
          <w:color w:val="000000"/>
          <w:sz w:val="21"/>
          <w:szCs w:val="21"/>
        </w:rPr>
        <w:t>～</w:t>
      </w:r>
      <w:r w:rsidRPr="00764E21">
        <w:rPr>
          <w:rFonts w:cs="宋体"/>
          <w:color w:val="000000"/>
          <w:sz w:val="21"/>
          <w:szCs w:val="21"/>
        </w:rPr>
        <w:t>11</w:t>
      </w:r>
      <w:r w:rsidRPr="00764E21">
        <w:rPr>
          <w:rFonts w:ascii="新宋体" w:hAnsi="新宋体" w:cs="宋体"/>
          <w:color w:val="000000"/>
          <w:sz w:val="21"/>
          <w:szCs w:val="21"/>
        </w:rPr>
        <w:t>：</w:t>
      </w:r>
      <w:r w:rsidRPr="00764E21">
        <w:rPr>
          <w:rFonts w:cs="宋体"/>
          <w:color w:val="000000"/>
          <w:sz w:val="21"/>
          <w:szCs w:val="21"/>
        </w:rPr>
        <w:t>00</w:t>
      </w:r>
      <w:r w:rsidRPr="00764E21">
        <w:rPr>
          <w:color w:val="000000"/>
          <w:spacing w:val="-2"/>
          <w:sz w:val="21"/>
          <w:szCs w:val="21"/>
        </w:rPr>
        <w:t xml:space="preserve"> </w:t>
      </w:r>
      <w:r w:rsidRPr="00764E21">
        <w:rPr>
          <w:rFonts w:ascii="新宋体" w:hAnsi="新宋体" w:cs="宋体"/>
          <w:color w:val="000000"/>
          <w:spacing w:val="-1"/>
          <w:sz w:val="21"/>
          <w:szCs w:val="21"/>
        </w:rPr>
        <w:t>多：</w:t>
      </w:r>
    </w:p>
    <w:p w14:paraId="7ADB578C"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lastRenderedPageBreak/>
        <w:t>A</w:t>
      </w:r>
      <w:r w:rsidRPr="00764E21">
        <w:rPr>
          <w:rFonts w:ascii="新宋体" w:hAnsi="新宋体"/>
          <w:color w:val="000000"/>
          <w:sz w:val="21"/>
          <w:szCs w:val="21"/>
        </w:rPr>
        <w:t>.</w:t>
      </w:r>
      <w:r w:rsidRPr="00764E21">
        <w:rPr>
          <w:color w:val="000000"/>
          <w:sz w:val="21"/>
          <w:szCs w:val="21"/>
        </w:rPr>
        <w:t>40</w:t>
      </w:r>
      <w:r w:rsidRPr="00764E21">
        <w:rPr>
          <w:rFonts w:ascii="新宋体" w:hAnsi="新宋体"/>
          <w:color w:val="000000"/>
          <w:sz w:val="21"/>
          <w:szCs w:val="21"/>
        </w:rPr>
        <w:t>%</w:t>
      </w:r>
    </w:p>
    <w:p w14:paraId="4BBA95C3"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B</w:t>
      </w:r>
      <w:r w:rsidRPr="00764E21">
        <w:rPr>
          <w:rFonts w:ascii="新宋体" w:hAnsi="新宋体"/>
          <w:color w:val="000000"/>
          <w:sz w:val="21"/>
          <w:szCs w:val="21"/>
        </w:rPr>
        <w:t>.</w:t>
      </w:r>
      <w:r w:rsidRPr="00764E21">
        <w:rPr>
          <w:color w:val="000000"/>
          <w:sz w:val="21"/>
          <w:szCs w:val="21"/>
        </w:rPr>
        <w:t>50</w:t>
      </w:r>
      <w:r w:rsidRPr="00764E21">
        <w:rPr>
          <w:rFonts w:ascii="新宋体" w:hAnsi="新宋体"/>
          <w:color w:val="000000"/>
          <w:sz w:val="21"/>
          <w:szCs w:val="21"/>
        </w:rPr>
        <w:t>%</w:t>
      </w:r>
    </w:p>
    <w:p w14:paraId="50103613"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C</w:t>
      </w:r>
      <w:r w:rsidRPr="00764E21">
        <w:rPr>
          <w:rFonts w:ascii="新宋体" w:hAnsi="新宋体"/>
          <w:color w:val="000000"/>
          <w:sz w:val="21"/>
          <w:szCs w:val="21"/>
        </w:rPr>
        <w:t>.</w:t>
      </w:r>
      <w:r w:rsidRPr="00764E21">
        <w:rPr>
          <w:color w:val="000000"/>
          <w:sz w:val="21"/>
          <w:szCs w:val="21"/>
        </w:rPr>
        <w:t>20</w:t>
      </w:r>
      <w:r w:rsidRPr="00764E21">
        <w:rPr>
          <w:rFonts w:ascii="新宋体" w:hAnsi="新宋体"/>
          <w:color w:val="000000"/>
          <w:sz w:val="21"/>
          <w:szCs w:val="21"/>
        </w:rPr>
        <w:t>%</w:t>
      </w:r>
    </w:p>
    <w:p w14:paraId="18F767BF"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D</w:t>
      </w:r>
      <w:r w:rsidRPr="00764E21">
        <w:rPr>
          <w:rFonts w:ascii="新宋体" w:hAnsi="新宋体"/>
          <w:color w:val="000000"/>
          <w:sz w:val="21"/>
          <w:szCs w:val="21"/>
        </w:rPr>
        <w:t>.</w:t>
      </w:r>
      <w:r w:rsidRPr="00764E21">
        <w:rPr>
          <w:color w:val="000000"/>
          <w:sz w:val="21"/>
          <w:szCs w:val="21"/>
        </w:rPr>
        <w:t>30</w:t>
      </w:r>
      <w:r w:rsidRPr="00764E21">
        <w:rPr>
          <w:rFonts w:ascii="新宋体" w:hAnsi="新宋体"/>
          <w:color w:val="000000"/>
          <w:sz w:val="21"/>
          <w:szCs w:val="21"/>
        </w:rPr>
        <w:t>%</w:t>
      </w:r>
    </w:p>
    <w:p w14:paraId="38D2347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63</w:t>
      </w:r>
      <w:r w:rsidRPr="00764E21">
        <w:rPr>
          <w:rFonts w:ascii="新宋体" w:hAnsi="新宋体" w:cs="宋体"/>
          <w:color w:val="000000"/>
          <w:sz w:val="21"/>
          <w:szCs w:val="21"/>
        </w:rPr>
        <w:t>.某种糖果的进价为</w:t>
      </w:r>
      <w:r w:rsidRPr="00764E21">
        <w:rPr>
          <w:color w:val="000000"/>
          <w:spacing w:val="2"/>
          <w:sz w:val="21"/>
          <w:szCs w:val="21"/>
        </w:rPr>
        <w:t xml:space="preserve"> </w:t>
      </w:r>
      <w:r w:rsidRPr="00764E21">
        <w:rPr>
          <w:color w:val="000000"/>
          <w:spacing w:val="1"/>
          <w:sz w:val="21"/>
          <w:szCs w:val="21"/>
        </w:rPr>
        <w:t>12</w:t>
      </w:r>
      <w:r w:rsidRPr="00764E21">
        <w:rPr>
          <w:color w:val="000000"/>
          <w:sz w:val="21"/>
          <w:szCs w:val="21"/>
        </w:rPr>
        <w:t xml:space="preserve"> </w:t>
      </w:r>
      <w:r w:rsidRPr="00764E21">
        <w:rPr>
          <w:rFonts w:ascii="新宋体" w:hAnsi="新宋体" w:cs="宋体"/>
          <w:color w:val="000000"/>
          <w:sz w:val="21"/>
          <w:szCs w:val="21"/>
        </w:rPr>
        <w:t>元/千克，现购进这种糖果若干千克，每天销售</w:t>
      </w:r>
      <w:r w:rsidRPr="00764E21">
        <w:rPr>
          <w:color w:val="000000"/>
          <w:spacing w:val="1"/>
          <w:sz w:val="21"/>
          <w:szCs w:val="21"/>
        </w:rPr>
        <w:t xml:space="preserve"> 10</w:t>
      </w:r>
      <w:r w:rsidRPr="00764E21">
        <w:rPr>
          <w:color w:val="000000"/>
          <w:sz w:val="21"/>
          <w:szCs w:val="21"/>
        </w:rPr>
        <w:t xml:space="preserve"> </w:t>
      </w:r>
      <w:r w:rsidRPr="00764E21">
        <w:rPr>
          <w:rFonts w:ascii="新宋体" w:hAnsi="新宋体" w:cs="宋体"/>
          <w:color w:val="000000"/>
          <w:sz w:val="21"/>
          <w:szCs w:val="21"/>
        </w:rPr>
        <w:t>千克，且从第二天起每天都比前一天降价</w:t>
      </w:r>
      <w:r w:rsidRPr="00764E21">
        <w:rPr>
          <w:color w:val="000000"/>
          <w:spacing w:val="-1"/>
          <w:sz w:val="21"/>
          <w:szCs w:val="21"/>
        </w:rPr>
        <w:t xml:space="preserve"> </w:t>
      </w:r>
      <w:r w:rsidRPr="00764E21">
        <w:rPr>
          <w:color w:val="000000"/>
          <w:sz w:val="21"/>
          <w:szCs w:val="21"/>
        </w:rPr>
        <w:t>2</w:t>
      </w:r>
      <w:r w:rsidRPr="00764E21">
        <w:rPr>
          <w:color w:val="000000"/>
          <w:spacing w:val="1"/>
          <w:sz w:val="21"/>
          <w:szCs w:val="21"/>
        </w:rPr>
        <w:t xml:space="preserve"> </w:t>
      </w:r>
      <w:r w:rsidRPr="00764E21">
        <w:rPr>
          <w:rFonts w:ascii="新宋体" w:hAnsi="新宋体" w:cs="宋体"/>
          <w:color w:val="000000"/>
          <w:spacing w:val="-6"/>
          <w:sz w:val="21"/>
          <w:szCs w:val="21"/>
        </w:rPr>
        <w:t>元/千克。已知以</w:t>
      </w:r>
      <w:r w:rsidRPr="00764E21">
        <w:rPr>
          <w:color w:val="000000"/>
          <w:spacing w:val="7"/>
          <w:sz w:val="21"/>
          <w:szCs w:val="21"/>
        </w:rPr>
        <w:t xml:space="preserve"> </w:t>
      </w:r>
      <w:r w:rsidRPr="00764E21">
        <w:rPr>
          <w:color w:val="000000"/>
          <w:sz w:val="21"/>
          <w:szCs w:val="21"/>
        </w:rPr>
        <w:t>6</w:t>
      </w:r>
      <w:r w:rsidRPr="00764E21">
        <w:rPr>
          <w:color w:val="000000"/>
          <w:spacing w:val="-2"/>
          <w:sz w:val="21"/>
          <w:szCs w:val="21"/>
        </w:rPr>
        <w:t xml:space="preserve"> </w:t>
      </w:r>
      <w:r w:rsidRPr="00764E21">
        <w:rPr>
          <w:rFonts w:ascii="新宋体" w:hAnsi="新宋体" w:cs="宋体"/>
          <w:color w:val="000000"/>
          <w:sz w:val="21"/>
          <w:szCs w:val="21"/>
        </w:rPr>
        <w:t>元/千克的价格销售的那天正好卖完最后</w:t>
      </w:r>
      <w:r w:rsidRPr="00764E21">
        <w:rPr>
          <w:color w:val="000000"/>
          <w:spacing w:val="-1"/>
          <w:sz w:val="21"/>
          <w:szCs w:val="21"/>
        </w:rPr>
        <w:t xml:space="preserve"> </w:t>
      </w:r>
      <w:r w:rsidRPr="00764E21">
        <w:rPr>
          <w:color w:val="000000"/>
          <w:spacing w:val="1"/>
          <w:sz w:val="21"/>
          <w:szCs w:val="21"/>
        </w:rPr>
        <w:t>10</w:t>
      </w:r>
      <w:r w:rsidRPr="00764E21">
        <w:rPr>
          <w:color w:val="000000"/>
          <w:sz w:val="21"/>
          <w:szCs w:val="21"/>
        </w:rPr>
        <w:t xml:space="preserve"> </w:t>
      </w:r>
      <w:r w:rsidRPr="00764E21">
        <w:rPr>
          <w:rFonts w:ascii="新宋体" w:hAnsi="新宋体" w:cs="宋体"/>
          <w:color w:val="000000"/>
          <w:spacing w:val="-3"/>
          <w:sz w:val="21"/>
          <w:szCs w:val="21"/>
        </w:rPr>
        <w:t>千克，且总销售额是总进货成本的</w:t>
      </w:r>
      <w:r w:rsidRPr="00764E21">
        <w:rPr>
          <w:color w:val="000000"/>
          <w:sz w:val="21"/>
          <w:szCs w:val="21"/>
        </w:rPr>
        <w:t>2</w:t>
      </w:r>
      <w:r w:rsidRPr="00764E21">
        <w:rPr>
          <w:color w:val="000000"/>
          <w:spacing w:val="-2"/>
          <w:sz w:val="21"/>
          <w:szCs w:val="21"/>
        </w:rPr>
        <w:t xml:space="preserve"> </w:t>
      </w:r>
      <w:proofErr w:type="gramStart"/>
      <w:r w:rsidRPr="00764E21">
        <w:rPr>
          <w:rFonts w:ascii="新宋体" w:hAnsi="新宋体" w:cs="宋体"/>
          <w:color w:val="000000"/>
          <w:sz w:val="21"/>
          <w:szCs w:val="21"/>
        </w:rPr>
        <w:t>倍</w:t>
      </w:r>
      <w:proofErr w:type="gramEnd"/>
      <w:r w:rsidRPr="00764E21">
        <w:rPr>
          <w:rFonts w:ascii="新宋体" w:hAnsi="新宋体" w:cs="宋体"/>
          <w:color w:val="000000"/>
          <w:sz w:val="21"/>
          <w:szCs w:val="21"/>
        </w:rPr>
        <w:t>。问总共进了多少千克这种糖果？</w:t>
      </w:r>
    </w:p>
    <w:p w14:paraId="73346D8F"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A</w:t>
      </w:r>
      <w:r w:rsidRPr="00764E21">
        <w:rPr>
          <w:rFonts w:ascii="新宋体" w:hAnsi="新宋体"/>
          <w:color w:val="000000"/>
          <w:sz w:val="21"/>
          <w:szCs w:val="21"/>
        </w:rPr>
        <w:t>.</w:t>
      </w:r>
      <w:r w:rsidRPr="00764E21">
        <w:rPr>
          <w:color w:val="000000"/>
          <w:sz w:val="21"/>
          <w:szCs w:val="21"/>
        </w:rPr>
        <w:t>180</w:t>
      </w:r>
    </w:p>
    <w:p w14:paraId="3D5BF219"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B</w:t>
      </w:r>
      <w:r w:rsidRPr="00764E21">
        <w:rPr>
          <w:rFonts w:ascii="新宋体" w:hAnsi="新宋体"/>
          <w:color w:val="000000"/>
          <w:sz w:val="21"/>
          <w:szCs w:val="21"/>
        </w:rPr>
        <w:t>.</w:t>
      </w:r>
      <w:r w:rsidRPr="00764E21">
        <w:rPr>
          <w:color w:val="000000"/>
          <w:sz w:val="21"/>
          <w:szCs w:val="21"/>
        </w:rPr>
        <w:t>190</w:t>
      </w:r>
    </w:p>
    <w:p w14:paraId="0B637955"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C</w:t>
      </w:r>
      <w:r w:rsidRPr="00764E21">
        <w:rPr>
          <w:rFonts w:ascii="新宋体" w:hAnsi="新宋体"/>
          <w:color w:val="000000"/>
          <w:sz w:val="21"/>
          <w:szCs w:val="21"/>
        </w:rPr>
        <w:t>.</w:t>
      </w:r>
      <w:r w:rsidRPr="00764E21">
        <w:rPr>
          <w:color w:val="000000"/>
          <w:sz w:val="21"/>
          <w:szCs w:val="21"/>
        </w:rPr>
        <w:t>160</w:t>
      </w:r>
    </w:p>
    <w:p w14:paraId="023279F7"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D</w:t>
      </w:r>
      <w:r w:rsidRPr="00764E21">
        <w:rPr>
          <w:rFonts w:ascii="新宋体" w:hAnsi="新宋体"/>
          <w:color w:val="000000"/>
          <w:sz w:val="21"/>
          <w:szCs w:val="21"/>
        </w:rPr>
        <w:t>.</w:t>
      </w:r>
      <w:r w:rsidRPr="00764E21">
        <w:rPr>
          <w:color w:val="000000"/>
          <w:sz w:val="21"/>
          <w:szCs w:val="21"/>
        </w:rPr>
        <w:t>170</w:t>
      </w:r>
    </w:p>
    <w:p w14:paraId="1FC3104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64</w:t>
      </w:r>
      <w:r w:rsidRPr="00764E21">
        <w:rPr>
          <w:rFonts w:ascii="新宋体" w:hAnsi="新宋体" w:cs="宋体"/>
          <w:color w:val="000000"/>
          <w:sz w:val="21"/>
          <w:szCs w:val="21"/>
        </w:rPr>
        <w:t>.环保局某科室需要对四种水样进行检测，四种水样依次有</w:t>
      </w:r>
      <w:r w:rsidRPr="00764E21">
        <w:rPr>
          <w:color w:val="000000"/>
          <w:spacing w:val="-1"/>
          <w:sz w:val="21"/>
          <w:szCs w:val="21"/>
        </w:rPr>
        <w:t xml:space="preserve"> </w:t>
      </w:r>
      <w:r w:rsidRPr="00764E21">
        <w:rPr>
          <w:rFonts w:cs="宋体"/>
          <w:color w:val="000000"/>
          <w:sz w:val="21"/>
          <w:szCs w:val="21"/>
        </w:rPr>
        <w:t>5</w:t>
      </w:r>
      <w:r w:rsidRPr="00764E21">
        <w:rPr>
          <w:rFonts w:ascii="新宋体" w:hAnsi="新宋体" w:cs="宋体"/>
          <w:color w:val="000000"/>
          <w:sz w:val="21"/>
          <w:szCs w:val="21"/>
        </w:rPr>
        <w:t>、</w:t>
      </w:r>
      <w:r w:rsidRPr="00764E21">
        <w:rPr>
          <w:rFonts w:cs="宋体"/>
          <w:color w:val="000000"/>
          <w:sz w:val="21"/>
          <w:szCs w:val="21"/>
        </w:rPr>
        <w:t>3</w:t>
      </w:r>
      <w:r w:rsidRPr="00764E21">
        <w:rPr>
          <w:rFonts w:ascii="新宋体" w:hAnsi="新宋体" w:cs="宋体"/>
          <w:color w:val="000000"/>
          <w:sz w:val="21"/>
          <w:szCs w:val="21"/>
        </w:rPr>
        <w:t>、</w:t>
      </w:r>
      <w:r w:rsidRPr="00764E21">
        <w:rPr>
          <w:rFonts w:cs="宋体"/>
          <w:color w:val="000000"/>
          <w:sz w:val="21"/>
          <w:szCs w:val="21"/>
        </w:rPr>
        <w:t>2</w:t>
      </w:r>
      <w:r w:rsidRPr="00764E21">
        <w:rPr>
          <w:rFonts w:ascii="新宋体" w:hAnsi="新宋体" w:cs="宋体"/>
          <w:color w:val="000000"/>
          <w:sz w:val="21"/>
          <w:szCs w:val="21"/>
        </w:rPr>
        <w:t>、</w:t>
      </w:r>
      <w:r w:rsidRPr="00764E21">
        <w:rPr>
          <w:rFonts w:cs="宋体"/>
          <w:color w:val="000000"/>
          <w:sz w:val="21"/>
          <w:szCs w:val="21"/>
        </w:rPr>
        <w:t>4</w:t>
      </w:r>
      <w:r w:rsidRPr="00764E21">
        <w:rPr>
          <w:color w:val="000000"/>
          <w:sz w:val="21"/>
          <w:szCs w:val="21"/>
        </w:rPr>
        <w:t xml:space="preserve"> </w:t>
      </w:r>
      <w:r w:rsidRPr="00764E21">
        <w:rPr>
          <w:rFonts w:ascii="新宋体" w:hAnsi="新宋体" w:cs="宋体"/>
          <w:color w:val="000000"/>
          <w:sz w:val="21"/>
          <w:szCs w:val="21"/>
        </w:rPr>
        <w:t>份。检测设备完成四种</w:t>
      </w:r>
      <w:proofErr w:type="gramStart"/>
      <w:r w:rsidRPr="00764E21">
        <w:rPr>
          <w:rFonts w:ascii="新宋体" w:hAnsi="新宋体" w:cs="宋体"/>
          <w:color w:val="000000"/>
          <w:sz w:val="21"/>
          <w:szCs w:val="21"/>
        </w:rPr>
        <w:t>水样每</w:t>
      </w:r>
      <w:proofErr w:type="gramEnd"/>
      <w:r w:rsidRPr="00764E21">
        <w:rPr>
          <w:rFonts w:ascii="新宋体" w:hAnsi="新宋体" w:cs="宋体"/>
          <w:color w:val="000000"/>
          <w:sz w:val="21"/>
          <w:szCs w:val="21"/>
        </w:rPr>
        <w:t>一</w:t>
      </w:r>
      <w:r w:rsidRPr="00764E21">
        <w:rPr>
          <w:rFonts w:ascii="新宋体" w:hAnsi="新宋体" w:cs="宋体"/>
          <w:color w:val="000000"/>
          <w:spacing w:val="1"/>
          <w:sz w:val="21"/>
          <w:szCs w:val="21"/>
        </w:rPr>
        <w:t>份的检测时间依次为</w:t>
      </w:r>
      <w:r w:rsidRPr="00764E21">
        <w:rPr>
          <w:color w:val="000000"/>
          <w:spacing w:val="-2"/>
          <w:sz w:val="21"/>
          <w:szCs w:val="21"/>
        </w:rPr>
        <w:t xml:space="preserve"> </w:t>
      </w:r>
      <w:r w:rsidRPr="00764E21">
        <w:rPr>
          <w:color w:val="000000"/>
          <w:sz w:val="21"/>
          <w:szCs w:val="21"/>
        </w:rPr>
        <w:t>8</w:t>
      </w:r>
      <w:r w:rsidRPr="00764E21">
        <w:rPr>
          <w:color w:val="000000"/>
          <w:spacing w:val="3"/>
          <w:sz w:val="21"/>
          <w:szCs w:val="21"/>
        </w:rPr>
        <w:t xml:space="preserve"> </w:t>
      </w:r>
      <w:r w:rsidRPr="00764E21">
        <w:rPr>
          <w:rFonts w:ascii="新宋体" w:hAnsi="新宋体" w:cs="宋体"/>
          <w:color w:val="000000"/>
          <w:spacing w:val="1"/>
          <w:sz w:val="21"/>
          <w:szCs w:val="21"/>
        </w:rPr>
        <w:t>分钟、</w:t>
      </w:r>
      <w:r w:rsidRPr="00764E21">
        <w:rPr>
          <w:rFonts w:cs="宋体"/>
          <w:color w:val="000000"/>
          <w:spacing w:val="1"/>
          <w:sz w:val="21"/>
          <w:szCs w:val="21"/>
        </w:rPr>
        <w:t>4</w:t>
      </w:r>
      <w:r w:rsidRPr="00764E21">
        <w:rPr>
          <w:color w:val="000000"/>
          <w:sz w:val="21"/>
          <w:szCs w:val="21"/>
        </w:rPr>
        <w:t xml:space="preserve"> </w:t>
      </w:r>
      <w:r w:rsidRPr="00764E21">
        <w:rPr>
          <w:rFonts w:ascii="新宋体" w:hAnsi="新宋体" w:cs="宋体"/>
          <w:color w:val="000000"/>
          <w:spacing w:val="2"/>
          <w:sz w:val="21"/>
          <w:szCs w:val="21"/>
        </w:rPr>
        <w:t>分钟、</w:t>
      </w:r>
      <w:r w:rsidRPr="00764E21">
        <w:rPr>
          <w:rFonts w:cs="宋体"/>
          <w:color w:val="000000"/>
          <w:spacing w:val="2"/>
          <w:sz w:val="21"/>
          <w:szCs w:val="21"/>
        </w:rPr>
        <w:t>6</w:t>
      </w:r>
      <w:r w:rsidRPr="00764E21">
        <w:rPr>
          <w:color w:val="000000"/>
          <w:spacing w:val="-1"/>
          <w:sz w:val="21"/>
          <w:szCs w:val="21"/>
        </w:rPr>
        <w:t xml:space="preserve"> </w:t>
      </w:r>
      <w:r w:rsidRPr="00764E21">
        <w:rPr>
          <w:rFonts w:ascii="新宋体" w:hAnsi="新宋体" w:cs="宋体"/>
          <w:color w:val="000000"/>
          <w:spacing w:val="1"/>
          <w:sz w:val="21"/>
          <w:szCs w:val="21"/>
        </w:rPr>
        <w:t>分钟、</w:t>
      </w:r>
      <w:r w:rsidRPr="00764E21">
        <w:rPr>
          <w:rFonts w:cs="宋体"/>
          <w:color w:val="000000"/>
          <w:spacing w:val="1"/>
          <w:sz w:val="21"/>
          <w:szCs w:val="21"/>
        </w:rPr>
        <w:t>7</w:t>
      </w:r>
      <w:r w:rsidRPr="00764E21">
        <w:rPr>
          <w:color w:val="000000"/>
          <w:sz w:val="21"/>
          <w:szCs w:val="21"/>
        </w:rPr>
        <w:t xml:space="preserve"> </w:t>
      </w:r>
      <w:r w:rsidRPr="00764E21">
        <w:rPr>
          <w:rFonts w:ascii="新宋体" w:hAnsi="新宋体" w:cs="宋体"/>
          <w:color w:val="000000"/>
          <w:spacing w:val="1"/>
          <w:sz w:val="21"/>
          <w:szCs w:val="21"/>
        </w:rPr>
        <w:t>分钟。已知该科室本日最多可使用检测设备</w:t>
      </w:r>
      <w:r w:rsidRPr="00764E21">
        <w:rPr>
          <w:color w:val="000000"/>
          <w:sz w:val="21"/>
          <w:szCs w:val="21"/>
        </w:rPr>
        <w:t xml:space="preserve"> </w:t>
      </w:r>
      <w:r w:rsidRPr="00764E21">
        <w:rPr>
          <w:color w:val="000000"/>
          <w:spacing w:val="1"/>
          <w:sz w:val="21"/>
          <w:szCs w:val="21"/>
        </w:rPr>
        <w:t>38</w:t>
      </w:r>
      <w:r w:rsidRPr="00764E21">
        <w:rPr>
          <w:color w:val="000000"/>
          <w:sz w:val="21"/>
          <w:szCs w:val="21"/>
        </w:rPr>
        <w:t xml:space="preserve"> </w:t>
      </w:r>
      <w:r w:rsidRPr="00764E21">
        <w:rPr>
          <w:rFonts w:ascii="新宋体" w:hAnsi="新宋体" w:cs="宋体"/>
          <w:color w:val="000000"/>
          <w:spacing w:val="2"/>
          <w:sz w:val="21"/>
          <w:szCs w:val="21"/>
        </w:rPr>
        <w:t>分钟，如今天</w:t>
      </w:r>
      <w:r w:rsidRPr="00764E21">
        <w:rPr>
          <w:rFonts w:ascii="新宋体" w:hAnsi="新宋体" w:cs="宋体"/>
          <w:color w:val="000000"/>
          <w:sz w:val="21"/>
          <w:szCs w:val="21"/>
        </w:rPr>
        <w:t>之内要完成尽可能多数量样本的检测，问有多少种不同的检测组合方式？</w:t>
      </w:r>
    </w:p>
    <w:p w14:paraId="19538D25"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A</w:t>
      </w:r>
      <w:r w:rsidRPr="00764E21">
        <w:rPr>
          <w:rFonts w:ascii="新宋体" w:hAnsi="新宋体"/>
          <w:color w:val="000000"/>
          <w:spacing w:val="1"/>
          <w:sz w:val="21"/>
          <w:szCs w:val="21"/>
        </w:rPr>
        <w:t>.</w:t>
      </w:r>
      <w:r w:rsidRPr="00764E21">
        <w:rPr>
          <w:color w:val="000000"/>
          <w:spacing w:val="1"/>
          <w:sz w:val="21"/>
          <w:szCs w:val="21"/>
        </w:rPr>
        <w:t>6</w:t>
      </w:r>
    </w:p>
    <w:p w14:paraId="355A7DC3"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B</w:t>
      </w:r>
      <w:r w:rsidRPr="00764E21">
        <w:rPr>
          <w:rFonts w:ascii="新宋体" w:hAnsi="新宋体"/>
          <w:color w:val="000000"/>
          <w:spacing w:val="1"/>
          <w:sz w:val="21"/>
          <w:szCs w:val="21"/>
        </w:rPr>
        <w:t>.</w:t>
      </w:r>
      <w:r w:rsidRPr="00764E21">
        <w:rPr>
          <w:color w:val="000000"/>
          <w:spacing w:val="1"/>
          <w:sz w:val="21"/>
          <w:szCs w:val="21"/>
        </w:rPr>
        <w:t>10</w:t>
      </w:r>
    </w:p>
    <w:p w14:paraId="6B9779F4"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C</w:t>
      </w:r>
      <w:r w:rsidRPr="00764E21">
        <w:rPr>
          <w:rFonts w:ascii="新宋体" w:hAnsi="新宋体"/>
          <w:color w:val="000000"/>
          <w:spacing w:val="1"/>
          <w:sz w:val="21"/>
          <w:szCs w:val="21"/>
        </w:rPr>
        <w:t>.</w:t>
      </w:r>
      <w:r w:rsidRPr="00764E21">
        <w:rPr>
          <w:color w:val="000000"/>
          <w:spacing w:val="1"/>
          <w:sz w:val="21"/>
          <w:szCs w:val="21"/>
        </w:rPr>
        <w:t>16</w:t>
      </w:r>
    </w:p>
    <w:p w14:paraId="2D2E76DC"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D</w:t>
      </w:r>
      <w:r w:rsidRPr="00764E21">
        <w:rPr>
          <w:rFonts w:ascii="新宋体" w:hAnsi="新宋体"/>
          <w:color w:val="000000"/>
          <w:spacing w:val="1"/>
          <w:sz w:val="21"/>
          <w:szCs w:val="21"/>
        </w:rPr>
        <w:t>.</w:t>
      </w:r>
      <w:r w:rsidRPr="00764E21">
        <w:rPr>
          <w:color w:val="000000"/>
          <w:spacing w:val="1"/>
          <w:sz w:val="21"/>
          <w:szCs w:val="21"/>
        </w:rPr>
        <w:t>20</w:t>
      </w:r>
    </w:p>
    <w:p w14:paraId="15544135"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65</w:t>
      </w:r>
      <w:r w:rsidRPr="00764E21">
        <w:rPr>
          <w:rFonts w:ascii="新宋体" w:hAnsi="新宋体" w:cs="宋体"/>
          <w:color w:val="000000"/>
          <w:sz w:val="21"/>
          <w:szCs w:val="21"/>
        </w:rPr>
        <w:t>.一条圆形跑道长</w:t>
      </w:r>
      <w:r w:rsidRPr="00764E21">
        <w:rPr>
          <w:color w:val="000000"/>
          <w:spacing w:val="2"/>
          <w:sz w:val="21"/>
          <w:szCs w:val="21"/>
        </w:rPr>
        <w:t xml:space="preserve"> </w:t>
      </w:r>
      <w:r w:rsidRPr="00764E21">
        <w:rPr>
          <w:color w:val="000000"/>
          <w:spacing w:val="1"/>
          <w:sz w:val="21"/>
          <w:szCs w:val="21"/>
        </w:rPr>
        <w:t>500</w:t>
      </w:r>
      <w:r w:rsidRPr="00764E21">
        <w:rPr>
          <w:color w:val="000000"/>
          <w:spacing w:val="-2"/>
          <w:sz w:val="21"/>
          <w:szCs w:val="21"/>
        </w:rPr>
        <w:t xml:space="preserve"> </w:t>
      </w:r>
      <w:r w:rsidRPr="00764E21">
        <w:rPr>
          <w:rFonts w:ascii="新宋体" w:hAnsi="新宋体" w:cs="宋体"/>
          <w:color w:val="000000"/>
          <w:spacing w:val="-1"/>
          <w:sz w:val="21"/>
          <w:szCs w:val="21"/>
        </w:rPr>
        <w:t>米，甲、乙两人从不同起点同时出发，均沿顺时针方向匀速跑步。</w:t>
      </w:r>
      <w:proofErr w:type="gramStart"/>
      <w:r w:rsidRPr="00764E21">
        <w:rPr>
          <w:rFonts w:ascii="新宋体" w:hAnsi="新宋体" w:cs="宋体"/>
          <w:color w:val="000000"/>
          <w:spacing w:val="-1"/>
          <w:sz w:val="21"/>
          <w:szCs w:val="21"/>
        </w:rPr>
        <w:t>已知甲跑了</w:t>
      </w:r>
      <w:proofErr w:type="gramEnd"/>
      <w:r w:rsidRPr="00764E21">
        <w:rPr>
          <w:color w:val="000000"/>
          <w:sz w:val="21"/>
          <w:szCs w:val="21"/>
        </w:rPr>
        <w:t xml:space="preserve"> </w:t>
      </w:r>
      <w:r w:rsidRPr="00764E21">
        <w:rPr>
          <w:color w:val="000000"/>
          <w:spacing w:val="1"/>
          <w:sz w:val="21"/>
          <w:szCs w:val="21"/>
        </w:rPr>
        <w:t>600</w:t>
      </w:r>
      <w:r w:rsidRPr="00764E21">
        <w:rPr>
          <w:rFonts w:ascii="新宋体" w:hAnsi="新宋体" w:cs="宋体"/>
          <w:color w:val="000000"/>
          <w:spacing w:val="-1"/>
          <w:sz w:val="21"/>
          <w:szCs w:val="21"/>
        </w:rPr>
        <w:t>米后第一次追上乙，此后甲加速</w:t>
      </w:r>
      <w:r w:rsidRPr="00764E21">
        <w:rPr>
          <w:color w:val="000000"/>
          <w:sz w:val="21"/>
          <w:szCs w:val="21"/>
        </w:rPr>
        <w:t xml:space="preserve"> </w:t>
      </w:r>
      <w:r w:rsidRPr="00764E21">
        <w:rPr>
          <w:rFonts w:cs="宋体"/>
          <w:color w:val="000000"/>
          <w:spacing w:val="-1"/>
          <w:sz w:val="21"/>
          <w:szCs w:val="21"/>
        </w:rPr>
        <w:t>20</w:t>
      </w:r>
      <w:r w:rsidRPr="00764E21">
        <w:rPr>
          <w:rFonts w:ascii="新宋体" w:hAnsi="新宋体" w:cs="宋体"/>
          <w:color w:val="000000"/>
          <w:spacing w:val="-1"/>
          <w:sz w:val="21"/>
          <w:szCs w:val="21"/>
        </w:rPr>
        <w:t>%继续前进，又跑了</w:t>
      </w:r>
      <w:r w:rsidRPr="00764E21">
        <w:rPr>
          <w:color w:val="000000"/>
          <w:spacing w:val="3"/>
          <w:sz w:val="21"/>
          <w:szCs w:val="21"/>
        </w:rPr>
        <w:t xml:space="preserve"> </w:t>
      </w:r>
      <w:r w:rsidRPr="00764E21">
        <w:rPr>
          <w:color w:val="000000"/>
          <w:spacing w:val="1"/>
          <w:sz w:val="21"/>
          <w:szCs w:val="21"/>
        </w:rPr>
        <w:t>1200</w:t>
      </w:r>
      <w:r w:rsidRPr="00764E21">
        <w:rPr>
          <w:color w:val="000000"/>
          <w:spacing w:val="-2"/>
          <w:sz w:val="21"/>
          <w:szCs w:val="21"/>
        </w:rPr>
        <w:t xml:space="preserve"> </w:t>
      </w:r>
      <w:r w:rsidRPr="00764E21">
        <w:rPr>
          <w:rFonts w:ascii="新宋体" w:hAnsi="新宋体" w:cs="宋体"/>
          <w:color w:val="000000"/>
          <w:spacing w:val="-1"/>
          <w:sz w:val="21"/>
          <w:szCs w:val="21"/>
        </w:rPr>
        <w:t>米后第二次追上乙。问甲出发后多少米第一次到达</w:t>
      </w:r>
      <w:r w:rsidRPr="00764E21">
        <w:rPr>
          <w:rFonts w:ascii="新宋体" w:hAnsi="新宋体" w:cs="宋体"/>
          <w:color w:val="000000"/>
          <w:sz w:val="21"/>
          <w:szCs w:val="21"/>
        </w:rPr>
        <w:t>乙的出发点？</w:t>
      </w:r>
    </w:p>
    <w:p w14:paraId="5C565A28"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A</w:t>
      </w:r>
      <w:r w:rsidRPr="00764E21">
        <w:rPr>
          <w:rFonts w:ascii="新宋体" w:hAnsi="新宋体"/>
          <w:color w:val="000000"/>
          <w:sz w:val="21"/>
          <w:szCs w:val="21"/>
        </w:rPr>
        <w:t>.</w:t>
      </w:r>
      <w:r w:rsidRPr="00764E21">
        <w:rPr>
          <w:color w:val="000000"/>
          <w:sz w:val="21"/>
          <w:szCs w:val="21"/>
        </w:rPr>
        <w:t>180</w:t>
      </w:r>
    </w:p>
    <w:p w14:paraId="77CD8A71"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B</w:t>
      </w:r>
      <w:r w:rsidRPr="00764E21">
        <w:rPr>
          <w:rFonts w:ascii="新宋体" w:hAnsi="新宋体"/>
          <w:color w:val="000000"/>
          <w:sz w:val="21"/>
          <w:szCs w:val="21"/>
        </w:rPr>
        <w:t>.</w:t>
      </w:r>
      <w:r w:rsidRPr="00764E21">
        <w:rPr>
          <w:color w:val="000000"/>
          <w:sz w:val="21"/>
          <w:szCs w:val="21"/>
        </w:rPr>
        <w:t>150</w:t>
      </w:r>
    </w:p>
    <w:p w14:paraId="2345100E"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C</w:t>
      </w:r>
      <w:r w:rsidRPr="00764E21">
        <w:rPr>
          <w:rFonts w:ascii="新宋体" w:hAnsi="新宋体"/>
          <w:color w:val="000000"/>
          <w:sz w:val="21"/>
          <w:szCs w:val="21"/>
        </w:rPr>
        <w:t>.</w:t>
      </w:r>
      <w:r w:rsidRPr="00764E21">
        <w:rPr>
          <w:color w:val="000000"/>
          <w:sz w:val="21"/>
          <w:szCs w:val="21"/>
        </w:rPr>
        <w:t>120</w:t>
      </w:r>
    </w:p>
    <w:p w14:paraId="2B85BE6E"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D</w:t>
      </w:r>
      <w:r w:rsidRPr="00764E21">
        <w:rPr>
          <w:rFonts w:ascii="新宋体" w:hAnsi="新宋体"/>
          <w:color w:val="000000"/>
          <w:sz w:val="21"/>
          <w:szCs w:val="21"/>
        </w:rPr>
        <w:t>.</w:t>
      </w:r>
      <w:r w:rsidRPr="00764E21">
        <w:rPr>
          <w:color w:val="000000"/>
          <w:sz w:val="21"/>
          <w:szCs w:val="21"/>
        </w:rPr>
        <w:t>100</w:t>
      </w:r>
    </w:p>
    <w:p w14:paraId="7A15C08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hint="eastAsia"/>
          <w:color w:val="000000"/>
          <w:sz w:val="21"/>
          <w:szCs w:val="21"/>
        </w:rPr>
        <w:t>6</w:t>
      </w:r>
      <w:r w:rsidRPr="00764E21">
        <w:rPr>
          <w:rFonts w:cs="宋体"/>
          <w:color w:val="000000"/>
          <w:sz w:val="21"/>
          <w:szCs w:val="21"/>
        </w:rPr>
        <w:t>6</w:t>
      </w:r>
      <w:r w:rsidRPr="00764E21">
        <w:rPr>
          <w:rFonts w:ascii="新宋体" w:hAnsi="新宋体" w:cs="宋体"/>
          <w:color w:val="000000"/>
          <w:sz w:val="21"/>
          <w:szCs w:val="21"/>
        </w:rPr>
        <w:t>.将一个圆盘形零件匀速向下浸入水中。问以下哪个坐标图能准确反映浸入深度</w:t>
      </w:r>
      <w:r w:rsidRPr="00764E21">
        <w:rPr>
          <w:color w:val="000000"/>
          <w:spacing w:val="-1"/>
          <w:sz w:val="21"/>
          <w:szCs w:val="21"/>
        </w:rPr>
        <w:t xml:space="preserve"> </w:t>
      </w:r>
      <w:r w:rsidRPr="00764E21">
        <w:rPr>
          <w:color w:val="000000"/>
          <w:spacing w:val="1"/>
          <w:sz w:val="21"/>
          <w:szCs w:val="21"/>
        </w:rPr>
        <w:t>AO</w:t>
      </w:r>
      <w:r w:rsidRPr="00764E21">
        <w:rPr>
          <w:color w:val="000000"/>
          <w:sz w:val="21"/>
          <w:szCs w:val="21"/>
        </w:rPr>
        <w:t xml:space="preserve"> </w:t>
      </w:r>
      <w:r w:rsidRPr="00764E21">
        <w:rPr>
          <w:rFonts w:ascii="新宋体" w:hAnsi="新宋体" w:cs="宋体"/>
          <w:color w:val="000000"/>
          <w:sz w:val="21"/>
          <w:szCs w:val="21"/>
        </w:rPr>
        <w:t>及圆盘与水面的接触部位长度</w:t>
      </w:r>
      <w:r w:rsidRPr="00764E21">
        <w:rPr>
          <w:color w:val="000000"/>
          <w:spacing w:val="2"/>
          <w:sz w:val="21"/>
          <w:szCs w:val="21"/>
        </w:rPr>
        <w:t xml:space="preserve"> </w:t>
      </w:r>
      <w:r w:rsidRPr="00764E21">
        <w:rPr>
          <w:color w:val="000000"/>
          <w:spacing w:val="1"/>
          <w:sz w:val="21"/>
          <w:szCs w:val="21"/>
        </w:rPr>
        <w:t>CD</w:t>
      </w:r>
      <w:r w:rsidRPr="00764E21">
        <w:rPr>
          <w:color w:val="000000"/>
          <w:spacing w:val="-2"/>
          <w:sz w:val="21"/>
          <w:szCs w:val="21"/>
        </w:rPr>
        <w:t xml:space="preserve"> </w:t>
      </w:r>
      <w:r w:rsidRPr="00764E21">
        <w:rPr>
          <w:rFonts w:ascii="新宋体" w:hAnsi="新宋体" w:cs="宋体"/>
          <w:color w:val="000000"/>
          <w:sz w:val="21"/>
          <w:szCs w:val="21"/>
        </w:rPr>
        <w:t>之间的关系？</w:t>
      </w:r>
    </w:p>
    <w:p w14:paraId="2F876610" w14:textId="77777777" w:rsidR="00213294" w:rsidRPr="00764E21" w:rsidRDefault="000B6C21" w:rsidP="00764E21">
      <w:pPr>
        <w:spacing w:line="300" w:lineRule="auto"/>
        <w:ind w:firstLine="420"/>
        <w:jc w:val="center"/>
        <w:rPr>
          <w:rFonts w:ascii="新宋体" w:hAnsi="新宋体"/>
          <w:sz w:val="21"/>
          <w:szCs w:val="21"/>
        </w:rPr>
      </w:pPr>
      <w:r w:rsidRPr="00764E21">
        <w:rPr>
          <w:rFonts w:ascii="新宋体" w:hAnsi="新宋体"/>
          <w:noProof/>
          <w:sz w:val="21"/>
          <w:szCs w:val="21"/>
        </w:rPr>
        <w:drawing>
          <wp:inline distT="0" distB="0" distL="114300" distR="114300" wp14:anchorId="4BE4419E" wp14:editId="0EB636C0">
            <wp:extent cx="1626870" cy="1324610"/>
            <wp:effectExtent l="0" t="0" r="11430" b="889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26870" cy="1324610"/>
                    </a:xfrm>
                    <a:prstGeom prst="rect">
                      <a:avLst/>
                    </a:prstGeom>
                    <a:noFill/>
                  </pic:spPr>
                </pic:pic>
              </a:graphicData>
            </a:graphic>
          </wp:inline>
        </w:drawing>
      </w:r>
    </w:p>
    <w:p w14:paraId="7863530B" w14:textId="77777777" w:rsidR="00213294" w:rsidRPr="00764E21" w:rsidRDefault="000B6C21" w:rsidP="00764E21">
      <w:pPr>
        <w:spacing w:line="300" w:lineRule="auto"/>
        <w:ind w:firstLine="420"/>
        <w:jc w:val="center"/>
        <w:rPr>
          <w:rFonts w:ascii="新宋体" w:hAnsi="新宋体"/>
          <w:color w:val="000000"/>
          <w:sz w:val="21"/>
          <w:szCs w:val="21"/>
        </w:rPr>
      </w:pPr>
      <w:r w:rsidRPr="00764E21">
        <w:rPr>
          <w:rFonts w:ascii="新宋体" w:hAnsi="新宋体"/>
          <w:noProof/>
          <w:sz w:val="21"/>
          <w:szCs w:val="21"/>
        </w:rPr>
        <w:lastRenderedPageBreak/>
        <w:drawing>
          <wp:inline distT="0" distB="0" distL="114300" distR="114300" wp14:anchorId="7F5F09E3" wp14:editId="7C0B34C2">
            <wp:extent cx="3060700" cy="1765935"/>
            <wp:effectExtent l="0" t="0" r="6350" b="5715"/>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60700" cy="1765935"/>
                    </a:xfrm>
                    <a:prstGeom prst="rect">
                      <a:avLst/>
                    </a:prstGeom>
                    <a:noFill/>
                  </pic:spPr>
                </pic:pic>
              </a:graphicData>
            </a:graphic>
          </wp:inline>
        </w:drawing>
      </w:r>
    </w:p>
    <w:p w14:paraId="1575C808" w14:textId="77777777" w:rsidR="00213294" w:rsidRPr="00764E21" w:rsidRDefault="000B6C21" w:rsidP="00764E21">
      <w:pPr>
        <w:spacing w:line="300" w:lineRule="auto"/>
        <w:ind w:firstLine="424"/>
        <w:rPr>
          <w:rFonts w:ascii="新宋体" w:hAnsi="新宋体"/>
          <w:color w:val="000000"/>
          <w:spacing w:val="1"/>
          <w:sz w:val="21"/>
          <w:szCs w:val="21"/>
        </w:rPr>
      </w:pPr>
      <w:r w:rsidRPr="00764E21">
        <w:rPr>
          <w:color w:val="000000"/>
          <w:spacing w:val="1"/>
          <w:sz w:val="21"/>
          <w:szCs w:val="21"/>
        </w:rPr>
        <w:t>A</w:t>
      </w:r>
      <w:r w:rsidRPr="00764E21">
        <w:rPr>
          <w:rFonts w:ascii="新宋体" w:hAnsi="新宋体"/>
          <w:color w:val="000000"/>
          <w:spacing w:val="1"/>
          <w:sz w:val="21"/>
          <w:szCs w:val="21"/>
        </w:rPr>
        <w:t>.</w:t>
      </w:r>
      <w:r w:rsidRPr="00764E21">
        <w:rPr>
          <w:color w:val="000000"/>
          <w:spacing w:val="1"/>
          <w:sz w:val="21"/>
          <w:szCs w:val="21"/>
        </w:rPr>
        <w:t>A</w:t>
      </w:r>
    </w:p>
    <w:p w14:paraId="62879845"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B</w:t>
      </w:r>
      <w:r w:rsidRPr="00764E21">
        <w:rPr>
          <w:rFonts w:ascii="新宋体" w:hAnsi="新宋体"/>
          <w:color w:val="000000"/>
          <w:spacing w:val="1"/>
          <w:sz w:val="21"/>
          <w:szCs w:val="21"/>
        </w:rPr>
        <w:t>.</w:t>
      </w:r>
      <w:r w:rsidRPr="00764E21">
        <w:rPr>
          <w:color w:val="000000"/>
          <w:spacing w:val="1"/>
          <w:sz w:val="21"/>
          <w:szCs w:val="21"/>
        </w:rPr>
        <w:t>B</w:t>
      </w:r>
    </w:p>
    <w:p w14:paraId="06E98635"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C</w:t>
      </w:r>
      <w:r w:rsidRPr="00764E21">
        <w:rPr>
          <w:rFonts w:ascii="新宋体" w:hAnsi="新宋体"/>
          <w:color w:val="000000"/>
          <w:spacing w:val="1"/>
          <w:sz w:val="21"/>
          <w:szCs w:val="21"/>
        </w:rPr>
        <w:t>.</w:t>
      </w:r>
      <w:r w:rsidRPr="00764E21">
        <w:rPr>
          <w:color w:val="000000"/>
          <w:spacing w:val="1"/>
          <w:sz w:val="21"/>
          <w:szCs w:val="21"/>
        </w:rPr>
        <w:t>C</w:t>
      </w:r>
    </w:p>
    <w:p w14:paraId="47CE4B63"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D</w:t>
      </w:r>
      <w:r w:rsidRPr="00764E21">
        <w:rPr>
          <w:rFonts w:ascii="新宋体" w:hAnsi="新宋体"/>
          <w:color w:val="000000"/>
          <w:spacing w:val="1"/>
          <w:sz w:val="21"/>
          <w:szCs w:val="21"/>
        </w:rPr>
        <w:t>.</w:t>
      </w:r>
      <w:r w:rsidRPr="00764E21">
        <w:rPr>
          <w:color w:val="000000"/>
          <w:spacing w:val="1"/>
          <w:sz w:val="21"/>
          <w:szCs w:val="21"/>
        </w:rPr>
        <w:t>D</w:t>
      </w:r>
    </w:p>
    <w:p w14:paraId="3378076A"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67</w:t>
      </w:r>
      <w:r w:rsidRPr="00764E21">
        <w:rPr>
          <w:rFonts w:ascii="新宋体" w:hAnsi="新宋体" w:cs="宋体"/>
          <w:color w:val="000000"/>
          <w:spacing w:val="-2"/>
          <w:sz w:val="21"/>
          <w:szCs w:val="21"/>
        </w:rPr>
        <w:t>.丙地为甲、乙两地之间高速公路上的一个测速点，其与甲地之间的距离是与乙地之间距离的一半。</w:t>
      </w:r>
      <w:r w:rsidRPr="00764E21">
        <w:rPr>
          <w:rFonts w:cs="宋体"/>
          <w:color w:val="000000"/>
          <w:spacing w:val="-2"/>
          <w:sz w:val="21"/>
          <w:szCs w:val="21"/>
        </w:rPr>
        <w:t>A</w:t>
      </w:r>
      <w:r w:rsidRPr="00764E21">
        <w:rPr>
          <w:rFonts w:ascii="新宋体" w:hAnsi="新宋体" w:cs="宋体"/>
          <w:color w:val="000000"/>
          <w:spacing w:val="-2"/>
          <w:sz w:val="21"/>
          <w:szCs w:val="21"/>
        </w:rPr>
        <w:t>、</w:t>
      </w:r>
      <w:r w:rsidRPr="00764E21">
        <w:rPr>
          <w:rFonts w:cs="宋体"/>
          <w:color w:val="000000"/>
          <w:spacing w:val="-2"/>
          <w:sz w:val="21"/>
          <w:szCs w:val="21"/>
        </w:rPr>
        <w:t>B</w:t>
      </w:r>
      <w:r w:rsidRPr="00764E21">
        <w:rPr>
          <w:rFonts w:ascii="新宋体" w:hAnsi="新宋体" w:cs="宋体"/>
          <w:color w:val="000000"/>
          <w:sz w:val="21"/>
          <w:szCs w:val="21"/>
        </w:rPr>
        <w:t>两车分别从甲地和乙地同时出发匀速相向而行，第一次迎面相遇的位置距离丙地</w:t>
      </w:r>
      <w:r w:rsidRPr="00764E21">
        <w:rPr>
          <w:color w:val="000000"/>
          <w:spacing w:val="-1"/>
          <w:sz w:val="21"/>
          <w:szCs w:val="21"/>
        </w:rPr>
        <w:t xml:space="preserve"> </w:t>
      </w:r>
      <w:r w:rsidRPr="00764E21">
        <w:rPr>
          <w:color w:val="000000"/>
          <w:spacing w:val="1"/>
          <w:sz w:val="21"/>
          <w:szCs w:val="21"/>
        </w:rPr>
        <w:t>500</w:t>
      </w:r>
      <w:r w:rsidRPr="00764E21">
        <w:rPr>
          <w:color w:val="000000"/>
          <w:sz w:val="21"/>
          <w:szCs w:val="21"/>
        </w:rPr>
        <w:t xml:space="preserve"> </w:t>
      </w:r>
      <w:r w:rsidRPr="00764E21">
        <w:rPr>
          <w:rFonts w:ascii="新宋体" w:hAnsi="新宋体" w:cs="宋体"/>
          <w:color w:val="000000"/>
          <w:sz w:val="21"/>
          <w:szCs w:val="21"/>
        </w:rPr>
        <w:t>米。两车到达对方出发地后立刻原路返回，第二次两车相遇也为迎面相遇，问第二次相遇的位置一定：</w:t>
      </w:r>
    </w:p>
    <w:p w14:paraId="1EC13D62" w14:textId="77777777" w:rsidR="00213294" w:rsidRPr="00764E21" w:rsidRDefault="000B6C21" w:rsidP="00764E21">
      <w:pPr>
        <w:spacing w:line="300" w:lineRule="auto"/>
        <w:ind w:firstLine="420"/>
        <w:rPr>
          <w:rFonts w:ascii="新宋体" w:hAnsi="新宋体"/>
          <w:color w:val="000000"/>
          <w:sz w:val="21"/>
          <w:szCs w:val="21"/>
        </w:rPr>
      </w:pPr>
      <w:proofErr w:type="spellStart"/>
      <w:r w:rsidRPr="00764E21">
        <w:rPr>
          <w:rFonts w:cs="宋体"/>
          <w:color w:val="000000"/>
          <w:sz w:val="21"/>
          <w:szCs w:val="21"/>
          <w:lang w:eastAsia="en-US"/>
        </w:rPr>
        <w:t>A</w:t>
      </w:r>
      <w:r w:rsidRPr="00764E21">
        <w:rPr>
          <w:rFonts w:ascii="新宋体" w:hAnsi="新宋体" w:cs="宋体"/>
          <w:color w:val="000000"/>
          <w:sz w:val="21"/>
          <w:szCs w:val="21"/>
          <w:lang w:eastAsia="en-US"/>
        </w:rPr>
        <w:t>.距离甲地</w:t>
      </w:r>
      <w:proofErr w:type="spellEnd"/>
      <w:r w:rsidRPr="00764E21">
        <w:rPr>
          <w:color w:val="000000"/>
          <w:spacing w:val="2"/>
          <w:sz w:val="21"/>
          <w:szCs w:val="21"/>
          <w:lang w:eastAsia="en-US"/>
        </w:rPr>
        <w:t xml:space="preserve"> </w:t>
      </w:r>
      <w:r w:rsidRPr="00764E21">
        <w:rPr>
          <w:color w:val="000000"/>
          <w:spacing w:val="1"/>
          <w:sz w:val="21"/>
          <w:szCs w:val="21"/>
          <w:lang w:eastAsia="en-US"/>
        </w:rPr>
        <w:t>1500</w:t>
      </w:r>
      <w:r w:rsidRPr="00764E21">
        <w:rPr>
          <w:color w:val="000000"/>
          <w:spacing w:val="-2"/>
          <w:sz w:val="21"/>
          <w:szCs w:val="21"/>
          <w:lang w:eastAsia="en-US"/>
        </w:rPr>
        <w:t xml:space="preserve"> </w:t>
      </w:r>
      <w:r w:rsidRPr="00764E21">
        <w:rPr>
          <w:rFonts w:ascii="新宋体" w:hAnsi="新宋体" w:cs="宋体"/>
          <w:color w:val="000000"/>
          <w:sz w:val="21"/>
          <w:szCs w:val="21"/>
          <w:lang w:eastAsia="en-US"/>
        </w:rPr>
        <w:t>米</w:t>
      </w:r>
    </w:p>
    <w:p w14:paraId="765CA434" w14:textId="77777777" w:rsidR="00213294" w:rsidRPr="00764E21" w:rsidRDefault="000B6C21" w:rsidP="00764E21">
      <w:pPr>
        <w:spacing w:line="300" w:lineRule="auto"/>
        <w:ind w:firstLine="420"/>
        <w:rPr>
          <w:rFonts w:ascii="新宋体" w:hAnsi="新宋体"/>
          <w:color w:val="000000"/>
          <w:sz w:val="21"/>
          <w:szCs w:val="21"/>
        </w:rPr>
      </w:pPr>
      <w:proofErr w:type="spellStart"/>
      <w:r w:rsidRPr="00764E21">
        <w:rPr>
          <w:rFonts w:cs="宋体"/>
          <w:color w:val="000000"/>
          <w:sz w:val="21"/>
          <w:szCs w:val="21"/>
          <w:lang w:eastAsia="en-US"/>
        </w:rPr>
        <w:t>B</w:t>
      </w:r>
      <w:r w:rsidRPr="00764E21">
        <w:rPr>
          <w:rFonts w:ascii="新宋体" w:hAnsi="新宋体" w:cs="宋体"/>
          <w:color w:val="000000"/>
          <w:sz w:val="21"/>
          <w:szCs w:val="21"/>
          <w:lang w:eastAsia="en-US"/>
        </w:rPr>
        <w:t>.距离乙地</w:t>
      </w:r>
      <w:proofErr w:type="spellEnd"/>
      <w:r w:rsidRPr="00764E21">
        <w:rPr>
          <w:color w:val="000000"/>
          <w:spacing w:val="2"/>
          <w:sz w:val="21"/>
          <w:szCs w:val="21"/>
          <w:lang w:eastAsia="en-US"/>
        </w:rPr>
        <w:t xml:space="preserve"> </w:t>
      </w:r>
      <w:r w:rsidRPr="00764E21">
        <w:rPr>
          <w:color w:val="000000"/>
          <w:spacing w:val="1"/>
          <w:sz w:val="21"/>
          <w:szCs w:val="21"/>
          <w:lang w:eastAsia="en-US"/>
        </w:rPr>
        <w:t>1500</w:t>
      </w:r>
      <w:r w:rsidRPr="00764E21">
        <w:rPr>
          <w:color w:val="000000"/>
          <w:spacing w:val="-2"/>
          <w:sz w:val="21"/>
          <w:szCs w:val="21"/>
          <w:lang w:eastAsia="en-US"/>
        </w:rPr>
        <w:t xml:space="preserve"> </w:t>
      </w:r>
      <w:r w:rsidRPr="00764E21">
        <w:rPr>
          <w:rFonts w:ascii="新宋体" w:hAnsi="新宋体" w:cs="宋体"/>
          <w:color w:val="000000"/>
          <w:sz w:val="21"/>
          <w:szCs w:val="21"/>
          <w:lang w:eastAsia="en-US"/>
        </w:rPr>
        <w:t>米</w:t>
      </w:r>
    </w:p>
    <w:p w14:paraId="5B14434B"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.距离丙地</w:t>
      </w:r>
      <w:r w:rsidRPr="00764E21">
        <w:rPr>
          <w:color w:val="000000"/>
          <w:spacing w:val="2"/>
          <w:sz w:val="21"/>
          <w:szCs w:val="21"/>
        </w:rPr>
        <w:t xml:space="preserve"> </w:t>
      </w:r>
      <w:r w:rsidRPr="00764E21">
        <w:rPr>
          <w:color w:val="000000"/>
          <w:spacing w:val="1"/>
          <w:sz w:val="21"/>
          <w:szCs w:val="21"/>
        </w:rPr>
        <w:t>1500</w:t>
      </w:r>
      <w:r w:rsidRPr="00764E21">
        <w:rPr>
          <w:color w:val="000000"/>
          <w:spacing w:val="-2"/>
          <w:sz w:val="21"/>
          <w:szCs w:val="21"/>
        </w:rPr>
        <w:t xml:space="preserve"> </w:t>
      </w:r>
      <w:r w:rsidRPr="00764E21">
        <w:rPr>
          <w:rFonts w:ascii="新宋体" w:hAnsi="新宋体" w:cs="宋体"/>
          <w:color w:val="000000"/>
          <w:sz w:val="21"/>
          <w:szCs w:val="21"/>
        </w:rPr>
        <w:t>米</w:t>
      </w:r>
    </w:p>
    <w:p w14:paraId="33667D5F"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.距离乙、丙中点</w:t>
      </w:r>
      <w:r w:rsidRPr="00764E21">
        <w:rPr>
          <w:color w:val="000000"/>
          <w:spacing w:val="2"/>
          <w:sz w:val="21"/>
          <w:szCs w:val="21"/>
        </w:rPr>
        <w:t xml:space="preserve"> </w:t>
      </w:r>
      <w:r w:rsidRPr="00764E21">
        <w:rPr>
          <w:color w:val="000000"/>
          <w:sz w:val="21"/>
          <w:szCs w:val="21"/>
        </w:rPr>
        <w:t>1500</w:t>
      </w:r>
      <w:r w:rsidRPr="00764E21">
        <w:rPr>
          <w:color w:val="000000"/>
          <w:spacing w:val="1"/>
          <w:sz w:val="21"/>
          <w:szCs w:val="21"/>
        </w:rPr>
        <w:t xml:space="preserve"> </w:t>
      </w:r>
      <w:r w:rsidRPr="00764E21">
        <w:rPr>
          <w:rFonts w:ascii="新宋体" w:hAnsi="新宋体" w:cs="宋体"/>
          <w:color w:val="000000"/>
          <w:sz w:val="21"/>
          <w:szCs w:val="21"/>
        </w:rPr>
        <w:t>米</w:t>
      </w:r>
    </w:p>
    <w:p w14:paraId="410D9BD8"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68</w:t>
      </w:r>
      <w:r w:rsidRPr="00764E21">
        <w:rPr>
          <w:rFonts w:ascii="新宋体" w:hAnsi="新宋体" w:cs="宋体"/>
          <w:color w:val="000000"/>
          <w:spacing w:val="-1"/>
          <w:sz w:val="21"/>
          <w:szCs w:val="21"/>
        </w:rPr>
        <w:t>.某个项目由甲、乙两人共同投资，约定总利润</w:t>
      </w:r>
      <w:r w:rsidRPr="00764E21">
        <w:rPr>
          <w:color w:val="000000"/>
          <w:sz w:val="21"/>
          <w:szCs w:val="21"/>
        </w:rPr>
        <w:t xml:space="preserve"> </w:t>
      </w:r>
      <w:r w:rsidRPr="00764E21">
        <w:rPr>
          <w:color w:val="000000"/>
          <w:spacing w:val="1"/>
          <w:sz w:val="21"/>
          <w:szCs w:val="21"/>
        </w:rPr>
        <w:t>10</w:t>
      </w:r>
      <w:r w:rsidRPr="00764E21">
        <w:rPr>
          <w:color w:val="000000"/>
          <w:sz w:val="21"/>
          <w:szCs w:val="21"/>
        </w:rPr>
        <w:t xml:space="preserve"> </w:t>
      </w:r>
      <w:r w:rsidRPr="00764E21">
        <w:rPr>
          <w:rFonts w:ascii="新宋体" w:hAnsi="新宋体" w:cs="宋体"/>
          <w:color w:val="000000"/>
          <w:sz w:val="21"/>
          <w:szCs w:val="21"/>
        </w:rPr>
        <w:t>万元以内的部分甲得</w:t>
      </w:r>
      <w:r w:rsidRPr="00764E21">
        <w:rPr>
          <w:color w:val="000000"/>
          <w:spacing w:val="2"/>
          <w:sz w:val="21"/>
          <w:szCs w:val="21"/>
        </w:rPr>
        <w:t xml:space="preserve"> </w:t>
      </w:r>
      <w:r w:rsidRPr="00764E21">
        <w:rPr>
          <w:rFonts w:cs="宋体"/>
          <w:color w:val="000000"/>
          <w:spacing w:val="-3"/>
          <w:sz w:val="21"/>
          <w:szCs w:val="21"/>
        </w:rPr>
        <w:t>80</w:t>
      </w:r>
      <w:r w:rsidRPr="00764E21">
        <w:rPr>
          <w:rFonts w:ascii="新宋体" w:hAnsi="新宋体" w:cs="宋体"/>
          <w:color w:val="000000"/>
          <w:spacing w:val="-3"/>
          <w:sz w:val="21"/>
          <w:szCs w:val="21"/>
        </w:rPr>
        <w:t>%，</w:t>
      </w:r>
      <w:r w:rsidRPr="00764E21">
        <w:rPr>
          <w:rFonts w:cs="宋体"/>
          <w:color w:val="000000"/>
          <w:spacing w:val="-3"/>
          <w:sz w:val="21"/>
          <w:szCs w:val="21"/>
        </w:rPr>
        <w:t>10</w:t>
      </w:r>
      <w:r w:rsidRPr="00764E21">
        <w:rPr>
          <w:color w:val="000000"/>
          <w:spacing w:val="1"/>
          <w:sz w:val="21"/>
          <w:szCs w:val="21"/>
        </w:rPr>
        <w:t xml:space="preserve"> </w:t>
      </w:r>
      <w:r w:rsidRPr="00764E21">
        <w:rPr>
          <w:rFonts w:ascii="新宋体" w:hAnsi="新宋体" w:cs="宋体"/>
          <w:color w:val="000000"/>
          <w:sz w:val="21"/>
          <w:szCs w:val="21"/>
        </w:rPr>
        <w:t>万元～</w:t>
      </w:r>
      <w:r w:rsidRPr="00764E21">
        <w:rPr>
          <w:rFonts w:cs="宋体"/>
          <w:color w:val="000000"/>
          <w:sz w:val="21"/>
          <w:szCs w:val="21"/>
        </w:rPr>
        <w:t>20</w:t>
      </w:r>
      <w:r w:rsidRPr="00764E21">
        <w:rPr>
          <w:color w:val="000000"/>
          <w:spacing w:val="-2"/>
          <w:sz w:val="21"/>
          <w:szCs w:val="21"/>
        </w:rPr>
        <w:t xml:space="preserve"> </w:t>
      </w:r>
      <w:r w:rsidRPr="00764E21">
        <w:rPr>
          <w:rFonts w:ascii="新宋体" w:hAnsi="新宋体" w:cs="宋体"/>
          <w:color w:val="000000"/>
          <w:sz w:val="21"/>
          <w:szCs w:val="21"/>
        </w:rPr>
        <w:t>万元的部分甲得</w:t>
      </w:r>
      <w:r w:rsidRPr="00764E21">
        <w:rPr>
          <w:color w:val="000000"/>
          <w:spacing w:val="1"/>
          <w:sz w:val="21"/>
          <w:szCs w:val="21"/>
        </w:rPr>
        <w:t xml:space="preserve"> </w:t>
      </w:r>
      <w:r w:rsidRPr="00764E21">
        <w:rPr>
          <w:rFonts w:cs="宋体"/>
          <w:color w:val="000000"/>
          <w:spacing w:val="1"/>
          <w:sz w:val="21"/>
          <w:szCs w:val="21"/>
        </w:rPr>
        <w:t>60</w:t>
      </w:r>
      <w:r w:rsidRPr="00764E21">
        <w:rPr>
          <w:rFonts w:ascii="新宋体" w:hAnsi="新宋体" w:cs="宋体"/>
          <w:color w:val="000000"/>
          <w:spacing w:val="1"/>
          <w:sz w:val="21"/>
          <w:szCs w:val="21"/>
        </w:rPr>
        <w:t>%，</w:t>
      </w:r>
      <w:r w:rsidRPr="00764E21">
        <w:rPr>
          <w:rFonts w:cs="宋体"/>
          <w:color w:val="000000"/>
          <w:spacing w:val="1"/>
          <w:sz w:val="21"/>
          <w:szCs w:val="21"/>
        </w:rPr>
        <w:t>20</w:t>
      </w:r>
      <w:r w:rsidRPr="00764E21">
        <w:rPr>
          <w:color w:val="000000"/>
          <w:sz w:val="21"/>
          <w:szCs w:val="21"/>
        </w:rPr>
        <w:t xml:space="preserve"> </w:t>
      </w:r>
      <w:r w:rsidRPr="00764E21">
        <w:rPr>
          <w:rFonts w:ascii="新宋体" w:hAnsi="新宋体" w:cs="宋体"/>
          <w:color w:val="000000"/>
          <w:spacing w:val="1"/>
          <w:sz w:val="21"/>
          <w:szCs w:val="21"/>
        </w:rPr>
        <w:t>万元以上的</w:t>
      </w:r>
      <w:proofErr w:type="gramStart"/>
      <w:r w:rsidRPr="00764E21">
        <w:rPr>
          <w:rFonts w:ascii="新宋体" w:hAnsi="新宋体" w:cs="宋体"/>
          <w:color w:val="000000"/>
          <w:spacing w:val="1"/>
          <w:sz w:val="21"/>
          <w:szCs w:val="21"/>
        </w:rPr>
        <w:t>部分乙得</w:t>
      </w:r>
      <w:proofErr w:type="gramEnd"/>
      <w:r w:rsidRPr="00764E21">
        <w:rPr>
          <w:color w:val="000000"/>
          <w:sz w:val="21"/>
          <w:szCs w:val="21"/>
        </w:rPr>
        <w:t xml:space="preserve"> </w:t>
      </w:r>
      <w:r w:rsidRPr="00764E21">
        <w:rPr>
          <w:rFonts w:cs="宋体"/>
          <w:color w:val="000000"/>
          <w:spacing w:val="1"/>
          <w:sz w:val="21"/>
          <w:szCs w:val="21"/>
        </w:rPr>
        <w:t>60</w:t>
      </w:r>
      <w:r w:rsidRPr="00764E21">
        <w:rPr>
          <w:rFonts w:ascii="新宋体" w:hAnsi="新宋体" w:cs="宋体"/>
          <w:color w:val="000000"/>
          <w:spacing w:val="1"/>
          <w:sz w:val="21"/>
          <w:szCs w:val="21"/>
        </w:rPr>
        <w:t>%。最终乙分得的利润是甲的</w:t>
      </w:r>
      <w:r w:rsidRPr="00764E21">
        <w:rPr>
          <w:color w:val="000000"/>
          <w:sz w:val="21"/>
          <w:szCs w:val="21"/>
        </w:rPr>
        <w:t xml:space="preserve"> </w:t>
      </w:r>
      <w:r w:rsidRPr="00764E21">
        <w:rPr>
          <w:color w:val="000000"/>
          <w:spacing w:val="1"/>
          <w:sz w:val="21"/>
          <w:szCs w:val="21"/>
        </w:rPr>
        <w:t>1</w:t>
      </w:r>
      <w:r w:rsidRPr="00764E21">
        <w:rPr>
          <w:rFonts w:ascii="新宋体" w:hAnsi="新宋体"/>
          <w:color w:val="000000"/>
          <w:spacing w:val="1"/>
          <w:sz w:val="21"/>
          <w:szCs w:val="21"/>
        </w:rPr>
        <w:t>.</w:t>
      </w:r>
      <w:r w:rsidRPr="00764E21">
        <w:rPr>
          <w:color w:val="000000"/>
          <w:spacing w:val="1"/>
          <w:sz w:val="21"/>
          <w:szCs w:val="21"/>
        </w:rPr>
        <w:t>2</w:t>
      </w:r>
      <w:r w:rsidRPr="00764E21">
        <w:rPr>
          <w:color w:val="000000"/>
          <w:sz w:val="21"/>
          <w:szCs w:val="21"/>
        </w:rPr>
        <w:t xml:space="preserve"> </w:t>
      </w:r>
      <w:proofErr w:type="gramStart"/>
      <w:r w:rsidRPr="00764E21">
        <w:rPr>
          <w:rFonts w:ascii="新宋体" w:hAnsi="新宋体" w:cs="宋体"/>
          <w:color w:val="000000"/>
          <w:spacing w:val="1"/>
          <w:sz w:val="21"/>
          <w:szCs w:val="21"/>
        </w:rPr>
        <w:t>倍</w:t>
      </w:r>
      <w:proofErr w:type="gramEnd"/>
      <w:r w:rsidRPr="00764E21">
        <w:rPr>
          <w:rFonts w:ascii="新宋体" w:hAnsi="新宋体" w:cs="宋体"/>
          <w:color w:val="000000"/>
          <w:spacing w:val="1"/>
          <w:sz w:val="21"/>
          <w:szCs w:val="21"/>
        </w:rPr>
        <w:t>。问如果总利润减半，甲分得的利润比</w:t>
      </w:r>
      <w:r w:rsidRPr="00764E21">
        <w:rPr>
          <w:rFonts w:ascii="新宋体" w:hAnsi="新宋体" w:cs="宋体"/>
          <w:color w:val="000000"/>
          <w:spacing w:val="-1"/>
          <w:sz w:val="21"/>
          <w:szCs w:val="21"/>
        </w:rPr>
        <w:t>乙：</w:t>
      </w:r>
    </w:p>
    <w:p w14:paraId="42207B78" w14:textId="77777777" w:rsidR="00213294" w:rsidRPr="00764E21" w:rsidRDefault="000B6C21" w:rsidP="00764E21">
      <w:pPr>
        <w:spacing w:line="300" w:lineRule="auto"/>
        <w:ind w:firstLine="416"/>
        <w:rPr>
          <w:rFonts w:ascii="新宋体" w:hAnsi="新宋体"/>
          <w:color w:val="000000"/>
          <w:sz w:val="21"/>
          <w:szCs w:val="21"/>
        </w:rPr>
      </w:pPr>
      <w:proofErr w:type="spellStart"/>
      <w:r w:rsidRPr="00764E21">
        <w:rPr>
          <w:rFonts w:cs="宋体"/>
          <w:color w:val="000000"/>
          <w:spacing w:val="-1"/>
          <w:sz w:val="21"/>
          <w:szCs w:val="21"/>
          <w:lang w:eastAsia="en-US"/>
        </w:rPr>
        <w:t>A</w:t>
      </w:r>
      <w:r w:rsidRPr="00764E21">
        <w:rPr>
          <w:rFonts w:ascii="新宋体" w:hAnsi="新宋体" w:cs="宋体"/>
          <w:color w:val="000000"/>
          <w:spacing w:val="-1"/>
          <w:sz w:val="21"/>
          <w:szCs w:val="21"/>
          <w:lang w:eastAsia="en-US"/>
        </w:rPr>
        <w:t>.少</w:t>
      </w:r>
      <w:proofErr w:type="spellEnd"/>
      <w:r w:rsidRPr="00764E21">
        <w:rPr>
          <w:color w:val="000000"/>
          <w:spacing w:val="2"/>
          <w:sz w:val="21"/>
          <w:szCs w:val="21"/>
          <w:lang w:eastAsia="en-US"/>
        </w:rPr>
        <w:t xml:space="preserve"> </w:t>
      </w:r>
      <w:r w:rsidRPr="00764E21">
        <w:rPr>
          <w:color w:val="000000"/>
          <w:sz w:val="21"/>
          <w:szCs w:val="21"/>
          <w:lang w:eastAsia="en-US"/>
        </w:rPr>
        <w:t>1</w:t>
      </w:r>
      <w:r w:rsidRPr="00764E21">
        <w:rPr>
          <w:color w:val="000000"/>
          <w:spacing w:val="-1"/>
          <w:sz w:val="21"/>
          <w:szCs w:val="21"/>
          <w:lang w:eastAsia="en-US"/>
        </w:rPr>
        <w:t xml:space="preserve"> </w:t>
      </w:r>
      <w:proofErr w:type="spellStart"/>
      <w:r w:rsidRPr="00764E21">
        <w:rPr>
          <w:rFonts w:ascii="新宋体" w:hAnsi="新宋体" w:cs="宋体"/>
          <w:color w:val="000000"/>
          <w:spacing w:val="-1"/>
          <w:sz w:val="21"/>
          <w:szCs w:val="21"/>
          <w:lang w:eastAsia="en-US"/>
        </w:rPr>
        <w:t>万元</w:t>
      </w:r>
      <w:proofErr w:type="spellEnd"/>
    </w:p>
    <w:p w14:paraId="732D87CD" w14:textId="77777777" w:rsidR="00213294" w:rsidRPr="00764E21" w:rsidRDefault="000B6C21" w:rsidP="00764E21">
      <w:pPr>
        <w:spacing w:line="300" w:lineRule="auto"/>
        <w:ind w:firstLine="416"/>
        <w:rPr>
          <w:rFonts w:ascii="新宋体" w:hAnsi="新宋体"/>
          <w:color w:val="000000"/>
          <w:sz w:val="21"/>
          <w:szCs w:val="21"/>
        </w:rPr>
      </w:pPr>
      <w:proofErr w:type="spellStart"/>
      <w:r w:rsidRPr="00764E21">
        <w:rPr>
          <w:rFonts w:cs="宋体"/>
          <w:color w:val="000000"/>
          <w:spacing w:val="-1"/>
          <w:sz w:val="21"/>
          <w:szCs w:val="21"/>
          <w:lang w:eastAsia="en-US"/>
        </w:rPr>
        <w:t>B</w:t>
      </w:r>
      <w:r w:rsidRPr="00764E21">
        <w:rPr>
          <w:rFonts w:ascii="新宋体" w:hAnsi="新宋体" w:cs="宋体"/>
          <w:color w:val="000000"/>
          <w:spacing w:val="-1"/>
          <w:sz w:val="21"/>
          <w:szCs w:val="21"/>
          <w:lang w:eastAsia="en-US"/>
        </w:rPr>
        <w:t>.多</w:t>
      </w:r>
      <w:proofErr w:type="spellEnd"/>
      <w:r w:rsidRPr="00764E21">
        <w:rPr>
          <w:color w:val="000000"/>
          <w:spacing w:val="2"/>
          <w:sz w:val="21"/>
          <w:szCs w:val="21"/>
          <w:lang w:eastAsia="en-US"/>
        </w:rPr>
        <w:t xml:space="preserve"> </w:t>
      </w:r>
      <w:r w:rsidRPr="00764E21">
        <w:rPr>
          <w:color w:val="000000"/>
          <w:sz w:val="21"/>
          <w:szCs w:val="21"/>
          <w:lang w:eastAsia="en-US"/>
        </w:rPr>
        <w:t>1</w:t>
      </w:r>
      <w:r w:rsidRPr="00764E21">
        <w:rPr>
          <w:color w:val="000000"/>
          <w:spacing w:val="-1"/>
          <w:sz w:val="21"/>
          <w:szCs w:val="21"/>
          <w:lang w:eastAsia="en-US"/>
        </w:rPr>
        <w:t xml:space="preserve"> </w:t>
      </w:r>
      <w:proofErr w:type="spellStart"/>
      <w:r w:rsidRPr="00764E21">
        <w:rPr>
          <w:rFonts w:ascii="新宋体" w:hAnsi="新宋体" w:cs="宋体"/>
          <w:color w:val="000000"/>
          <w:spacing w:val="-1"/>
          <w:sz w:val="21"/>
          <w:szCs w:val="21"/>
          <w:lang w:eastAsia="en-US"/>
        </w:rPr>
        <w:t>万元</w:t>
      </w:r>
      <w:proofErr w:type="spellEnd"/>
    </w:p>
    <w:p w14:paraId="34BFC22D" w14:textId="77777777" w:rsidR="00213294" w:rsidRPr="00764E21" w:rsidRDefault="000B6C21" w:rsidP="00764E21">
      <w:pPr>
        <w:spacing w:line="300" w:lineRule="auto"/>
        <w:ind w:firstLine="416"/>
        <w:rPr>
          <w:rFonts w:ascii="新宋体" w:hAnsi="新宋体"/>
          <w:color w:val="000000"/>
          <w:sz w:val="21"/>
          <w:szCs w:val="21"/>
        </w:rPr>
      </w:pPr>
      <w:proofErr w:type="spellStart"/>
      <w:r w:rsidRPr="00764E21">
        <w:rPr>
          <w:rFonts w:cs="宋体"/>
          <w:color w:val="000000"/>
          <w:spacing w:val="-1"/>
          <w:sz w:val="21"/>
          <w:szCs w:val="21"/>
          <w:lang w:eastAsia="en-US"/>
        </w:rPr>
        <w:t>C</w:t>
      </w:r>
      <w:r w:rsidRPr="00764E21">
        <w:rPr>
          <w:rFonts w:ascii="新宋体" w:hAnsi="新宋体" w:cs="宋体"/>
          <w:color w:val="000000"/>
          <w:spacing w:val="-1"/>
          <w:sz w:val="21"/>
          <w:szCs w:val="21"/>
          <w:lang w:eastAsia="en-US"/>
        </w:rPr>
        <w:t>.少</w:t>
      </w:r>
      <w:proofErr w:type="spellEnd"/>
      <w:r w:rsidRPr="00764E21">
        <w:rPr>
          <w:color w:val="000000"/>
          <w:spacing w:val="2"/>
          <w:sz w:val="21"/>
          <w:szCs w:val="21"/>
          <w:lang w:eastAsia="en-US"/>
        </w:rPr>
        <w:t xml:space="preserve"> </w:t>
      </w:r>
      <w:r w:rsidRPr="00764E21">
        <w:rPr>
          <w:color w:val="000000"/>
          <w:sz w:val="21"/>
          <w:szCs w:val="21"/>
          <w:lang w:eastAsia="en-US"/>
        </w:rPr>
        <w:t>2</w:t>
      </w:r>
      <w:r w:rsidRPr="00764E21">
        <w:rPr>
          <w:color w:val="000000"/>
          <w:spacing w:val="-1"/>
          <w:sz w:val="21"/>
          <w:szCs w:val="21"/>
          <w:lang w:eastAsia="en-US"/>
        </w:rPr>
        <w:t xml:space="preserve"> </w:t>
      </w:r>
      <w:proofErr w:type="spellStart"/>
      <w:r w:rsidRPr="00764E21">
        <w:rPr>
          <w:rFonts w:ascii="新宋体" w:hAnsi="新宋体" w:cs="宋体"/>
          <w:color w:val="000000"/>
          <w:spacing w:val="-1"/>
          <w:sz w:val="21"/>
          <w:szCs w:val="21"/>
          <w:lang w:eastAsia="en-US"/>
        </w:rPr>
        <w:t>万元</w:t>
      </w:r>
      <w:proofErr w:type="spellEnd"/>
    </w:p>
    <w:p w14:paraId="3B89182E"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D</w:t>
      </w:r>
      <w:r w:rsidRPr="00764E21">
        <w:rPr>
          <w:rFonts w:ascii="新宋体" w:hAnsi="新宋体" w:cs="宋体"/>
          <w:color w:val="000000"/>
          <w:spacing w:val="-1"/>
          <w:sz w:val="21"/>
          <w:szCs w:val="21"/>
        </w:rPr>
        <w:t>.多</w:t>
      </w:r>
      <w:r w:rsidRPr="00764E21">
        <w:rPr>
          <w:color w:val="000000"/>
          <w:spacing w:val="2"/>
          <w:sz w:val="21"/>
          <w:szCs w:val="21"/>
        </w:rPr>
        <w:t xml:space="preserve"> </w:t>
      </w:r>
      <w:r w:rsidRPr="00764E21">
        <w:rPr>
          <w:color w:val="000000"/>
          <w:sz w:val="21"/>
          <w:szCs w:val="21"/>
        </w:rPr>
        <w:t>2</w:t>
      </w:r>
      <w:r w:rsidRPr="00764E21">
        <w:rPr>
          <w:color w:val="000000"/>
          <w:spacing w:val="-1"/>
          <w:sz w:val="21"/>
          <w:szCs w:val="21"/>
        </w:rPr>
        <w:t xml:space="preserve"> </w:t>
      </w:r>
      <w:r w:rsidRPr="00764E21">
        <w:rPr>
          <w:rFonts w:ascii="新宋体" w:hAnsi="新宋体" w:cs="宋体"/>
          <w:color w:val="000000"/>
          <w:spacing w:val="-1"/>
          <w:sz w:val="21"/>
          <w:szCs w:val="21"/>
        </w:rPr>
        <w:t>万元</w:t>
      </w:r>
    </w:p>
    <w:p w14:paraId="3EB25BD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69</w:t>
      </w:r>
      <w:r w:rsidRPr="00764E21">
        <w:rPr>
          <w:rFonts w:ascii="新宋体" w:hAnsi="新宋体" w:cs="宋体"/>
          <w:color w:val="000000"/>
          <w:sz w:val="21"/>
          <w:szCs w:val="21"/>
        </w:rPr>
        <w:t>.甲、乙两条生产线生产</w:t>
      </w:r>
      <w:r w:rsidRPr="00764E21">
        <w:rPr>
          <w:color w:val="000000"/>
          <w:spacing w:val="-1"/>
          <w:sz w:val="21"/>
          <w:szCs w:val="21"/>
        </w:rPr>
        <w:t xml:space="preserve"> </w:t>
      </w:r>
      <w:r w:rsidRPr="00764E21">
        <w:rPr>
          <w:color w:val="000000"/>
          <w:sz w:val="21"/>
          <w:szCs w:val="21"/>
        </w:rPr>
        <w:t>A</w:t>
      </w:r>
      <w:r w:rsidRPr="00764E21">
        <w:rPr>
          <w:color w:val="000000"/>
          <w:spacing w:val="1"/>
          <w:sz w:val="21"/>
          <w:szCs w:val="21"/>
        </w:rPr>
        <w:t xml:space="preserve"> </w:t>
      </w:r>
      <w:r w:rsidRPr="00764E21">
        <w:rPr>
          <w:rFonts w:ascii="新宋体" w:hAnsi="新宋体" w:cs="宋体"/>
          <w:color w:val="000000"/>
          <w:sz w:val="21"/>
          <w:szCs w:val="21"/>
        </w:rPr>
        <w:t>和</w:t>
      </w:r>
      <w:r w:rsidRPr="00764E21">
        <w:rPr>
          <w:color w:val="000000"/>
          <w:spacing w:val="-1"/>
          <w:sz w:val="21"/>
          <w:szCs w:val="21"/>
        </w:rPr>
        <w:t xml:space="preserve"> </w:t>
      </w:r>
      <w:r w:rsidRPr="00764E21">
        <w:rPr>
          <w:color w:val="000000"/>
          <w:sz w:val="21"/>
          <w:szCs w:val="21"/>
        </w:rPr>
        <w:t>B</w:t>
      </w:r>
      <w:r w:rsidRPr="00764E21">
        <w:rPr>
          <w:color w:val="000000"/>
          <w:spacing w:val="1"/>
          <w:sz w:val="21"/>
          <w:szCs w:val="21"/>
        </w:rPr>
        <w:t xml:space="preserve"> </w:t>
      </w:r>
      <w:r w:rsidRPr="00764E21">
        <w:rPr>
          <w:rFonts w:ascii="新宋体" w:hAnsi="新宋体" w:cs="宋体"/>
          <w:color w:val="000000"/>
          <w:sz w:val="21"/>
          <w:szCs w:val="21"/>
        </w:rPr>
        <w:t>两种产品。其中甲生产线生产</w:t>
      </w:r>
      <w:r w:rsidRPr="00764E21">
        <w:rPr>
          <w:color w:val="000000"/>
          <w:spacing w:val="2"/>
          <w:sz w:val="21"/>
          <w:szCs w:val="21"/>
        </w:rPr>
        <w:t xml:space="preserve"> </w:t>
      </w:r>
      <w:r w:rsidRPr="00764E21">
        <w:rPr>
          <w:rFonts w:cs="宋体"/>
          <w:color w:val="000000"/>
          <w:sz w:val="21"/>
          <w:szCs w:val="21"/>
        </w:rPr>
        <w:t>A</w:t>
      </w:r>
      <w:r w:rsidRPr="00764E21">
        <w:rPr>
          <w:rFonts w:ascii="新宋体" w:hAnsi="新宋体" w:cs="宋体"/>
          <w:color w:val="000000"/>
          <w:sz w:val="21"/>
          <w:szCs w:val="21"/>
        </w:rPr>
        <w:t>、</w:t>
      </w:r>
      <w:r w:rsidRPr="00764E21">
        <w:rPr>
          <w:rFonts w:cs="宋体"/>
          <w:color w:val="000000"/>
          <w:sz w:val="21"/>
          <w:szCs w:val="21"/>
        </w:rPr>
        <w:t>B</w:t>
      </w:r>
      <w:r w:rsidRPr="00764E21">
        <w:rPr>
          <w:color w:val="000000"/>
          <w:spacing w:val="1"/>
          <w:sz w:val="21"/>
          <w:szCs w:val="21"/>
        </w:rPr>
        <w:t xml:space="preserve"> </w:t>
      </w:r>
      <w:r w:rsidRPr="00764E21">
        <w:rPr>
          <w:rFonts w:ascii="新宋体" w:hAnsi="新宋体" w:cs="宋体"/>
          <w:color w:val="000000"/>
          <w:sz w:val="21"/>
          <w:szCs w:val="21"/>
        </w:rPr>
        <w:t>产品的效率分别是乙生产线的</w:t>
      </w:r>
      <w:r w:rsidRPr="00764E21">
        <w:rPr>
          <w:color w:val="000000"/>
          <w:spacing w:val="2"/>
          <w:sz w:val="21"/>
          <w:szCs w:val="21"/>
        </w:rPr>
        <w:t xml:space="preserve"> </w:t>
      </w:r>
      <w:r w:rsidRPr="00764E21">
        <w:rPr>
          <w:color w:val="000000"/>
          <w:sz w:val="21"/>
          <w:szCs w:val="21"/>
        </w:rPr>
        <w:t>2</w:t>
      </w:r>
      <w:r w:rsidRPr="00764E21">
        <w:rPr>
          <w:color w:val="000000"/>
          <w:spacing w:val="-2"/>
          <w:sz w:val="21"/>
          <w:szCs w:val="21"/>
        </w:rPr>
        <w:t xml:space="preserve"> </w:t>
      </w:r>
      <w:proofErr w:type="gramStart"/>
      <w:r w:rsidRPr="00764E21">
        <w:rPr>
          <w:rFonts w:ascii="新宋体" w:hAnsi="新宋体" w:cs="宋体"/>
          <w:color w:val="000000"/>
          <w:spacing w:val="1"/>
          <w:sz w:val="21"/>
          <w:szCs w:val="21"/>
        </w:rPr>
        <w:t>倍</w:t>
      </w:r>
      <w:proofErr w:type="gramEnd"/>
      <w:r w:rsidRPr="00764E21">
        <w:rPr>
          <w:rFonts w:ascii="新宋体" w:hAnsi="新宋体" w:cs="宋体"/>
          <w:color w:val="000000"/>
          <w:spacing w:val="1"/>
          <w:sz w:val="21"/>
          <w:szCs w:val="21"/>
        </w:rPr>
        <w:t>和</w:t>
      </w:r>
      <w:r w:rsidRPr="00764E21">
        <w:rPr>
          <w:color w:val="000000"/>
          <w:sz w:val="21"/>
          <w:szCs w:val="21"/>
        </w:rPr>
        <w:t>3</w:t>
      </w:r>
      <w:r w:rsidRPr="00764E21">
        <w:rPr>
          <w:color w:val="000000"/>
          <w:spacing w:val="-2"/>
          <w:sz w:val="21"/>
          <w:szCs w:val="21"/>
        </w:rPr>
        <w:t xml:space="preserve"> </w:t>
      </w:r>
      <w:proofErr w:type="gramStart"/>
      <w:r w:rsidRPr="00764E21">
        <w:rPr>
          <w:rFonts w:ascii="新宋体" w:hAnsi="新宋体" w:cs="宋体"/>
          <w:color w:val="000000"/>
          <w:spacing w:val="-4"/>
          <w:sz w:val="21"/>
          <w:szCs w:val="21"/>
        </w:rPr>
        <w:t>倍</w:t>
      </w:r>
      <w:proofErr w:type="gramEnd"/>
      <w:r w:rsidRPr="00764E21">
        <w:rPr>
          <w:rFonts w:ascii="新宋体" w:hAnsi="新宋体" w:cs="宋体"/>
          <w:color w:val="000000"/>
          <w:spacing w:val="-4"/>
          <w:sz w:val="21"/>
          <w:szCs w:val="21"/>
        </w:rPr>
        <w:t>。现有</w:t>
      </w:r>
      <w:r w:rsidRPr="00764E21">
        <w:rPr>
          <w:color w:val="000000"/>
          <w:spacing w:val="3"/>
          <w:sz w:val="21"/>
          <w:szCs w:val="21"/>
        </w:rPr>
        <w:t xml:space="preserve"> </w:t>
      </w:r>
      <w:r w:rsidRPr="00764E21">
        <w:rPr>
          <w:color w:val="000000"/>
          <w:sz w:val="21"/>
          <w:szCs w:val="21"/>
        </w:rPr>
        <w:t>2</w:t>
      </w:r>
      <w:r w:rsidRPr="00764E21">
        <w:rPr>
          <w:color w:val="000000"/>
          <w:spacing w:val="-1"/>
          <w:sz w:val="21"/>
          <w:szCs w:val="21"/>
        </w:rPr>
        <w:t xml:space="preserve"> </w:t>
      </w:r>
      <w:r w:rsidRPr="00764E21">
        <w:rPr>
          <w:rFonts w:ascii="新宋体" w:hAnsi="新宋体" w:cs="宋体"/>
          <w:color w:val="000000"/>
          <w:sz w:val="21"/>
          <w:szCs w:val="21"/>
        </w:rPr>
        <w:t>种产品各</w:t>
      </w:r>
      <w:r w:rsidRPr="00764E21">
        <w:rPr>
          <w:color w:val="000000"/>
          <w:spacing w:val="-1"/>
          <w:sz w:val="21"/>
          <w:szCs w:val="21"/>
        </w:rPr>
        <w:t xml:space="preserve"> </w:t>
      </w:r>
      <w:r w:rsidRPr="00764E21">
        <w:rPr>
          <w:color w:val="000000"/>
          <w:sz w:val="21"/>
          <w:szCs w:val="21"/>
        </w:rPr>
        <w:t>X</w:t>
      </w:r>
      <w:r w:rsidRPr="00764E21">
        <w:rPr>
          <w:color w:val="000000"/>
          <w:spacing w:val="1"/>
          <w:sz w:val="21"/>
          <w:szCs w:val="21"/>
        </w:rPr>
        <w:t xml:space="preserve"> </w:t>
      </w:r>
      <w:r w:rsidRPr="00764E21">
        <w:rPr>
          <w:rFonts w:ascii="新宋体" w:hAnsi="新宋体" w:cs="宋体"/>
          <w:color w:val="000000"/>
          <w:spacing w:val="-1"/>
          <w:sz w:val="21"/>
          <w:szCs w:val="21"/>
        </w:rPr>
        <w:t>件的生产任务，企业安排甲和乙生产线合作尽快完成任务，最终甲总共生产了</w:t>
      </w:r>
      <w:r w:rsidRPr="00764E21">
        <w:rPr>
          <w:color w:val="000000"/>
          <w:sz w:val="21"/>
          <w:szCs w:val="21"/>
        </w:rPr>
        <w:t xml:space="preserve"> </w:t>
      </w:r>
      <w:r w:rsidRPr="00764E21">
        <w:rPr>
          <w:color w:val="000000"/>
          <w:spacing w:val="1"/>
          <w:sz w:val="21"/>
          <w:szCs w:val="21"/>
        </w:rPr>
        <w:t>1</w:t>
      </w:r>
      <w:r w:rsidRPr="00764E21">
        <w:rPr>
          <w:rFonts w:ascii="新宋体" w:hAnsi="新宋体"/>
          <w:color w:val="000000"/>
          <w:spacing w:val="1"/>
          <w:sz w:val="21"/>
          <w:szCs w:val="21"/>
        </w:rPr>
        <w:t>.</w:t>
      </w:r>
      <w:r w:rsidRPr="00764E21">
        <w:rPr>
          <w:color w:val="000000"/>
          <w:spacing w:val="1"/>
          <w:sz w:val="21"/>
          <w:szCs w:val="21"/>
        </w:rPr>
        <w:t>5X</w:t>
      </w:r>
      <w:r w:rsidRPr="00764E21">
        <w:rPr>
          <w:color w:val="000000"/>
          <w:spacing w:val="-2"/>
          <w:sz w:val="21"/>
          <w:szCs w:val="21"/>
        </w:rPr>
        <w:t xml:space="preserve"> </w:t>
      </w:r>
      <w:r w:rsidRPr="00764E21">
        <w:rPr>
          <w:rFonts w:ascii="新宋体" w:hAnsi="新宋体" w:cs="宋体"/>
          <w:color w:val="000000"/>
          <w:sz w:val="21"/>
          <w:szCs w:val="21"/>
        </w:rPr>
        <w:t>件产品。问乙在单位时间内生产</w:t>
      </w:r>
      <w:r w:rsidRPr="00764E21">
        <w:rPr>
          <w:color w:val="000000"/>
          <w:spacing w:val="-1"/>
          <w:sz w:val="21"/>
          <w:szCs w:val="21"/>
        </w:rPr>
        <w:t xml:space="preserve"> </w:t>
      </w:r>
      <w:r w:rsidRPr="00764E21">
        <w:rPr>
          <w:color w:val="000000"/>
          <w:sz w:val="21"/>
          <w:szCs w:val="21"/>
        </w:rPr>
        <w:t>A</w:t>
      </w:r>
      <w:r w:rsidRPr="00764E21">
        <w:rPr>
          <w:color w:val="000000"/>
          <w:spacing w:val="1"/>
          <w:sz w:val="21"/>
          <w:szCs w:val="21"/>
        </w:rPr>
        <w:t xml:space="preserve"> </w:t>
      </w:r>
      <w:r w:rsidRPr="00764E21">
        <w:rPr>
          <w:rFonts w:ascii="新宋体" w:hAnsi="新宋体" w:cs="宋体"/>
          <w:color w:val="000000"/>
          <w:sz w:val="21"/>
          <w:szCs w:val="21"/>
        </w:rPr>
        <w:t>的件数是生产</w:t>
      </w:r>
      <w:r w:rsidRPr="00764E21">
        <w:rPr>
          <w:color w:val="000000"/>
          <w:spacing w:val="2"/>
          <w:sz w:val="21"/>
          <w:szCs w:val="21"/>
        </w:rPr>
        <w:t xml:space="preserve"> </w:t>
      </w:r>
      <w:r w:rsidRPr="00764E21">
        <w:rPr>
          <w:color w:val="000000"/>
          <w:sz w:val="21"/>
          <w:szCs w:val="21"/>
        </w:rPr>
        <w:t>B</w:t>
      </w:r>
      <w:r w:rsidRPr="00764E21">
        <w:rPr>
          <w:color w:val="000000"/>
          <w:spacing w:val="-2"/>
          <w:sz w:val="21"/>
          <w:szCs w:val="21"/>
        </w:rPr>
        <w:t xml:space="preserve"> </w:t>
      </w:r>
      <w:r w:rsidRPr="00764E21">
        <w:rPr>
          <w:rFonts w:ascii="新宋体" w:hAnsi="新宋体" w:cs="宋体"/>
          <w:color w:val="000000"/>
          <w:sz w:val="21"/>
          <w:szCs w:val="21"/>
        </w:rPr>
        <w:t>件数的多少</w:t>
      </w:r>
      <w:proofErr w:type="gramStart"/>
      <w:r w:rsidRPr="00764E21">
        <w:rPr>
          <w:rFonts w:ascii="新宋体" w:hAnsi="新宋体" w:cs="宋体"/>
          <w:color w:val="000000"/>
          <w:sz w:val="21"/>
          <w:szCs w:val="21"/>
        </w:rPr>
        <w:t>倍</w:t>
      </w:r>
      <w:proofErr w:type="gramEnd"/>
      <w:r w:rsidRPr="00764E21">
        <w:rPr>
          <w:rFonts w:ascii="新宋体" w:hAnsi="新宋体" w:cs="宋体"/>
          <w:color w:val="000000"/>
          <w:sz w:val="21"/>
          <w:szCs w:val="21"/>
        </w:rPr>
        <w:t>？</w:t>
      </w:r>
    </w:p>
    <w:p w14:paraId="5B7926C2" w14:textId="77777777" w:rsidR="00213294" w:rsidRPr="00764E21" w:rsidRDefault="000B6C21" w:rsidP="00764E21">
      <w:pPr>
        <w:spacing w:line="300" w:lineRule="auto"/>
        <w:ind w:firstLine="420"/>
        <w:rPr>
          <w:rFonts w:ascii="新宋体" w:hAnsi="新宋体" w:cs="宋体"/>
          <w:color w:val="000000"/>
          <w:sz w:val="21"/>
          <w:szCs w:val="21"/>
        </w:rPr>
      </w:pPr>
      <w:r w:rsidRPr="00764E21">
        <w:rPr>
          <w:rFonts w:ascii="新宋体" w:hAnsi="新宋体" w:cs="宋体" w:hint="eastAsia"/>
          <w:noProof/>
          <w:color w:val="000000"/>
          <w:sz w:val="21"/>
          <w:szCs w:val="21"/>
        </w:rPr>
        <w:drawing>
          <wp:inline distT="0" distB="0" distL="114300" distR="114300" wp14:anchorId="54F3FAE0" wp14:editId="2EEC3BB8">
            <wp:extent cx="449580" cy="1588135"/>
            <wp:effectExtent l="0" t="0" r="7620" b="12065"/>
            <wp:docPr id="6" name="图片 6" descr="1574661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74661162(1)"/>
                    <pic:cNvPicPr>
                      <a:picLocks noChangeAspect="1"/>
                    </pic:cNvPicPr>
                  </pic:nvPicPr>
                  <pic:blipFill>
                    <a:blip r:embed="rId17"/>
                    <a:stretch>
                      <a:fillRect/>
                    </a:stretch>
                  </pic:blipFill>
                  <pic:spPr>
                    <a:xfrm>
                      <a:off x="0" y="0"/>
                      <a:ext cx="449580" cy="1588135"/>
                    </a:xfrm>
                    <a:prstGeom prst="rect">
                      <a:avLst/>
                    </a:prstGeom>
                  </pic:spPr>
                </pic:pic>
              </a:graphicData>
            </a:graphic>
          </wp:inline>
        </w:drawing>
      </w:r>
    </w:p>
    <w:p w14:paraId="51D0C56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70</w:t>
      </w:r>
      <w:r w:rsidRPr="00764E21">
        <w:rPr>
          <w:rFonts w:ascii="新宋体" w:hAnsi="新宋体" w:cs="宋体"/>
          <w:color w:val="000000"/>
          <w:sz w:val="21"/>
          <w:szCs w:val="21"/>
        </w:rPr>
        <w:t>.销售员小刘为客户准备了</w:t>
      </w:r>
      <w:r w:rsidRPr="00764E21">
        <w:rPr>
          <w:color w:val="000000"/>
          <w:spacing w:val="1"/>
          <w:sz w:val="21"/>
          <w:szCs w:val="21"/>
        </w:rPr>
        <w:t xml:space="preserve"> </w:t>
      </w:r>
      <w:r w:rsidRPr="00764E21">
        <w:rPr>
          <w:rFonts w:cs="宋体"/>
          <w:color w:val="000000"/>
          <w:sz w:val="21"/>
          <w:szCs w:val="21"/>
        </w:rPr>
        <w:t>A</w:t>
      </w:r>
      <w:r w:rsidRPr="00764E21">
        <w:rPr>
          <w:rFonts w:ascii="新宋体" w:hAnsi="新宋体" w:cs="宋体"/>
          <w:color w:val="000000"/>
          <w:sz w:val="21"/>
          <w:szCs w:val="21"/>
        </w:rPr>
        <w:t>、</w:t>
      </w:r>
      <w:r w:rsidRPr="00764E21">
        <w:rPr>
          <w:rFonts w:cs="宋体"/>
          <w:color w:val="000000"/>
          <w:sz w:val="21"/>
          <w:szCs w:val="21"/>
        </w:rPr>
        <w:t>B</w:t>
      </w:r>
      <w:r w:rsidRPr="00764E21">
        <w:rPr>
          <w:rFonts w:ascii="新宋体" w:hAnsi="新宋体" w:cs="宋体"/>
          <w:color w:val="000000"/>
          <w:sz w:val="21"/>
          <w:szCs w:val="21"/>
        </w:rPr>
        <w:t>、</w:t>
      </w:r>
      <w:r w:rsidRPr="00764E21">
        <w:rPr>
          <w:rFonts w:cs="宋体"/>
          <w:color w:val="000000"/>
          <w:sz w:val="21"/>
          <w:szCs w:val="21"/>
        </w:rPr>
        <w:t>C</w:t>
      </w:r>
      <w:r w:rsidRPr="00764E21">
        <w:rPr>
          <w:color w:val="000000"/>
          <w:spacing w:val="1"/>
          <w:sz w:val="21"/>
          <w:szCs w:val="21"/>
        </w:rPr>
        <w:t xml:space="preserve"> </w:t>
      </w:r>
      <w:r w:rsidRPr="00764E21">
        <w:rPr>
          <w:rFonts w:ascii="新宋体" w:hAnsi="新宋体" w:cs="宋体"/>
          <w:color w:val="000000"/>
          <w:sz w:val="21"/>
          <w:szCs w:val="21"/>
        </w:rPr>
        <w:t>三个方案。已知客户接受方案</w:t>
      </w:r>
      <w:r w:rsidRPr="00764E21">
        <w:rPr>
          <w:color w:val="000000"/>
          <w:spacing w:val="-1"/>
          <w:sz w:val="21"/>
          <w:szCs w:val="21"/>
        </w:rPr>
        <w:t xml:space="preserve"> </w:t>
      </w:r>
      <w:r w:rsidRPr="00764E21">
        <w:rPr>
          <w:color w:val="000000"/>
          <w:sz w:val="21"/>
          <w:szCs w:val="21"/>
        </w:rPr>
        <w:t>A</w:t>
      </w:r>
      <w:r w:rsidRPr="00764E21">
        <w:rPr>
          <w:color w:val="000000"/>
          <w:spacing w:val="1"/>
          <w:sz w:val="21"/>
          <w:szCs w:val="21"/>
        </w:rPr>
        <w:t xml:space="preserve"> </w:t>
      </w:r>
      <w:r w:rsidRPr="00764E21">
        <w:rPr>
          <w:rFonts w:ascii="新宋体" w:hAnsi="新宋体" w:cs="宋体"/>
          <w:color w:val="000000"/>
          <w:sz w:val="21"/>
          <w:szCs w:val="21"/>
        </w:rPr>
        <w:t>的概率为</w:t>
      </w:r>
      <w:r w:rsidRPr="00764E21">
        <w:rPr>
          <w:color w:val="000000"/>
          <w:spacing w:val="-1"/>
          <w:sz w:val="21"/>
          <w:szCs w:val="21"/>
        </w:rPr>
        <w:t xml:space="preserve"> </w:t>
      </w:r>
      <w:r w:rsidRPr="00764E21">
        <w:rPr>
          <w:rFonts w:cs="宋体"/>
          <w:color w:val="000000"/>
          <w:sz w:val="21"/>
          <w:szCs w:val="21"/>
        </w:rPr>
        <w:t>40</w:t>
      </w:r>
      <w:r w:rsidRPr="00764E21">
        <w:rPr>
          <w:rFonts w:ascii="新宋体" w:hAnsi="新宋体" w:cs="宋体"/>
          <w:color w:val="000000"/>
          <w:sz w:val="21"/>
          <w:szCs w:val="21"/>
        </w:rPr>
        <w:t>%。如果接受方案</w:t>
      </w:r>
      <w:r w:rsidRPr="00764E21">
        <w:rPr>
          <w:color w:val="000000"/>
          <w:spacing w:val="-1"/>
          <w:sz w:val="21"/>
          <w:szCs w:val="21"/>
        </w:rPr>
        <w:t xml:space="preserve"> </w:t>
      </w:r>
      <w:r w:rsidRPr="00764E21">
        <w:rPr>
          <w:rFonts w:cs="宋体"/>
          <w:color w:val="000000"/>
          <w:spacing w:val="1"/>
          <w:sz w:val="21"/>
          <w:szCs w:val="21"/>
        </w:rPr>
        <w:t>A</w:t>
      </w:r>
      <w:r w:rsidRPr="00764E21">
        <w:rPr>
          <w:rFonts w:ascii="新宋体" w:hAnsi="新宋体" w:cs="宋体"/>
          <w:color w:val="000000"/>
          <w:spacing w:val="1"/>
          <w:sz w:val="21"/>
          <w:szCs w:val="21"/>
        </w:rPr>
        <w:t>，则</w:t>
      </w:r>
      <w:r w:rsidRPr="00764E21">
        <w:rPr>
          <w:rFonts w:ascii="新宋体" w:hAnsi="新宋体" w:cs="宋体"/>
          <w:color w:val="000000"/>
          <w:sz w:val="21"/>
          <w:szCs w:val="21"/>
        </w:rPr>
        <w:t>接受方案</w:t>
      </w:r>
      <w:r w:rsidRPr="00764E21">
        <w:rPr>
          <w:color w:val="000000"/>
          <w:spacing w:val="-1"/>
          <w:sz w:val="21"/>
          <w:szCs w:val="21"/>
        </w:rPr>
        <w:t xml:space="preserve"> </w:t>
      </w:r>
      <w:r w:rsidRPr="00764E21">
        <w:rPr>
          <w:color w:val="000000"/>
          <w:sz w:val="21"/>
          <w:szCs w:val="21"/>
        </w:rPr>
        <w:t>B</w:t>
      </w:r>
      <w:r w:rsidRPr="00764E21">
        <w:rPr>
          <w:color w:val="000000"/>
          <w:spacing w:val="-1"/>
          <w:sz w:val="21"/>
          <w:szCs w:val="21"/>
        </w:rPr>
        <w:t xml:space="preserve"> </w:t>
      </w:r>
      <w:r w:rsidRPr="00764E21">
        <w:rPr>
          <w:rFonts w:ascii="新宋体" w:hAnsi="新宋体" w:cs="宋体"/>
          <w:color w:val="000000"/>
          <w:sz w:val="21"/>
          <w:szCs w:val="21"/>
        </w:rPr>
        <w:t>的概率为</w:t>
      </w:r>
      <w:r w:rsidRPr="00764E21">
        <w:rPr>
          <w:color w:val="000000"/>
          <w:spacing w:val="-1"/>
          <w:sz w:val="21"/>
          <w:szCs w:val="21"/>
        </w:rPr>
        <w:t xml:space="preserve"> </w:t>
      </w:r>
      <w:r w:rsidRPr="00764E21">
        <w:rPr>
          <w:rFonts w:cs="宋体"/>
          <w:color w:val="000000"/>
          <w:spacing w:val="-11"/>
          <w:sz w:val="21"/>
          <w:szCs w:val="21"/>
        </w:rPr>
        <w:t>60</w:t>
      </w:r>
      <w:r w:rsidRPr="00764E21">
        <w:rPr>
          <w:rFonts w:ascii="新宋体" w:hAnsi="新宋体" w:cs="宋体"/>
          <w:color w:val="000000"/>
          <w:spacing w:val="-11"/>
          <w:sz w:val="21"/>
          <w:szCs w:val="21"/>
        </w:rPr>
        <w:t>%，反之为</w:t>
      </w:r>
      <w:r w:rsidRPr="00764E21">
        <w:rPr>
          <w:color w:val="000000"/>
          <w:spacing w:val="12"/>
          <w:sz w:val="21"/>
          <w:szCs w:val="21"/>
        </w:rPr>
        <w:t xml:space="preserve"> </w:t>
      </w:r>
      <w:r w:rsidRPr="00764E21">
        <w:rPr>
          <w:rFonts w:cs="宋体"/>
          <w:color w:val="000000"/>
          <w:spacing w:val="-9"/>
          <w:sz w:val="21"/>
          <w:szCs w:val="21"/>
        </w:rPr>
        <w:t>30</w:t>
      </w:r>
      <w:r w:rsidRPr="00764E21">
        <w:rPr>
          <w:rFonts w:ascii="新宋体" w:hAnsi="新宋体" w:cs="宋体"/>
          <w:color w:val="000000"/>
          <w:spacing w:val="-9"/>
          <w:sz w:val="21"/>
          <w:szCs w:val="21"/>
        </w:rPr>
        <w:t>%。客户如果</w:t>
      </w:r>
      <w:r w:rsidRPr="00764E21">
        <w:rPr>
          <w:color w:val="000000"/>
          <w:spacing w:val="9"/>
          <w:sz w:val="21"/>
          <w:szCs w:val="21"/>
        </w:rPr>
        <w:t xml:space="preserve"> </w:t>
      </w:r>
      <w:r w:rsidRPr="00764E21">
        <w:rPr>
          <w:color w:val="000000"/>
          <w:sz w:val="21"/>
          <w:szCs w:val="21"/>
        </w:rPr>
        <w:t>A</w:t>
      </w:r>
      <w:r w:rsidRPr="00764E21">
        <w:rPr>
          <w:color w:val="000000"/>
          <w:spacing w:val="1"/>
          <w:sz w:val="21"/>
          <w:szCs w:val="21"/>
        </w:rPr>
        <w:t xml:space="preserve"> </w:t>
      </w:r>
      <w:r w:rsidRPr="00764E21">
        <w:rPr>
          <w:rFonts w:ascii="新宋体" w:hAnsi="新宋体" w:cs="宋体"/>
          <w:color w:val="000000"/>
          <w:sz w:val="21"/>
          <w:szCs w:val="21"/>
        </w:rPr>
        <w:t>或</w:t>
      </w:r>
      <w:r w:rsidRPr="00764E21">
        <w:rPr>
          <w:color w:val="000000"/>
          <w:spacing w:val="-1"/>
          <w:sz w:val="21"/>
          <w:szCs w:val="21"/>
        </w:rPr>
        <w:t xml:space="preserve"> </w:t>
      </w:r>
      <w:r w:rsidRPr="00764E21">
        <w:rPr>
          <w:color w:val="000000"/>
          <w:sz w:val="21"/>
          <w:szCs w:val="21"/>
        </w:rPr>
        <w:t>B</w:t>
      </w:r>
      <w:r w:rsidRPr="00764E21">
        <w:rPr>
          <w:color w:val="000000"/>
          <w:spacing w:val="1"/>
          <w:sz w:val="21"/>
          <w:szCs w:val="21"/>
        </w:rPr>
        <w:t xml:space="preserve"> </w:t>
      </w:r>
      <w:r w:rsidRPr="00764E21">
        <w:rPr>
          <w:rFonts w:ascii="新宋体" w:hAnsi="新宋体" w:cs="宋体"/>
          <w:color w:val="000000"/>
          <w:spacing w:val="-8"/>
          <w:sz w:val="21"/>
          <w:szCs w:val="21"/>
        </w:rPr>
        <w:t>方案都不接受，则接受</w:t>
      </w:r>
      <w:r w:rsidRPr="00764E21">
        <w:rPr>
          <w:color w:val="000000"/>
          <w:spacing w:val="9"/>
          <w:sz w:val="21"/>
          <w:szCs w:val="21"/>
        </w:rPr>
        <w:t xml:space="preserve"> </w:t>
      </w:r>
      <w:r w:rsidRPr="00764E21">
        <w:rPr>
          <w:color w:val="000000"/>
          <w:sz w:val="21"/>
          <w:szCs w:val="21"/>
        </w:rPr>
        <w:t>C</w:t>
      </w:r>
      <w:r w:rsidRPr="00764E21">
        <w:rPr>
          <w:color w:val="000000"/>
          <w:spacing w:val="-2"/>
          <w:sz w:val="21"/>
          <w:szCs w:val="21"/>
        </w:rPr>
        <w:t xml:space="preserve"> </w:t>
      </w:r>
      <w:r w:rsidRPr="00764E21">
        <w:rPr>
          <w:rFonts w:ascii="新宋体" w:hAnsi="新宋体" w:cs="宋体"/>
          <w:color w:val="000000"/>
          <w:sz w:val="21"/>
          <w:szCs w:val="21"/>
        </w:rPr>
        <w:t>方案的概率为</w:t>
      </w:r>
      <w:r w:rsidRPr="00764E21">
        <w:rPr>
          <w:color w:val="000000"/>
          <w:spacing w:val="1"/>
          <w:sz w:val="21"/>
          <w:szCs w:val="21"/>
        </w:rPr>
        <w:t xml:space="preserve"> </w:t>
      </w:r>
      <w:r w:rsidRPr="00764E21">
        <w:rPr>
          <w:rFonts w:cs="宋体"/>
          <w:color w:val="000000"/>
          <w:spacing w:val="-11"/>
          <w:sz w:val="21"/>
          <w:szCs w:val="21"/>
        </w:rPr>
        <w:t>90</w:t>
      </w:r>
      <w:r w:rsidRPr="00764E21">
        <w:rPr>
          <w:rFonts w:ascii="新宋体" w:hAnsi="新宋体" w:cs="宋体"/>
          <w:color w:val="000000"/>
          <w:spacing w:val="-11"/>
          <w:sz w:val="21"/>
          <w:szCs w:val="21"/>
        </w:rPr>
        <w:t>%，反之为</w:t>
      </w:r>
      <w:r w:rsidRPr="00764E21">
        <w:rPr>
          <w:color w:val="000000"/>
          <w:spacing w:val="10"/>
          <w:sz w:val="21"/>
          <w:szCs w:val="21"/>
        </w:rPr>
        <w:t xml:space="preserve"> </w:t>
      </w:r>
      <w:r w:rsidRPr="00764E21">
        <w:rPr>
          <w:rFonts w:cs="宋体"/>
          <w:color w:val="000000"/>
          <w:spacing w:val="1"/>
          <w:sz w:val="21"/>
          <w:szCs w:val="21"/>
        </w:rPr>
        <w:t>10</w:t>
      </w:r>
      <w:r w:rsidRPr="00764E21">
        <w:rPr>
          <w:rFonts w:ascii="新宋体" w:hAnsi="新宋体" w:cs="宋体"/>
          <w:color w:val="000000"/>
          <w:spacing w:val="1"/>
          <w:sz w:val="21"/>
          <w:szCs w:val="21"/>
        </w:rPr>
        <w:t>%。</w:t>
      </w:r>
    </w:p>
    <w:p w14:paraId="5131F3F5" w14:textId="77777777" w:rsidR="00213294" w:rsidRPr="00764E21" w:rsidRDefault="000B6C21" w:rsidP="00764E21">
      <w:pPr>
        <w:spacing w:line="300" w:lineRule="auto"/>
        <w:ind w:firstLine="416"/>
        <w:rPr>
          <w:rFonts w:ascii="新宋体" w:hAnsi="新宋体"/>
          <w:color w:val="000000"/>
          <w:sz w:val="21"/>
          <w:szCs w:val="21"/>
        </w:rPr>
      </w:pPr>
      <w:r w:rsidRPr="00764E21">
        <w:rPr>
          <w:rFonts w:ascii="新宋体" w:hAnsi="新宋体" w:cs="宋体"/>
          <w:color w:val="000000"/>
          <w:spacing w:val="-1"/>
          <w:sz w:val="21"/>
          <w:szCs w:val="21"/>
        </w:rPr>
        <w:t>问将</w:t>
      </w:r>
      <w:r w:rsidRPr="00764E21">
        <w:rPr>
          <w:color w:val="000000"/>
          <w:spacing w:val="3"/>
          <w:sz w:val="21"/>
          <w:szCs w:val="21"/>
        </w:rPr>
        <w:t xml:space="preserve"> </w:t>
      </w:r>
      <w:r w:rsidRPr="00764E21">
        <w:rPr>
          <w:color w:val="000000"/>
          <w:sz w:val="21"/>
          <w:szCs w:val="21"/>
        </w:rPr>
        <w:t>3</w:t>
      </w:r>
      <w:r w:rsidRPr="00764E21">
        <w:rPr>
          <w:color w:val="000000"/>
          <w:spacing w:val="-1"/>
          <w:sz w:val="21"/>
          <w:szCs w:val="21"/>
        </w:rPr>
        <w:t xml:space="preserve"> </w:t>
      </w:r>
      <w:proofErr w:type="gramStart"/>
      <w:r w:rsidRPr="00764E21">
        <w:rPr>
          <w:rFonts w:ascii="新宋体" w:hAnsi="新宋体" w:cs="宋体"/>
          <w:color w:val="000000"/>
          <w:sz w:val="21"/>
          <w:szCs w:val="21"/>
        </w:rPr>
        <w:t>个</w:t>
      </w:r>
      <w:proofErr w:type="gramEnd"/>
      <w:r w:rsidRPr="00764E21">
        <w:rPr>
          <w:rFonts w:ascii="新宋体" w:hAnsi="新宋体" w:cs="宋体"/>
          <w:color w:val="000000"/>
          <w:sz w:val="21"/>
          <w:szCs w:val="21"/>
        </w:rPr>
        <w:t>方案按照客户接受概率从高到低排列，以下正确的是：</w:t>
      </w:r>
    </w:p>
    <w:p w14:paraId="0468DB4B" w14:textId="77777777" w:rsidR="00213294" w:rsidRPr="00764E21" w:rsidRDefault="000B6C21" w:rsidP="00764E21">
      <w:pPr>
        <w:spacing w:line="300" w:lineRule="auto"/>
        <w:ind w:firstLine="420"/>
        <w:rPr>
          <w:rFonts w:ascii="新宋体" w:hAnsi="新宋体"/>
          <w:color w:val="000000"/>
          <w:sz w:val="21"/>
          <w:szCs w:val="21"/>
        </w:rPr>
      </w:pPr>
      <w:proofErr w:type="gramStart"/>
      <w:r w:rsidRPr="00764E21">
        <w:rPr>
          <w:rFonts w:cs="宋体"/>
          <w:color w:val="000000"/>
          <w:sz w:val="21"/>
          <w:szCs w:val="21"/>
          <w:lang w:eastAsia="en-US"/>
        </w:rPr>
        <w:lastRenderedPageBreak/>
        <w:t>A</w:t>
      </w:r>
      <w:r w:rsidRPr="00764E21">
        <w:rPr>
          <w:rFonts w:ascii="新宋体" w:hAnsi="新宋体" w:cs="宋体"/>
          <w:color w:val="000000"/>
          <w:sz w:val="21"/>
          <w:szCs w:val="21"/>
          <w:lang w:eastAsia="en-US"/>
        </w:rPr>
        <w:t>.</w:t>
      </w:r>
      <w:r w:rsidRPr="00764E21">
        <w:rPr>
          <w:rFonts w:cs="宋体"/>
          <w:color w:val="000000"/>
          <w:sz w:val="21"/>
          <w:szCs w:val="21"/>
          <w:lang w:eastAsia="en-US"/>
        </w:rPr>
        <w:t>A</w:t>
      </w:r>
      <w:proofErr w:type="gramEnd"/>
      <w:r w:rsidRPr="00764E21">
        <w:rPr>
          <w:rFonts w:ascii="新宋体" w:hAnsi="新宋体" w:cs="宋体"/>
          <w:color w:val="000000"/>
          <w:sz w:val="21"/>
          <w:szCs w:val="21"/>
          <w:lang w:eastAsia="en-US"/>
        </w:rPr>
        <w:t>＞</w:t>
      </w:r>
      <w:r w:rsidRPr="00764E21">
        <w:rPr>
          <w:rFonts w:cs="宋体"/>
          <w:color w:val="000000"/>
          <w:sz w:val="21"/>
          <w:szCs w:val="21"/>
          <w:lang w:eastAsia="en-US"/>
        </w:rPr>
        <w:t>B</w:t>
      </w:r>
      <w:r w:rsidRPr="00764E21">
        <w:rPr>
          <w:rFonts w:ascii="新宋体" w:hAnsi="新宋体" w:cs="宋体"/>
          <w:color w:val="000000"/>
          <w:sz w:val="21"/>
          <w:szCs w:val="21"/>
          <w:lang w:eastAsia="en-US"/>
        </w:rPr>
        <w:t>＞</w:t>
      </w:r>
      <w:r w:rsidRPr="00764E21">
        <w:rPr>
          <w:rFonts w:cs="宋体"/>
          <w:color w:val="000000"/>
          <w:sz w:val="21"/>
          <w:szCs w:val="21"/>
          <w:lang w:eastAsia="en-US"/>
        </w:rPr>
        <w:t>C</w:t>
      </w:r>
    </w:p>
    <w:p w14:paraId="45B18531" w14:textId="77777777" w:rsidR="00213294" w:rsidRPr="00764E21" w:rsidRDefault="000B6C21" w:rsidP="00764E21">
      <w:pPr>
        <w:spacing w:line="300" w:lineRule="auto"/>
        <w:ind w:firstLine="420"/>
        <w:rPr>
          <w:rFonts w:ascii="新宋体" w:hAnsi="新宋体"/>
          <w:color w:val="000000"/>
          <w:sz w:val="21"/>
          <w:szCs w:val="21"/>
        </w:rPr>
      </w:pPr>
      <w:proofErr w:type="gramStart"/>
      <w:r w:rsidRPr="00764E21">
        <w:rPr>
          <w:rFonts w:cs="宋体"/>
          <w:color w:val="000000"/>
          <w:sz w:val="21"/>
          <w:szCs w:val="21"/>
          <w:lang w:eastAsia="en-US"/>
        </w:rPr>
        <w:t>B</w:t>
      </w:r>
      <w:r w:rsidRPr="00764E21">
        <w:rPr>
          <w:rFonts w:ascii="新宋体" w:hAnsi="新宋体" w:cs="宋体"/>
          <w:color w:val="000000"/>
          <w:sz w:val="21"/>
          <w:szCs w:val="21"/>
          <w:lang w:eastAsia="en-US"/>
        </w:rPr>
        <w:t>.</w:t>
      </w:r>
      <w:r w:rsidRPr="00764E21">
        <w:rPr>
          <w:rFonts w:cs="宋体"/>
          <w:color w:val="000000"/>
          <w:sz w:val="21"/>
          <w:szCs w:val="21"/>
          <w:lang w:eastAsia="en-US"/>
        </w:rPr>
        <w:t>A</w:t>
      </w:r>
      <w:proofErr w:type="gramEnd"/>
      <w:r w:rsidRPr="00764E21">
        <w:rPr>
          <w:rFonts w:ascii="新宋体" w:hAnsi="新宋体" w:cs="宋体"/>
          <w:color w:val="000000"/>
          <w:sz w:val="21"/>
          <w:szCs w:val="21"/>
          <w:lang w:eastAsia="en-US"/>
        </w:rPr>
        <w:t>＞</w:t>
      </w:r>
      <w:r w:rsidRPr="00764E21">
        <w:rPr>
          <w:rFonts w:cs="宋体"/>
          <w:color w:val="000000"/>
          <w:sz w:val="21"/>
          <w:szCs w:val="21"/>
          <w:lang w:eastAsia="en-US"/>
        </w:rPr>
        <w:t>C</w:t>
      </w:r>
      <w:r w:rsidRPr="00764E21">
        <w:rPr>
          <w:rFonts w:ascii="新宋体" w:hAnsi="新宋体" w:cs="宋体"/>
          <w:color w:val="000000"/>
          <w:sz w:val="21"/>
          <w:szCs w:val="21"/>
          <w:lang w:eastAsia="en-US"/>
        </w:rPr>
        <w:t>＞</w:t>
      </w:r>
      <w:r w:rsidRPr="00764E21">
        <w:rPr>
          <w:rFonts w:cs="宋体"/>
          <w:color w:val="000000"/>
          <w:sz w:val="21"/>
          <w:szCs w:val="21"/>
          <w:lang w:eastAsia="en-US"/>
        </w:rPr>
        <w:t>B</w:t>
      </w:r>
    </w:p>
    <w:p w14:paraId="464F8470"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C</w:t>
      </w:r>
      <w:r w:rsidRPr="00764E21">
        <w:rPr>
          <w:rFonts w:ascii="新宋体" w:hAnsi="新宋体" w:cs="宋体"/>
          <w:color w:val="000000"/>
          <w:sz w:val="21"/>
          <w:szCs w:val="21"/>
          <w:lang w:eastAsia="en-US"/>
        </w:rPr>
        <w:t>.</w:t>
      </w:r>
      <w:r w:rsidRPr="00764E21">
        <w:rPr>
          <w:rFonts w:cs="宋体"/>
          <w:color w:val="000000"/>
          <w:sz w:val="21"/>
          <w:szCs w:val="21"/>
          <w:lang w:eastAsia="en-US"/>
        </w:rPr>
        <w:t>B</w:t>
      </w:r>
      <w:r w:rsidRPr="00764E21">
        <w:rPr>
          <w:rFonts w:ascii="新宋体" w:hAnsi="新宋体" w:cs="宋体"/>
          <w:color w:val="000000"/>
          <w:sz w:val="21"/>
          <w:szCs w:val="21"/>
          <w:lang w:eastAsia="en-US"/>
        </w:rPr>
        <w:t>＞</w:t>
      </w:r>
      <w:r w:rsidRPr="00764E21">
        <w:rPr>
          <w:rFonts w:cs="宋体"/>
          <w:color w:val="000000"/>
          <w:sz w:val="21"/>
          <w:szCs w:val="21"/>
          <w:lang w:eastAsia="en-US"/>
        </w:rPr>
        <w:t>C</w:t>
      </w:r>
      <w:r w:rsidRPr="00764E21">
        <w:rPr>
          <w:rFonts w:ascii="新宋体" w:hAnsi="新宋体" w:cs="宋体"/>
          <w:color w:val="000000"/>
          <w:sz w:val="21"/>
          <w:szCs w:val="21"/>
          <w:lang w:eastAsia="en-US"/>
        </w:rPr>
        <w:t>＞</w:t>
      </w:r>
      <w:r w:rsidRPr="00764E21">
        <w:rPr>
          <w:rFonts w:cs="宋体"/>
          <w:color w:val="000000"/>
          <w:sz w:val="21"/>
          <w:szCs w:val="21"/>
          <w:lang w:eastAsia="en-US"/>
        </w:rPr>
        <w:t>A</w:t>
      </w:r>
    </w:p>
    <w:p w14:paraId="73989C25"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D</w:t>
      </w:r>
      <w:r w:rsidRPr="00764E21">
        <w:rPr>
          <w:rFonts w:ascii="新宋体" w:hAnsi="新宋体" w:cs="宋体"/>
          <w:color w:val="000000"/>
          <w:sz w:val="21"/>
          <w:szCs w:val="21"/>
          <w:lang w:eastAsia="en-US"/>
        </w:rPr>
        <w:t>.</w:t>
      </w:r>
      <w:r w:rsidRPr="00764E21">
        <w:rPr>
          <w:rFonts w:cs="宋体"/>
          <w:color w:val="000000"/>
          <w:sz w:val="21"/>
          <w:szCs w:val="21"/>
          <w:lang w:eastAsia="en-US"/>
        </w:rPr>
        <w:t>C</w:t>
      </w:r>
      <w:r w:rsidRPr="00764E21">
        <w:rPr>
          <w:rFonts w:ascii="新宋体" w:hAnsi="新宋体" w:cs="宋体"/>
          <w:color w:val="000000"/>
          <w:sz w:val="21"/>
          <w:szCs w:val="21"/>
          <w:lang w:eastAsia="en-US"/>
        </w:rPr>
        <w:t>＞</w:t>
      </w:r>
      <w:r w:rsidRPr="00764E21">
        <w:rPr>
          <w:rFonts w:cs="宋体"/>
          <w:color w:val="000000"/>
          <w:sz w:val="21"/>
          <w:szCs w:val="21"/>
          <w:lang w:eastAsia="en-US"/>
        </w:rPr>
        <w:t>B</w:t>
      </w:r>
      <w:r w:rsidRPr="00764E21">
        <w:rPr>
          <w:rFonts w:ascii="新宋体" w:hAnsi="新宋体" w:cs="宋体"/>
          <w:color w:val="000000"/>
          <w:sz w:val="21"/>
          <w:szCs w:val="21"/>
          <w:lang w:eastAsia="en-US"/>
        </w:rPr>
        <w:t>＞</w:t>
      </w:r>
      <w:r w:rsidRPr="00764E21">
        <w:rPr>
          <w:rFonts w:cs="宋体"/>
          <w:color w:val="000000"/>
          <w:sz w:val="21"/>
          <w:szCs w:val="21"/>
          <w:lang w:eastAsia="en-US"/>
        </w:rPr>
        <w:t>A</w:t>
      </w:r>
    </w:p>
    <w:p w14:paraId="001E6DC0" w14:textId="77777777" w:rsidR="00213294" w:rsidRPr="00764E21" w:rsidRDefault="000B6C21" w:rsidP="00764E21">
      <w:pPr>
        <w:spacing w:line="300" w:lineRule="auto"/>
        <w:ind w:firstLine="424"/>
        <w:rPr>
          <w:rFonts w:ascii="新宋体" w:hAnsi="新宋体"/>
          <w:color w:val="000000"/>
          <w:sz w:val="21"/>
          <w:szCs w:val="21"/>
        </w:rPr>
      </w:pPr>
      <w:r w:rsidRPr="00764E21">
        <w:rPr>
          <w:rFonts w:cs="宋体"/>
          <w:color w:val="000000"/>
          <w:spacing w:val="1"/>
          <w:sz w:val="21"/>
          <w:szCs w:val="21"/>
        </w:rPr>
        <w:t>71</w:t>
      </w:r>
      <w:r w:rsidRPr="00764E21">
        <w:rPr>
          <w:rFonts w:ascii="新宋体" w:hAnsi="新宋体" w:cs="宋体"/>
          <w:color w:val="000000"/>
          <w:spacing w:val="1"/>
          <w:sz w:val="21"/>
          <w:szCs w:val="21"/>
        </w:rPr>
        <w:t>.某种产品每箱</w:t>
      </w:r>
      <w:r w:rsidRPr="00764E21">
        <w:rPr>
          <w:color w:val="000000"/>
          <w:spacing w:val="-2"/>
          <w:sz w:val="21"/>
          <w:szCs w:val="21"/>
        </w:rPr>
        <w:t xml:space="preserve"> </w:t>
      </w:r>
      <w:r w:rsidRPr="00764E21">
        <w:rPr>
          <w:color w:val="000000"/>
          <w:spacing w:val="1"/>
          <w:sz w:val="21"/>
          <w:szCs w:val="21"/>
        </w:rPr>
        <w:t>48</w:t>
      </w:r>
      <w:r w:rsidRPr="00764E21">
        <w:rPr>
          <w:color w:val="000000"/>
          <w:sz w:val="21"/>
          <w:szCs w:val="21"/>
        </w:rPr>
        <w:t xml:space="preserve"> </w:t>
      </w:r>
      <w:proofErr w:type="gramStart"/>
      <w:r w:rsidRPr="00764E21">
        <w:rPr>
          <w:rFonts w:ascii="新宋体" w:hAnsi="新宋体" w:cs="宋体"/>
          <w:color w:val="000000"/>
          <w:spacing w:val="2"/>
          <w:sz w:val="21"/>
          <w:szCs w:val="21"/>
        </w:rPr>
        <w:t>个</w:t>
      </w:r>
      <w:proofErr w:type="gramEnd"/>
      <w:r w:rsidRPr="00764E21">
        <w:rPr>
          <w:rFonts w:ascii="新宋体" w:hAnsi="新宋体" w:cs="宋体"/>
          <w:color w:val="000000"/>
          <w:spacing w:val="2"/>
          <w:sz w:val="21"/>
          <w:szCs w:val="21"/>
        </w:rPr>
        <w:t>。小李制作这种产品，第</w:t>
      </w:r>
      <w:r w:rsidRPr="00764E21">
        <w:rPr>
          <w:color w:val="000000"/>
          <w:sz w:val="21"/>
          <w:szCs w:val="21"/>
        </w:rPr>
        <w:t xml:space="preserve"> 1</w:t>
      </w:r>
      <w:r w:rsidRPr="00764E21">
        <w:rPr>
          <w:color w:val="000000"/>
          <w:spacing w:val="1"/>
          <w:sz w:val="21"/>
          <w:szCs w:val="21"/>
        </w:rPr>
        <w:t xml:space="preserve"> </w:t>
      </w:r>
      <w:proofErr w:type="gramStart"/>
      <w:r w:rsidRPr="00764E21">
        <w:rPr>
          <w:rFonts w:ascii="新宋体" w:hAnsi="新宋体" w:cs="宋体"/>
          <w:color w:val="000000"/>
          <w:spacing w:val="1"/>
          <w:sz w:val="21"/>
          <w:szCs w:val="21"/>
        </w:rPr>
        <w:t>天制作</w:t>
      </w:r>
      <w:proofErr w:type="gramEnd"/>
      <w:r w:rsidRPr="00764E21">
        <w:rPr>
          <w:rFonts w:ascii="新宋体" w:hAnsi="新宋体" w:cs="宋体"/>
          <w:color w:val="000000"/>
          <w:spacing w:val="1"/>
          <w:sz w:val="21"/>
          <w:szCs w:val="21"/>
        </w:rPr>
        <w:t>了</w:t>
      </w:r>
      <w:r w:rsidRPr="00764E21">
        <w:rPr>
          <w:color w:val="000000"/>
          <w:spacing w:val="3"/>
          <w:sz w:val="21"/>
          <w:szCs w:val="21"/>
        </w:rPr>
        <w:t xml:space="preserve"> </w:t>
      </w:r>
      <w:r w:rsidRPr="00764E21">
        <w:rPr>
          <w:color w:val="000000"/>
          <w:sz w:val="21"/>
          <w:szCs w:val="21"/>
        </w:rPr>
        <w:t>1</w:t>
      </w:r>
      <w:r w:rsidRPr="00764E21">
        <w:rPr>
          <w:color w:val="000000"/>
          <w:spacing w:val="1"/>
          <w:sz w:val="21"/>
          <w:szCs w:val="21"/>
        </w:rPr>
        <w:t xml:space="preserve"> </w:t>
      </w:r>
      <w:proofErr w:type="gramStart"/>
      <w:r w:rsidRPr="00764E21">
        <w:rPr>
          <w:rFonts w:ascii="新宋体" w:hAnsi="新宋体" w:cs="宋体"/>
          <w:color w:val="000000"/>
          <w:spacing w:val="2"/>
          <w:sz w:val="21"/>
          <w:szCs w:val="21"/>
        </w:rPr>
        <w:t>个</w:t>
      </w:r>
      <w:proofErr w:type="gramEnd"/>
      <w:r w:rsidRPr="00764E21">
        <w:rPr>
          <w:rFonts w:ascii="新宋体" w:hAnsi="新宋体" w:cs="宋体"/>
          <w:color w:val="000000"/>
          <w:spacing w:val="2"/>
          <w:sz w:val="21"/>
          <w:szCs w:val="21"/>
        </w:rPr>
        <w:t>，以后每天都比前一天多制作</w:t>
      </w:r>
      <w:r w:rsidRPr="00764E21">
        <w:rPr>
          <w:color w:val="000000"/>
          <w:sz w:val="21"/>
          <w:szCs w:val="21"/>
        </w:rPr>
        <w:t xml:space="preserve"> 1</w:t>
      </w:r>
      <w:r w:rsidRPr="00764E21">
        <w:rPr>
          <w:color w:val="000000"/>
          <w:spacing w:val="3"/>
          <w:sz w:val="21"/>
          <w:szCs w:val="21"/>
        </w:rPr>
        <w:t xml:space="preserve"> </w:t>
      </w:r>
      <w:proofErr w:type="gramStart"/>
      <w:r w:rsidRPr="00764E21">
        <w:rPr>
          <w:rFonts w:ascii="新宋体" w:hAnsi="新宋体" w:cs="宋体"/>
          <w:color w:val="000000"/>
          <w:spacing w:val="1"/>
          <w:sz w:val="21"/>
          <w:szCs w:val="21"/>
        </w:rPr>
        <w:t>个</w:t>
      </w:r>
      <w:proofErr w:type="gramEnd"/>
      <w:r w:rsidRPr="00764E21">
        <w:rPr>
          <w:rFonts w:ascii="新宋体" w:hAnsi="新宋体" w:cs="宋体"/>
          <w:color w:val="000000"/>
          <w:spacing w:val="1"/>
          <w:sz w:val="21"/>
          <w:szCs w:val="21"/>
        </w:rPr>
        <w:t>。</w:t>
      </w:r>
      <w:r w:rsidRPr="00764E21">
        <w:rPr>
          <w:rFonts w:cs="宋体"/>
          <w:color w:val="000000"/>
          <w:spacing w:val="1"/>
          <w:sz w:val="21"/>
          <w:szCs w:val="21"/>
        </w:rPr>
        <w:t>X</w:t>
      </w:r>
      <w:r w:rsidRPr="00764E21">
        <w:rPr>
          <w:color w:val="000000"/>
          <w:sz w:val="21"/>
          <w:szCs w:val="21"/>
        </w:rPr>
        <w:t xml:space="preserve"> </w:t>
      </w:r>
      <w:r w:rsidRPr="00764E21">
        <w:rPr>
          <w:rFonts w:ascii="新宋体" w:hAnsi="新宋体" w:cs="宋体"/>
          <w:color w:val="000000"/>
          <w:sz w:val="21"/>
          <w:szCs w:val="21"/>
        </w:rPr>
        <w:t>天后总共制作了整数箱产品。问</w:t>
      </w:r>
      <w:r w:rsidRPr="00764E21">
        <w:rPr>
          <w:color w:val="000000"/>
          <w:spacing w:val="-1"/>
          <w:sz w:val="21"/>
          <w:szCs w:val="21"/>
        </w:rPr>
        <w:t xml:space="preserve"> </w:t>
      </w:r>
      <w:r w:rsidRPr="00764E21">
        <w:rPr>
          <w:color w:val="000000"/>
          <w:sz w:val="21"/>
          <w:szCs w:val="21"/>
        </w:rPr>
        <w:t>X</w:t>
      </w:r>
      <w:r w:rsidRPr="00764E21">
        <w:rPr>
          <w:color w:val="000000"/>
          <w:spacing w:val="1"/>
          <w:sz w:val="21"/>
          <w:szCs w:val="21"/>
        </w:rPr>
        <w:t xml:space="preserve"> </w:t>
      </w:r>
      <w:r w:rsidRPr="00764E21">
        <w:rPr>
          <w:rFonts w:ascii="新宋体" w:hAnsi="新宋体" w:cs="宋体"/>
          <w:color w:val="000000"/>
          <w:sz w:val="21"/>
          <w:szCs w:val="21"/>
        </w:rPr>
        <w:t>的最小值在以下哪个范围内？</w:t>
      </w:r>
    </w:p>
    <w:p w14:paraId="2A650351"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A</w:t>
      </w:r>
      <w:r w:rsidRPr="00764E21">
        <w:rPr>
          <w:rFonts w:ascii="新宋体" w:hAnsi="新宋体" w:cs="宋体"/>
          <w:color w:val="000000"/>
          <w:spacing w:val="-1"/>
          <w:sz w:val="21"/>
          <w:szCs w:val="21"/>
        </w:rPr>
        <w:t>.在</w:t>
      </w:r>
      <w:r w:rsidRPr="00764E21">
        <w:rPr>
          <w:color w:val="000000"/>
          <w:spacing w:val="2"/>
          <w:sz w:val="21"/>
          <w:szCs w:val="21"/>
        </w:rPr>
        <w:t xml:space="preserve"> </w:t>
      </w:r>
      <w:r w:rsidRPr="00764E21">
        <w:rPr>
          <w:rFonts w:cs="宋体"/>
          <w:color w:val="000000"/>
          <w:sz w:val="21"/>
          <w:szCs w:val="21"/>
        </w:rPr>
        <w:t>41</w:t>
      </w:r>
      <w:r w:rsidRPr="00764E21">
        <w:rPr>
          <w:rFonts w:ascii="新宋体" w:hAnsi="新宋体" w:cs="宋体"/>
          <w:color w:val="000000"/>
          <w:sz w:val="21"/>
          <w:szCs w:val="21"/>
        </w:rPr>
        <w:t>～</w:t>
      </w:r>
      <w:r w:rsidRPr="00764E21">
        <w:rPr>
          <w:rFonts w:cs="宋体"/>
          <w:color w:val="000000"/>
          <w:sz w:val="21"/>
          <w:szCs w:val="21"/>
        </w:rPr>
        <w:t>60</w:t>
      </w:r>
      <w:r w:rsidRPr="00764E21">
        <w:rPr>
          <w:color w:val="000000"/>
          <w:spacing w:val="-2"/>
          <w:sz w:val="21"/>
          <w:szCs w:val="21"/>
        </w:rPr>
        <w:t xml:space="preserve"> </w:t>
      </w:r>
      <w:r w:rsidRPr="00764E21">
        <w:rPr>
          <w:rFonts w:ascii="新宋体" w:hAnsi="新宋体" w:cs="宋体"/>
          <w:color w:val="000000"/>
          <w:spacing w:val="-1"/>
          <w:sz w:val="21"/>
          <w:szCs w:val="21"/>
        </w:rPr>
        <w:t>之间</w:t>
      </w:r>
    </w:p>
    <w:p w14:paraId="003D067C"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B</w:t>
      </w:r>
      <w:r w:rsidRPr="00764E21">
        <w:rPr>
          <w:rFonts w:ascii="新宋体" w:hAnsi="新宋体" w:cs="宋体"/>
          <w:color w:val="000000"/>
          <w:spacing w:val="-1"/>
          <w:sz w:val="21"/>
          <w:szCs w:val="21"/>
        </w:rPr>
        <w:t>.超过</w:t>
      </w:r>
      <w:r w:rsidRPr="00764E21">
        <w:rPr>
          <w:color w:val="000000"/>
          <w:spacing w:val="2"/>
          <w:sz w:val="21"/>
          <w:szCs w:val="21"/>
        </w:rPr>
        <w:t xml:space="preserve"> </w:t>
      </w:r>
      <w:r w:rsidRPr="00764E21">
        <w:rPr>
          <w:color w:val="000000"/>
          <w:spacing w:val="1"/>
          <w:sz w:val="21"/>
          <w:szCs w:val="21"/>
        </w:rPr>
        <w:t>60</w:t>
      </w:r>
    </w:p>
    <w:p w14:paraId="402E6C8F"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C</w:t>
      </w:r>
      <w:r w:rsidRPr="00764E21">
        <w:rPr>
          <w:rFonts w:ascii="新宋体" w:hAnsi="新宋体" w:cs="宋体"/>
          <w:color w:val="000000"/>
          <w:spacing w:val="-1"/>
          <w:sz w:val="21"/>
          <w:szCs w:val="21"/>
        </w:rPr>
        <w:t>.不到</w:t>
      </w:r>
      <w:r w:rsidRPr="00764E21">
        <w:rPr>
          <w:color w:val="000000"/>
          <w:spacing w:val="2"/>
          <w:sz w:val="21"/>
          <w:szCs w:val="21"/>
        </w:rPr>
        <w:t xml:space="preserve"> </w:t>
      </w:r>
      <w:r w:rsidRPr="00764E21">
        <w:rPr>
          <w:color w:val="000000"/>
          <w:spacing w:val="1"/>
          <w:sz w:val="21"/>
          <w:szCs w:val="21"/>
        </w:rPr>
        <w:t>20</w:t>
      </w:r>
    </w:p>
    <w:p w14:paraId="5007758D"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D</w:t>
      </w:r>
      <w:r w:rsidRPr="00764E21">
        <w:rPr>
          <w:rFonts w:ascii="新宋体" w:hAnsi="新宋体" w:cs="宋体"/>
          <w:color w:val="000000"/>
          <w:spacing w:val="-1"/>
          <w:sz w:val="21"/>
          <w:szCs w:val="21"/>
        </w:rPr>
        <w:t>.在</w:t>
      </w:r>
      <w:r w:rsidRPr="00764E21">
        <w:rPr>
          <w:color w:val="000000"/>
          <w:spacing w:val="2"/>
          <w:sz w:val="21"/>
          <w:szCs w:val="21"/>
        </w:rPr>
        <w:t xml:space="preserve"> </w:t>
      </w:r>
      <w:r w:rsidRPr="00764E21">
        <w:rPr>
          <w:rFonts w:cs="宋体"/>
          <w:color w:val="000000"/>
          <w:sz w:val="21"/>
          <w:szCs w:val="21"/>
        </w:rPr>
        <w:t>20</w:t>
      </w:r>
      <w:r w:rsidRPr="00764E21">
        <w:rPr>
          <w:rFonts w:ascii="新宋体" w:hAnsi="新宋体" w:cs="宋体"/>
          <w:color w:val="000000"/>
          <w:sz w:val="21"/>
          <w:szCs w:val="21"/>
        </w:rPr>
        <w:t>～</w:t>
      </w:r>
      <w:r w:rsidRPr="00764E21">
        <w:rPr>
          <w:rFonts w:cs="宋体"/>
          <w:color w:val="000000"/>
          <w:sz w:val="21"/>
          <w:szCs w:val="21"/>
        </w:rPr>
        <w:t>40</w:t>
      </w:r>
      <w:r w:rsidRPr="00764E21">
        <w:rPr>
          <w:color w:val="000000"/>
          <w:spacing w:val="-2"/>
          <w:sz w:val="21"/>
          <w:szCs w:val="21"/>
        </w:rPr>
        <w:t xml:space="preserve"> </w:t>
      </w:r>
      <w:r w:rsidRPr="00764E21">
        <w:rPr>
          <w:rFonts w:ascii="新宋体" w:hAnsi="新宋体" w:cs="宋体"/>
          <w:color w:val="000000"/>
          <w:spacing w:val="-1"/>
          <w:sz w:val="21"/>
          <w:szCs w:val="21"/>
        </w:rPr>
        <w:t>之间</w:t>
      </w:r>
    </w:p>
    <w:p w14:paraId="27A2786C"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hint="eastAsia"/>
          <w:color w:val="000000"/>
          <w:spacing w:val="-2"/>
          <w:sz w:val="21"/>
          <w:szCs w:val="21"/>
        </w:rPr>
        <w:t>72</w:t>
      </w:r>
      <w:r w:rsidRPr="00764E21">
        <w:rPr>
          <w:rFonts w:ascii="新宋体" w:hAnsi="新宋体" w:cs="宋体" w:hint="eastAsia"/>
          <w:color w:val="000000"/>
          <w:spacing w:val="-2"/>
          <w:sz w:val="21"/>
          <w:szCs w:val="21"/>
        </w:rPr>
        <w:t>.</w:t>
      </w:r>
      <w:r w:rsidRPr="00764E21">
        <w:rPr>
          <w:rFonts w:ascii="新宋体" w:hAnsi="新宋体" w:cs="宋体"/>
          <w:color w:val="000000"/>
          <w:spacing w:val="-2"/>
          <w:sz w:val="21"/>
          <w:szCs w:val="21"/>
        </w:rPr>
        <w:t>某单位从理工大学、政法大学和财经大学总计招聘应届毕业生三百多人。其中从理工大学招聘人数是政</w:t>
      </w:r>
      <w:r w:rsidRPr="00764E21">
        <w:rPr>
          <w:rFonts w:ascii="新宋体" w:hAnsi="新宋体" w:cs="宋体"/>
          <w:color w:val="000000"/>
          <w:sz w:val="21"/>
          <w:szCs w:val="21"/>
        </w:rPr>
        <w:t>法大学和财经大学之和的</w:t>
      </w:r>
      <w:r w:rsidRPr="00764E21">
        <w:rPr>
          <w:color w:val="000000"/>
          <w:spacing w:val="-1"/>
          <w:sz w:val="21"/>
          <w:szCs w:val="21"/>
        </w:rPr>
        <w:t xml:space="preserve"> </w:t>
      </w:r>
      <w:r w:rsidRPr="00764E21">
        <w:rPr>
          <w:rFonts w:cs="宋体"/>
          <w:color w:val="000000"/>
          <w:spacing w:val="-2"/>
          <w:sz w:val="21"/>
          <w:szCs w:val="21"/>
        </w:rPr>
        <w:t>80</w:t>
      </w:r>
      <w:r w:rsidRPr="00764E21">
        <w:rPr>
          <w:rFonts w:ascii="新宋体" w:hAnsi="新宋体" w:cs="宋体"/>
          <w:color w:val="000000"/>
          <w:spacing w:val="-2"/>
          <w:sz w:val="21"/>
          <w:szCs w:val="21"/>
        </w:rPr>
        <w:t>%，从政法大学招聘的人数比财经大学多</w:t>
      </w:r>
      <w:r w:rsidRPr="00764E21">
        <w:rPr>
          <w:color w:val="000000"/>
          <w:spacing w:val="1"/>
          <w:sz w:val="21"/>
          <w:szCs w:val="21"/>
        </w:rPr>
        <w:t xml:space="preserve"> </w:t>
      </w:r>
      <w:r w:rsidRPr="00764E21">
        <w:rPr>
          <w:rFonts w:cs="宋体"/>
          <w:color w:val="000000"/>
          <w:spacing w:val="-3"/>
          <w:sz w:val="21"/>
          <w:szCs w:val="21"/>
        </w:rPr>
        <w:t>60</w:t>
      </w:r>
      <w:r w:rsidRPr="00764E21">
        <w:rPr>
          <w:rFonts w:ascii="新宋体" w:hAnsi="新宋体" w:cs="宋体"/>
          <w:color w:val="000000"/>
          <w:spacing w:val="-3"/>
          <w:sz w:val="21"/>
          <w:szCs w:val="21"/>
        </w:rPr>
        <w:t>%。问该单位至少再多招聘多少人，就能</w:t>
      </w:r>
      <w:r w:rsidRPr="00764E21">
        <w:rPr>
          <w:rFonts w:ascii="新宋体" w:hAnsi="新宋体" w:cs="宋体"/>
          <w:color w:val="000000"/>
          <w:sz w:val="21"/>
          <w:szCs w:val="21"/>
        </w:rPr>
        <w:t>将从这三所大学招聘的应届生平均分配到</w:t>
      </w:r>
      <w:r w:rsidRPr="00764E21">
        <w:rPr>
          <w:color w:val="000000"/>
          <w:spacing w:val="2"/>
          <w:sz w:val="21"/>
          <w:szCs w:val="21"/>
        </w:rPr>
        <w:t xml:space="preserve"> </w:t>
      </w:r>
      <w:r w:rsidRPr="00764E21">
        <w:rPr>
          <w:color w:val="000000"/>
          <w:sz w:val="21"/>
          <w:szCs w:val="21"/>
        </w:rPr>
        <w:t>7</w:t>
      </w:r>
      <w:r w:rsidRPr="00764E21">
        <w:rPr>
          <w:color w:val="000000"/>
          <w:spacing w:val="-1"/>
          <w:sz w:val="21"/>
          <w:szCs w:val="21"/>
        </w:rPr>
        <w:t xml:space="preserve"> </w:t>
      </w:r>
      <w:proofErr w:type="gramStart"/>
      <w:r w:rsidRPr="00764E21">
        <w:rPr>
          <w:rFonts w:ascii="新宋体" w:hAnsi="新宋体" w:cs="宋体"/>
          <w:color w:val="000000"/>
          <w:sz w:val="21"/>
          <w:szCs w:val="21"/>
        </w:rPr>
        <w:t>个</w:t>
      </w:r>
      <w:proofErr w:type="gramEnd"/>
      <w:r w:rsidRPr="00764E21">
        <w:rPr>
          <w:rFonts w:ascii="新宋体" w:hAnsi="新宋体" w:cs="宋体"/>
          <w:color w:val="000000"/>
          <w:sz w:val="21"/>
          <w:szCs w:val="21"/>
        </w:rPr>
        <w:t>部门？</w:t>
      </w:r>
    </w:p>
    <w:p w14:paraId="1EF28308"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A</w:t>
      </w:r>
      <w:r w:rsidRPr="00764E21">
        <w:rPr>
          <w:rFonts w:ascii="新宋体" w:hAnsi="新宋体"/>
          <w:color w:val="000000"/>
          <w:spacing w:val="1"/>
          <w:sz w:val="21"/>
          <w:szCs w:val="21"/>
        </w:rPr>
        <w:t>.</w:t>
      </w:r>
      <w:r w:rsidRPr="00764E21">
        <w:rPr>
          <w:color w:val="000000"/>
          <w:spacing w:val="1"/>
          <w:sz w:val="21"/>
          <w:szCs w:val="21"/>
        </w:rPr>
        <w:t>6</w:t>
      </w:r>
    </w:p>
    <w:p w14:paraId="58997B6F"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B</w:t>
      </w:r>
      <w:r w:rsidRPr="00764E21">
        <w:rPr>
          <w:rFonts w:ascii="新宋体" w:hAnsi="新宋体"/>
          <w:color w:val="000000"/>
          <w:spacing w:val="1"/>
          <w:sz w:val="21"/>
          <w:szCs w:val="21"/>
        </w:rPr>
        <w:t>.</w:t>
      </w:r>
      <w:r w:rsidRPr="00764E21">
        <w:rPr>
          <w:color w:val="000000"/>
          <w:spacing w:val="1"/>
          <w:sz w:val="21"/>
          <w:szCs w:val="21"/>
        </w:rPr>
        <w:t>5</w:t>
      </w:r>
    </w:p>
    <w:p w14:paraId="13212DA4"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C</w:t>
      </w:r>
      <w:r w:rsidRPr="00764E21">
        <w:rPr>
          <w:rFonts w:ascii="新宋体" w:hAnsi="新宋体"/>
          <w:color w:val="000000"/>
          <w:spacing w:val="1"/>
          <w:sz w:val="21"/>
          <w:szCs w:val="21"/>
        </w:rPr>
        <w:t>.</w:t>
      </w:r>
      <w:r w:rsidRPr="00764E21">
        <w:rPr>
          <w:color w:val="000000"/>
          <w:spacing w:val="1"/>
          <w:sz w:val="21"/>
          <w:szCs w:val="21"/>
        </w:rPr>
        <w:t>4</w:t>
      </w:r>
    </w:p>
    <w:p w14:paraId="7AE097A9"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D</w:t>
      </w:r>
      <w:r w:rsidRPr="00764E21">
        <w:rPr>
          <w:rFonts w:ascii="新宋体" w:hAnsi="新宋体"/>
          <w:color w:val="000000"/>
          <w:spacing w:val="1"/>
          <w:sz w:val="21"/>
          <w:szCs w:val="21"/>
        </w:rPr>
        <w:t>.</w:t>
      </w:r>
      <w:r w:rsidRPr="00764E21">
        <w:rPr>
          <w:color w:val="000000"/>
          <w:spacing w:val="1"/>
          <w:sz w:val="21"/>
          <w:szCs w:val="21"/>
        </w:rPr>
        <w:t>3</w:t>
      </w:r>
    </w:p>
    <w:p w14:paraId="18003A44" w14:textId="77777777" w:rsidR="00213294" w:rsidRPr="00764E21" w:rsidRDefault="000B6C21" w:rsidP="00764E21">
      <w:pPr>
        <w:spacing w:line="300" w:lineRule="auto"/>
        <w:ind w:firstLine="416"/>
        <w:rPr>
          <w:rFonts w:ascii="新宋体" w:hAnsi="新宋体" w:cs="宋体"/>
          <w:color w:val="000000"/>
          <w:sz w:val="21"/>
          <w:szCs w:val="21"/>
        </w:rPr>
      </w:pPr>
      <w:r w:rsidRPr="00764E21">
        <w:rPr>
          <w:rFonts w:cs="宋体" w:hint="eastAsia"/>
          <w:color w:val="000000"/>
          <w:spacing w:val="-1"/>
          <w:sz w:val="21"/>
          <w:szCs w:val="21"/>
        </w:rPr>
        <w:t>73</w:t>
      </w:r>
      <w:r w:rsidRPr="00764E21">
        <w:rPr>
          <w:rFonts w:ascii="新宋体" w:hAnsi="新宋体" w:cs="宋体" w:hint="eastAsia"/>
          <w:color w:val="000000"/>
          <w:spacing w:val="-1"/>
          <w:sz w:val="21"/>
          <w:szCs w:val="21"/>
        </w:rPr>
        <w:t>.</w:t>
      </w:r>
      <w:r w:rsidRPr="00764E21">
        <w:rPr>
          <w:rFonts w:ascii="新宋体" w:hAnsi="新宋体" w:cs="宋体"/>
          <w:color w:val="000000"/>
          <w:spacing w:val="-1"/>
          <w:sz w:val="21"/>
          <w:szCs w:val="21"/>
        </w:rPr>
        <w:t>从一个装有水的水池中向外排水，规定每周二、四、六每天排出剩余水量的</w:t>
      </w:r>
      <w:r w:rsidRPr="00764E21">
        <w:rPr>
          <w:rFonts w:ascii="新宋体" w:hAnsi="新宋体"/>
          <w:noProof/>
          <w:sz w:val="21"/>
          <w:szCs w:val="21"/>
        </w:rPr>
        <w:drawing>
          <wp:inline distT="0" distB="0" distL="114300" distR="114300" wp14:anchorId="37BBBB3D" wp14:editId="380AF23F">
            <wp:extent cx="121285" cy="292100"/>
            <wp:effectExtent l="0" t="0" r="12065" b="1270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1285" cy="292100"/>
                    </a:xfrm>
                    <a:prstGeom prst="rect">
                      <a:avLst/>
                    </a:prstGeom>
                    <a:noFill/>
                  </pic:spPr>
                </pic:pic>
              </a:graphicData>
            </a:graphic>
          </wp:inline>
        </w:drawing>
      </w:r>
      <w:r w:rsidRPr="00764E21">
        <w:rPr>
          <w:rFonts w:ascii="新宋体" w:hAnsi="新宋体" w:cs="宋体"/>
          <w:color w:val="000000"/>
          <w:spacing w:val="-1"/>
          <w:sz w:val="21"/>
          <w:szCs w:val="21"/>
        </w:rPr>
        <w:t>，其余日期每天排出剩</w:t>
      </w:r>
      <w:r w:rsidRPr="00764E21">
        <w:rPr>
          <w:rFonts w:ascii="新宋体" w:hAnsi="新宋体" w:cs="宋体"/>
          <w:color w:val="000000"/>
          <w:spacing w:val="1"/>
          <w:sz w:val="21"/>
          <w:szCs w:val="21"/>
        </w:rPr>
        <w:t>余水量的</w:t>
      </w:r>
      <w:r w:rsidRPr="00764E21">
        <w:rPr>
          <w:rFonts w:ascii="新宋体" w:hAnsi="新宋体"/>
          <w:noProof/>
          <w:sz w:val="21"/>
          <w:szCs w:val="21"/>
        </w:rPr>
        <w:drawing>
          <wp:inline distT="0" distB="0" distL="114300" distR="114300" wp14:anchorId="16FC219F" wp14:editId="61A29638">
            <wp:extent cx="121285" cy="292100"/>
            <wp:effectExtent l="0" t="0" r="12065" b="1270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1285" cy="292100"/>
                    </a:xfrm>
                    <a:prstGeom prst="rect">
                      <a:avLst/>
                    </a:prstGeom>
                    <a:noFill/>
                  </pic:spPr>
                </pic:pic>
              </a:graphicData>
            </a:graphic>
          </wp:inline>
        </w:drawing>
      </w:r>
      <w:r w:rsidRPr="00764E21">
        <w:rPr>
          <w:rFonts w:ascii="新宋体" w:hAnsi="新宋体" w:cs="宋体"/>
          <w:color w:val="000000"/>
          <w:spacing w:val="1"/>
          <w:sz w:val="21"/>
          <w:szCs w:val="21"/>
        </w:rPr>
        <w:t>。如此连续操作</w:t>
      </w:r>
      <w:r w:rsidRPr="00764E21">
        <w:rPr>
          <w:color w:val="000000"/>
          <w:spacing w:val="1"/>
          <w:sz w:val="21"/>
          <w:szCs w:val="21"/>
        </w:rPr>
        <w:t xml:space="preserve"> </w:t>
      </w:r>
      <w:r w:rsidRPr="00764E21">
        <w:rPr>
          <w:color w:val="000000"/>
          <w:sz w:val="21"/>
          <w:szCs w:val="21"/>
        </w:rPr>
        <w:t>6</w:t>
      </w:r>
      <w:r w:rsidRPr="00764E21">
        <w:rPr>
          <w:color w:val="000000"/>
          <w:spacing w:val="1"/>
          <w:sz w:val="21"/>
          <w:szCs w:val="21"/>
        </w:rPr>
        <w:t xml:space="preserve"> </w:t>
      </w:r>
      <w:r w:rsidRPr="00764E21">
        <w:rPr>
          <w:rFonts w:ascii="新宋体" w:hAnsi="新宋体" w:cs="宋体"/>
          <w:color w:val="000000"/>
          <w:spacing w:val="1"/>
          <w:sz w:val="21"/>
          <w:szCs w:val="21"/>
        </w:rPr>
        <w:t>天后，水池中剩余相当于总容量</w:t>
      </w:r>
      <w:r w:rsidRPr="00764E21">
        <w:rPr>
          <w:rFonts w:ascii="新宋体" w:hAnsi="新宋体"/>
          <w:noProof/>
          <w:sz w:val="21"/>
          <w:szCs w:val="21"/>
        </w:rPr>
        <w:drawing>
          <wp:inline distT="0" distB="0" distL="114300" distR="114300" wp14:anchorId="3569CACB" wp14:editId="3695AF87">
            <wp:extent cx="177800" cy="292100"/>
            <wp:effectExtent l="0" t="0" r="12700" b="1270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7800" cy="292100"/>
                    </a:xfrm>
                    <a:prstGeom prst="rect">
                      <a:avLst/>
                    </a:prstGeom>
                    <a:noFill/>
                  </pic:spPr>
                </pic:pic>
              </a:graphicData>
            </a:graphic>
          </wp:inline>
        </w:drawing>
      </w:r>
      <w:r w:rsidRPr="00764E21">
        <w:rPr>
          <w:rFonts w:ascii="新宋体" w:hAnsi="新宋体" w:cs="宋体"/>
          <w:color w:val="000000"/>
          <w:spacing w:val="1"/>
          <w:sz w:val="21"/>
          <w:szCs w:val="21"/>
        </w:rPr>
        <w:t>的水。问最开始时水池中的水量最多相当</w:t>
      </w:r>
      <w:r w:rsidRPr="00764E21">
        <w:rPr>
          <w:rFonts w:ascii="新宋体" w:hAnsi="新宋体" w:cs="宋体"/>
          <w:color w:val="000000"/>
          <w:sz w:val="21"/>
          <w:szCs w:val="21"/>
        </w:rPr>
        <w:t>于总容量的：</w:t>
      </w:r>
    </w:p>
    <w:p w14:paraId="5BC7F4E7" w14:textId="77777777" w:rsidR="00213294" w:rsidRPr="00764E21" w:rsidRDefault="000B6C21" w:rsidP="00764E21">
      <w:pPr>
        <w:spacing w:line="300" w:lineRule="auto"/>
        <w:ind w:firstLineChars="0" w:firstLine="0"/>
        <w:rPr>
          <w:rFonts w:ascii="新宋体" w:hAnsi="新宋体"/>
          <w:color w:val="000000"/>
          <w:sz w:val="21"/>
          <w:szCs w:val="21"/>
        </w:rPr>
      </w:pPr>
      <w:r w:rsidRPr="00764E21">
        <w:rPr>
          <w:rFonts w:ascii="新宋体" w:hAnsi="新宋体"/>
          <w:noProof/>
          <w:sz w:val="21"/>
          <w:szCs w:val="21"/>
        </w:rPr>
        <w:drawing>
          <wp:inline distT="0" distB="0" distL="114300" distR="114300" wp14:anchorId="277BA975" wp14:editId="4E20B80F">
            <wp:extent cx="921385" cy="1748790"/>
            <wp:effectExtent l="0" t="0" r="12065" b="381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21385" cy="1748790"/>
                    </a:xfrm>
                    <a:prstGeom prst="rect">
                      <a:avLst/>
                    </a:prstGeom>
                    <a:noFill/>
                  </pic:spPr>
                </pic:pic>
              </a:graphicData>
            </a:graphic>
          </wp:inline>
        </w:drawing>
      </w:r>
    </w:p>
    <w:p w14:paraId="4639C4D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74</w:t>
      </w:r>
      <w:r w:rsidRPr="00764E21">
        <w:rPr>
          <w:rFonts w:ascii="新宋体" w:hAnsi="新宋体" w:cs="宋体"/>
          <w:color w:val="000000"/>
          <w:sz w:val="21"/>
          <w:szCs w:val="21"/>
        </w:rPr>
        <w:t>.部队前哨站的雷达监测范围为</w:t>
      </w:r>
      <w:r w:rsidRPr="00764E21">
        <w:rPr>
          <w:color w:val="000000"/>
          <w:spacing w:val="2"/>
          <w:sz w:val="21"/>
          <w:szCs w:val="21"/>
        </w:rPr>
        <w:t xml:space="preserve"> </w:t>
      </w:r>
      <w:r w:rsidRPr="00764E21">
        <w:rPr>
          <w:color w:val="000000"/>
          <w:spacing w:val="1"/>
          <w:sz w:val="21"/>
          <w:szCs w:val="21"/>
        </w:rPr>
        <w:t>100</w:t>
      </w:r>
      <w:r w:rsidRPr="00764E21">
        <w:rPr>
          <w:color w:val="000000"/>
          <w:spacing w:val="-2"/>
          <w:sz w:val="21"/>
          <w:szCs w:val="21"/>
        </w:rPr>
        <w:t xml:space="preserve"> </w:t>
      </w:r>
      <w:r w:rsidRPr="00764E21">
        <w:rPr>
          <w:rFonts w:ascii="新宋体" w:hAnsi="新宋体" w:cs="宋体"/>
          <w:color w:val="000000"/>
          <w:spacing w:val="-3"/>
          <w:sz w:val="21"/>
          <w:szCs w:val="21"/>
        </w:rPr>
        <w:t>千米。某日前哨站侦测到正东偏北</w:t>
      </w:r>
      <w:r w:rsidRPr="00764E21">
        <w:rPr>
          <w:color w:val="000000"/>
          <w:spacing w:val="2"/>
          <w:sz w:val="21"/>
          <w:szCs w:val="21"/>
        </w:rPr>
        <w:t xml:space="preserve"> </w:t>
      </w:r>
      <w:r w:rsidRPr="00764E21">
        <w:rPr>
          <w:rFonts w:cs="宋体"/>
          <w:color w:val="000000"/>
          <w:sz w:val="21"/>
          <w:szCs w:val="21"/>
        </w:rPr>
        <w:t>30</w:t>
      </w:r>
      <w:r w:rsidRPr="00764E21">
        <w:rPr>
          <w:rFonts w:ascii="新宋体" w:hAnsi="新宋体" w:cs="宋体"/>
          <w:color w:val="000000"/>
          <w:sz w:val="21"/>
          <w:szCs w:val="21"/>
        </w:rPr>
        <w:t>°</w:t>
      </w:r>
      <w:r w:rsidRPr="00764E21">
        <w:rPr>
          <w:rFonts w:cs="宋体"/>
          <w:color w:val="000000"/>
          <w:sz w:val="21"/>
          <w:szCs w:val="21"/>
        </w:rPr>
        <w:t>100</w:t>
      </w:r>
      <w:r w:rsidRPr="00764E21">
        <w:rPr>
          <w:color w:val="000000"/>
          <w:spacing w:val="-2"/>
          <w:sz w:val="21"/>
          <w:szCs w:val="21"/>
        </w:rPr>
        <w:t xml:space="preserve"> </w:t>
      </w:r>
      <w:r w:rsidRPr="00764E21">
        <w:rPr>
          <w:rFonts w:ascii="新宋体" w:hAnsi="新宋体" w:cs="宋体"/>
          <w:color w:val="000000"/>
          <w:spacing w:val="-4"/>
          <w:sz w:val="21"/>
          <w:szCs w:val="21"/>
        </w:rPr>
        <w:t>千米处，一架可疑无人机</w:t>
      </w:r>
      <w:r w:rsidRPr="00764E21">
        <w:rPr>
          <w:rFonts w:ascii="新宋体" w:hAnsi="新宋体" w:cs="宋体"/>
          <w:color w:val="000000"/>
          <w:sz w:val="21"/>
          <w:szCs w:val="21"/>
        </w:rPr>
        <w:t>正</w:t>
      </w:r>
      <w:proofErr w:type="gramStart"/>
      <w:r w:rsidRPr="00764E21">
        <w:rPr>
          <w:rFonts w:ascii="新宋体" w:hAnsi="新宋体" w:cs="宋体"/>
          <w:color w:val="000000"/>
          <w:sz w:val="21"/>
          <w:szCs w:val="21"/>
        </w:rPr>
        <w:t>匀速向正西</w:t>
      </w:r>
      <w:proofErr w:type="gramEnd"/>
      <w:r w:rsidRPr="00764E21">
        <w:rPr>
          <w:rFonts w:ascii="新宋体" w:hAnsi="新宋体" w:cs="宋体"/>
          <w:color w:val="000000"/>
          <w:sz w:val="21"/>
          <w:szCs w:val="21"/>
        </w:rPr>
        <w:t>方向飞行。前哨站通知正南方向</w:t>
      </w:r>
      <w:r w:rsidRPr="00764E21">
        <w:rPr>
          <w:color w:val="000000"/>
          <w:spacing w:val="-1"/>
          <w:sz w:val="21"/>
          <w:szCs w:val="21"/>
        </w:rPr>
        <w:t xml:space="preserve"> </w:t>
      </w:r>
      <w:r w:rsidRPr="00764E21">
        <w:rPr>
          <w:color w:val="000000"/>
          <w:spacing w:val="1"/>
          <w:sz w:val="21"/>
          <w:szCs w:val="21"/>
        </w:rPr>
        <w:t>150</w:t>
      </w:r>
      <w:r w:rsidRPr="00764E21">
        <w:rPr>
          <w:color w:val="000000"/>
          <w:spacing w:val="-2"/>
          <w:sz w:val="21"/>
          <w:szCs w:val="21"/>
        </w:rPr>
        <w:t xml:space="preserve"> </w:t>
      </w:r>
      <w:proofErr w:type="gramStart"/>
      <w:r w:rsidRPr="00764E21">
        <w:rPr>
          <w:rFonts w:ascii="新宋体" w:hAnsi="新宋体" w:cs="宋体"/>
          <w:color w:val="000000"/>
          <w:sz w:val="21"/>
          <w:szCs w:val="21"/>
        </w:rPr>
        <w:t>千米处</w:t>
      </w:r>
      <w:proofErr w:type="gramEnd"/>
      <w:r w:rsidRPr="00764E21">
        <w:rPr>
          <w:rFonts w:ascii="新宋体" w:hAnsi="新宋体" w:cs="宋体"/>
          <w:color w:val="000000"/>
          <w:sz w:val="21"/>
          <w:szCs w:val="21"/>
        </w:rPr>
        <w:t>的部队立即向正北方向发射无人机拦截，匀速飞行一段时间后，正好在某点与可疑无人机相遇。问我方无人机速度是可疑无人机的多少</w:t>
      </w:r>
      <w:proofErr w:type="gramStart"/>
      <w:r w:rsidRPr="00764E21">
        <w:rPr>
          <w:rFonts w:ascii="新宋体" w:hAnsi="新宋体" w:cs="宋体"/>
          <w:color w:val="000000"/>
          <w:sz w:val="21"/>
          <w:szCs w:val="21"/>
        </w:rPr>
        <w:t>倍</w:t>
      </w:r>
      <w:proofErr w:type="gramEnd"/>
      <w:r w:rsidRPr="00764E21">
        <w:rPr>
          <w:rFonts w:ascii="新宋体" w:hAnsi="新宋体" w:cs="宋体"/>
          <w:color w:val="000000"/>
          <w:sz w:val="21"/>
          <w:szCs w:val="21"/>
        </w:rPr>
        <w:t>？</w:t>
      </w:r>
    </w:p>
    <w:p w14:paraId="3141A70E" w14:textId="77777777" w:rsidR="00213294" w:rsidRPr="00764E21" w:rsidRDefault="000B6C21" w:rsidP="00764E21">
      <w:pPr>
        <w:spacing w:line="300" w:lineRule="auto"/>
        <w:ind w:firstLine="420"/>
        <w:rPr>
          <w:rFonts w:ascii="新宋体" w:hAnsi="新宋体" w:cs="宋体"/>
          <w:color w:val="000000"/>
          <w:sz w:val="21"/>
          <w:szCs w:val="21"/>
        </w:rPr>
      </w:pPr>
      <w:r w:rsidRPr="00764E21">
        <w:rPr>
          <w:rFonts w:ascii="新宋体" w:hAnsi="新宋体"/>
          <w:noProof/>
          <w:sz w:val="21"/>
          <w:szCs w:val="21"/>
        </w:rPr>
        <w:lastRenderedPageBreak/>
        <w:drawing>
          <wp:inline distT="0" distB="0" distL="114300" distR="114300" wp14:anchorId="5841E706" wp14:editId="7348A745">
            <wp:extent cx="1069340" cy="1756410"/>
            <wp:effectExtent l="0" t="0" r="16510" b="1524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69340" cy="1756410"/>
                    </a:xfrm>
                    <a:prstGeom prst="rect">
                      <a:avLst/>
                    </a:prstGeom>
                    <a:noFill/>
                  </pic:spPr>
                </pic:pic>
              </a:graphicData>
            </a:graphic>
          </wp:inline>
        </w:drawing>
      </w:r>
    </w:p>
    <w:p w14:paraId="60BE342E" w14:textId="77777777" w:rsidR="00213294" w:rsidRPr="00764E21" w:rsidRDefault="000B6C21" w:rsidP="00764E21">
      <w:pPr>
        <w:spacing w:line="300" w:lineRule="auto"/>
        <w:ind w:firstLine="420"/>
        <w:rPr>
          <w:rFonts w:ascii="新宋体" w:hAnsi="新宋体" w:cs="宋体"/>
          <w:color w:val="000000"/>
          <w:sz w:val="21"/>
          <w:szCs w:val="21"/>
        </w:rPr>
      </w:pPr>
      <w:r w:rsidRPr="00764E21">
        <w:rPr>
          <w:rFonts w:cs="宋体" w:hint="eastAsia"/>
          <w:color w:val="000000"/>
          <w:sz w:val="21"/>
          <w:szCs w:val="21"/>
        </w:rPr>
        <w:t>75</w:t>
      </w:r>
      <w:r w:rsidRPr="00764E21">
        <w:rPr>
          <w:rFonts w:ascii="新宋体" w:hAnsi="新宋体" w:cs="宋体" w:hint="eastAsia"/>
          <w:color w:val="000000"/>
          <w:sz w:val="21"/>
          <w:szCs w:val="21"/>
        </w:rPr>
        <w:t>.</w:t>
      </w:r>
      <w:r w:rsidRPr="00764E21">
        <w:rPr>
          <w:rFonts w:ascii="新宋体" w:hAnsi="新宋体" w:cs="宋体"/>
          <w:color w:val="000000"/>
          <w:sz w:val="21"/>
          <w:szCs w:val="21"/>
        </w:rPr>
        <w:t>一个无盖长方体饮料</w:t>
      </w:r>
      <w:proofErr w:type="gramStart"/>
      <w:r w:rsidRPr="00764E21">
        <w:rPr>
          <w:rFonts w:ascii="新宋体" w:hAnsi="新宋体" w:cs="宋体"/>
          <w:color w:val="000000"/>
          <w:sz w:val="21"/>
          <w:szCs w:val="21"/>
        </w:rPr>
        <w:t>盒如下</w:t>
      </w:r>
      <w:proofErr w:type="gramEnd"/>
      <w:r w:rsidRPr="00764E21">
        <w:rPr>
          <w:rFonts w:ascii="新宋体" w:hAnsi="新宋体" w:cs="宋体"/>
          <w:color w:val="000000"/>
          <w:sz w:val="21"/>
          <w:szCs w:val="21"/>
        </w:rPr>
        <w:t>图所示，其底面为正方形，高为</w:t>
      </w:r>
      <w:r w:rsidRPr="00764E21">
        <w:rPr>
          <w:color w:val="000000"/>
          <w:spacing w:val="-1"/>
          <w:sz w:val="21"/>
          <w:szCs w:val="21"/>
        </w:rPr>
        <w:t xml:space="preserve"> </w:t>
      </w:r>
      <w:r w:rsidRPr="00764E21">
        <w:rPr>
          <w:color w:val="000000"/>
          <w:spacing w:val="1"/>
          <w:sz w:val="21"/>
          <w:szCs w:val="21"/>
        </w:rPr>
        <w:t>23</w:t>
      </w:r>
      <w:r w:rsidRPr="00764E21">
        <w:rPr>
          <w:color w:val="000000"/>
          <w:sz w:val="21"/>
          <w:szCs w:val="21"/>
        </w:rPr>
        <w:t xml:space="preserve"> </w:t>
      </w:r>
      <w:r w:rsidRPr="00764E21">
        <w:rPr>
          <w:rFonts w:ascii="新宋体" w:hAnsi="新宋体" w:cs="宋体"/>
          <w:color w:val="000000"/>
          <w:sz w:val="21"/>
          <w:szCs w:val="21"/>
        </w:rPr>
        <w:t>厘米。若插入一根足够细的不可弯折的吸管与底部接触，已知插入饮料盒内的吸管长度最大为</w:t>
      </w:r>
      <w:r w:rsidRPr="00764E21">
        <w:rPr>
          <w:color w:val="000000"/>
          <w:spacing w:val="2"/>
          <w:sz w:val="21"/>
          <w:szCs w:val="21"/>
        </w:rPr>
        <w:t xml:space="preserve"> </w:t>
      </w:r>
      <w:r w:rsidRPr="00764E21">
        <w:rPr>
          <w:color w:val="000000"/>
          <w:spacing w:val="1"/>
          <w:sz w:val="21"/>
          <w:szCs w:val="21"/>
        </w:rPr>
        <w:t>27</w:t>
      </w:r>
      <w:r w:rsidRPr="00764E21">
        <w:rPr>
          <w:color w:val="000000"/>
          <w:spacing w:val="-2"/>
          <w:sz w:val="21"/>
          <w:szCs w:val="21"/>
        </w:rPr>
        <w:t xml:space="preserve"> </w:t>
      </w:r>
      <w:r w:rsidRPr="00764E21">
        <w:rPr>
          <w:rFonts w:ascii="新宋体" w:hAnsi="新宋体" w:cs="宋体"/>
          <w:color w:val="000000"/>
          <w:sz w:val="21"/>
          <w:szCs w:val="21"/>
        </w:rPr>
        <w:t>厘米，问饮料盒底面边长为多少厘米？</w:t>
      </w:r>
    </w:p>
    <w:p w14:paraId="7BE4B01C" w14:textId="77777777" w:rsidR="00213294" w:rsidRPr="00764E21" w:rsidRDefault="000B6C21" w:rsidP="00764E21">
      <w:pPr>
        <w:spacing w:line="300" w:lineRule="auto"/>
        <w:ind w:firstLineChars="0" w:firstLine="0"/>
        <w:jc w:val="center"/>
        <w:rPr>
          <w:rFonts w:ascii="新宋体" w:hAnsi="新宋体"/>
          <w:sz w:val="21"/>
          <w:szCs w:val="21"/>
        </w:rPr>
      </w:pPr>
      <w:r w:rsidRPr="00764E21">
        <w:rPr>
          <w:rFonts w:ascii="新宋体" w:hAnsi="新宋体"/>
          <w:noProof/>
          <w:sz w:val="21"/>
          <w:szCs w:val="21"/>
        </w:rPr>
        <w:drawing>
          <wp:inline distT="0" distB="0" distL="114300" distR="114300" wp14:anchorId="4545F6F4" wp14:editId="281FD645">
            <wp:extent cx="1731010" cy="1649095"/>
            <wp:effectExtent l="0" t="0" r="2540" b="8255"/>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31010" cy="1649095"/>
                    </a:xfrm>
                    <a:prstGeom prst="rect">
                      <a:avLst/>
                    </a:prstGeom>
                    <a:noFill/>
                  </pic:spPr>
                </pic:pic>
              </a:graphicData>
            </a:graphic>
          </wp:inline>
        </w:drawing>
      </w:r>
    </w:p>
    <w:p w14:paraId="0F45157D" w14:textId="77777777" w:rsidR="00213294" w:rsidRPr="00764E21" w:rsidRDefault="000B6C21" w:rsidP="00764E21">
      <w:pPr>
        <w:numPr>
          <w:ilvl w:val="0"/>
          <w:numId w:val="1"/>
        </w:numPr>
        <w:spacing w:line="300" w:lineRule="auto"/>
        <w:ind w:firstLine="420"/>
        <w:jc w:val="left"/>
        <w:rPr>
          <w:rFonts w:ascii="新宋体" w:hAnsi="新宋体"/>
          <w:color w:val="000000"/>
          <w:sz w:val="21"/>
          <w:szCs w:val="21"/>
        </w:rPr>
      </w:pPr>
      <w:r w:rsidRPr="00764E21">
        <w:rPr>
          <w:rFonts w:ascii="新宋体" w:hAnsi="新宋体"/>
          <w:noProof/>
          <w:sz w:val="21"/>
          <w:szCs w:val="21"/>
        </w:rPr>
        <w:drawing>
          <wp:inline distT="0" distB="0" distL="114300" distR="114300" wp14:anchorId="686BD08F" wp14:editId="0B2CE055">
            <wp:extent cx="272415" cy="197485"/>
            <wp:effectExtent l="0" t="0" r="13335" b="12065"/>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72415" cy="197485"/>
                    </a:xfrm>
                    <a:prstGeom prst="rect">
                      <a:avLst/>
                    </a:prstGeom>
                    <a:noFill/>
                  </pic:spPr>
                </pic:pic>
              </a:graphicData>
            </a:graphic>
          </wp:inline>
        </w:drawing>
      </w:r>
    </w:p>
    <w:p w14:paraId="685624DD" w14:textId="77777777" w:rsidR="00213294" w:rsidRPr="00764E21" w:rsidRDefault="000B6C21" w:rsidP="00764E21">
      <w:pPr>
        <w:numPr>
          <w:ilvl w:val="0"/>
          <w:numId w:val="1"/>
        </w:numPr>
        <w:spacing w:line="300" w:lineRule="auto"/>
        <w:ind w:firstLine="424"/>
        <w:jc w:val="left"/>
        <w:rPr>
          <w:rFonts w:ascii="新宋体" w:hAnsi="新宋体"/>
          <w:color w:val="000000"/>
          <w:sz w:val="21"/>
          <w:szCs w:val="21"/>
        </w:rPr>
      </w:pPr>
      <w:r w:rsidRPr="00764E21">
        <w:rPr>
          <w:color w:val="000000"/>
          <w:spacing w:val="1"/>
          <w:sz w:val="21"/>
          <w:szCs w:val="21"/>
        </w:rPr>
        <w:t>B</w:t>
      </w:r>
      <w:r w:rsidRPr="00764E21">
        <w:rPr>
          <w:rFonts w:ascii="新宋体" w:hAnsi="新宋体"/>
          <w:color w:val="000000"/>
          <w:spacing w:val="1"/>
          <w:sz w:val="21"/>
          <w:szCs w:val="21"/>
        </w:rPr>
        <w:t>.</w:t>
      </w:r>
      <w:r w:rsidRPr="00764E21">
        <w:rPr>
          <w:color w:val="000000"/>
          <w:spacing w:val="1"/>
          <w:sz w:val="21"/>
          <w:szCs w:val="21"/>
        </w:rPr>
        <w:t>8</w:t>
      </w:r>
    </w:p>
    <w:p w14:paraId="4BD124ED" w14:textId="77777777" w:rsidR="00213294" w:rsidRPr="00764E21" w:rsidRDefault="000B6C21" w:rsidP="00764E21">
      <w:pPr>
        <w:numPr>
          <w:ilvl w:val="0"/>
          <w:numId w:val="1"/>
        </w:numPr>
        <w:spacing w:line="300" w:lineRule="auto"/>
        <w:ind w:firstLine="424"/>
        <w:jc w:val="left"/>
        <w:rPr>
          <w:rFonts w:ascii="新宋体" w:hAnsi="新宋体"/>
          <w:color w:val="000000"/>
          <w:sz w:val="21"/>
          <w:szCs w:val="21"/>
        </w:rPr>
      </w:pPr>
      <w:r w:rsidRPr="00764E21">
        <w:rPr>
          <w:color w:val="000000"/>
          <w:spacing w:val="1"/>
          <w:sz w:val="21"/>
          <w:szCs w:val="21"/>
        </w:rPr>
        <w:t>C</w:t>
      </w:r>
      <w:r w:rsidRPr="00764E21">
        <w:rPr>
          <w:rFonts w:ascii="新宋体" w:hAnsi="新宋体"/>
          <w:color w:val="000000"/>
          <w:spacing w:val="1"/>
          <w:sz w:val="21"/>
          <w:szCs w:val="21"/>
        </w:rPr>
        <w:t>.</w:t>
      </w:r>
      <w:r w:rsidRPr="00764E21">
        <w:rPr>
          <w:color w:val="000000"/>
          <w:spacing w:val="1"/>
          <w:sz w:val="21"/>
          <w:szCs w:val="21"/>
        </w:rPr>
        <w:t>10</w:t>
      </w:r>
    </w:p>
    <w:p w14:paraId="31826E7E" w14:textId="77777777" w:rsidR="00213294" w:rsidRPr="00764E21" w:rsidRDefault="000B6C21" w:rsidP="00764E21">
      <w:pPr>
        <w:numPr>
          <w:ilvl w:val="0"/>
          <w:numId w:val="1"/>
        </w:numPr>
        <w:spacing w:line="300" w:lineRule="auto"/>
        <w:ind w:firstLine="420"/>
        <w:jc w:val="left"/>
        <w:rPr>
          <w:rFonts w:ascii="新宋体" w:hAnsi="新宋体"/>
          <w:color w:val="000000"/>
          <w:sz w:val="21"/>
          <w:szCs w:val="21"/>
        </w:rPr>
      </w:pPr>
      <w:r w:rsidRPr="00764E21">
        <w:rPr>
          <w:rFonts w:ascii="新宋体" w:hAnsi="新宋体"/>
          <w:noProof/>
          <w:sz w:val="21"/>
          <w:szCs w:val="21"/>
        </w:rPr>
        <w:drawing>
          <wp:inline distT="0" distB="0" distL="114300" distR="114300" wp14:anchorId="53A6E350" wp14:editId="446B4403">
            <wp:extent cx="325755" cy="197485"/>
            <wp:effectExtent l="0" t="0" r="17145" b="12065"/>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25755" cy="197485"/>
                    </a:xfrm>
                    <a:prstGeom prst="rect">
                      <a:avLst/>
                    </a:prstGeom>
                    <a:noFill/>
                  </pic:spPr>
                </pic:pic>
              </a:graphicData>
            </a:graphic>
          </wp:inline>
        </w:drawing>
      </w:r>
    </w:p>
    <w:p w14:paraId="64C72B57" w14:textId="77777777" w:rsidR="00213294" w:rsidRPr="00764E21" w:rsidRDefault="000B6C21" w:rsidP="00764E21">
      <w:pPr>
        <w:spacing w:line="300" w:lineRule="auto"/>
        <w:ind w:firstLineChars="0" w:firstLine="0"/>
        <w:jc w:val="center"/>
        <w:outlineLvl w:val="3"/>
        <w:rPr>
          <w:rFonts w:ascii="新宋体" w:hAnsi="新宋体" w:cs="宋体"/>
          <w:b/>
          <w:bCs/>
          <w:color w:val="000000"/>
          <w:spacing w:val="1"/>
          <w:sz w:val="21"/>
          <w:szCs w:val="21"/>
        </w:rPr>
      </w:pPr>
      <w:r w:rsidRPr="00764E21">
        <w:rPr>
          <w:rFonts w:ascii="新宋体" w:hAnsi="新宋体" w:cs="宋体"/>
          <w:b/>
          <w:bCs/>
          <w:color w:val="000000"/>
          <w:spacing w:val="1"/>
          <w:sz w:val="21"/>
          <w:szCs w:val="21"/>
        </w:rPr>
        <w:t>第四部分</w:t>
      </w:r>
      <w:r w:rsidRPr="00764E21">
        <w:rPr>
          <w:rFonts w:cs="宋体"/>
          <w:b/>
          <w:bCs/>
          <w:color w:val="000000"/>
          <w:spacing w:val="1"/>
          <w:sz w:val="21"/>
          <w:szCs w:val="21"/>
        </w:rPr>
        <w:t xml:space="preserve"> </w:t>
      </w:r>
      <w:r w:rsidRPr="00764E21">
        <w:rPr>
          <w:rFonts w:ascii="新宋体" w:hAnsi="新宋体" w:cs="宋体"/>
          <w:b/>
          <w:bCs/>
          <w:color w:val="000000"/>
          <w:spacing w:val="1"/>
          <w:sz w:val="21"/>
          <w:szCs w:val="21"/>
        </w:rPr>
        <w:t>判断推理</w:t>
      </w:r>
    </w:p>
    <w:p w14:paraId="47D68C09" w14:textId="77777777" w:rsidR="00213294" w:rsidRPr="00764E21" w:rsidRDefault="000B6C21" w:rsidP="00764E21">
      <w:pPr>
        <w:spacing w:line="300" w:lineRule="auto"/>
        <w:ind w:firstLine="426"/>
        <w:rPr>
          <w:rFonts w:ascii="新宋体" w:hAnsi="新宋体"/>
          <w:b/>
          <w:bCs/>
          <w:color w:val="000000"/>
          <w:sz w:val="21"/>
          <w:szCs w:val="21"/>
        </w:rPr>
      </w:pPr>
      <w:r w:rsidRPr="00764E21">
        <w:rPr>
          <w:rFonts w:ascii="新宋体" w:hAnsi="新宋体" w:cs="宋体"/>
          <w:b/>
          <w:bCs/>
          <w:color w:val="000000"/>
          <w:spacing w:val="1"/>
          <w:sz w:val="21"/>
          <w:szCs w:val="21"/>
        </w:rPr>
        <w:t>本部</w:t>
      </w:r>
      <w:proofErr w:type="gramStart"/>
      <w:r w:rsidRPr="00764E21">
        <w:rPr>
          <w:rFonts w:ascii="新宋体" w:hAnsi="新宋体" w:cs="宋体"/>
          <w:b/>
          <w:bCs/>
          <w:color w:val="000000"/>
          <w:spacing w:val="1"/>
          <w:sz w:val="21"/>
          <w:szCs w:val="21"/>
        </w:rPr>
        <w:t>分包括</w:t>
      </w:r>
      <w:proofErr w:type="gramEnd"/>
      <w:r w:rsidRPr="00764E21">
        <w:rPr>
          <w:rFonts w:ascii="新宋体" w:hAnsi="新宋体" w:cs="宋体"/>
          <w:b/>
          <w:bCs/>
          <w:color w:val="000000"/>
          <w:spacing w:val="1"/>
          <w:sz w:val="21"/>
          <w:szCs w:val="21"/>
        </w:rPr>
        <w:t>图形推理、定义判断、类比推理与逻辑判断四种类型的试题。</w:t>
      </w:r>
    </w:p>
    <w:p w14:paraId="0CC71089" w14:textId="45191D55" w:rsidR="00213294" w:rsidRPr="007A67A4" w:rsidRDefault="007A67A4" w:rsidP="007A67A4">
      <w:pPr>
        <w:ind w:firstLine="420"/>
        <w:rPr>
          <w:rFonts w:ascii="新宋体" w:hAnsi="新宋体" w:cs="宋体"/>
          <w:color w:val="000000"/>
          <w:sz w:val="21"/>
          <w:szCs w:val="21"/>
        </w:rPr>
      </w:pPr>
      <w:r w:rsidRPr="007A67A4">
        <w:rPr>
          <w:rFonts w:ascii="新宋体" w:hAnsi="新宋体" w:cs="宋体" w:hint="eastAsia"/>
          <w:color w:val="000000"/>
          <w:sz w:val="21"/>
          <w:szCs w:val="21"/>
        </w:rPr>
        <w:t>7</w:t>
      </w:r>
      <w:r w:rsidRPr="007A67A4">
        <w:rPr>
          <w:rFonts w:ascii="新宋体" w:hAnsi="新宋体" w:cs="宋体"/>
          <w:color w:val="000000"/>
          <w:sz w:val="21"/>
          <w:szCs w:val="21"/>
        </w:rPr>
        <w:t>6.</w:t>
      </w:r>
      <w:r w:rsidR="000B6C21" w:rsidRPr="007A67A4">
        <w:rPr>
          <w:rFonts w:ascii="新宋体" w:hAnsi="新宋体" w:cs="宋体"/>
          <w:color w:val="000000"/>
          <w:sz w:val="21"/>
          <w:szCs w:val="21"/>
        </w:rPr>
        <w:t>从所给的四个选项中，选择最合适的一个填入问号处，使之呈现一定的规律性 ：</w:t>
      </w:r>
    </w:p>
    <w:p w14:paraId="4BD21463" w14:textId="77777777" w:rsidR="00213294" w:rsidRPr="00764E21" w:rsidRDefault="000B6C21" w:rsidP="00764E21">
      <w:pPr>
        <w:spacing w:line="300" w:lineRule="auto"/>
        <w:ind w:firstLineChars="0" w:firstLine="0"/>
        <w:jc w:val="center"/>
        <w:rPr>
          <w:rFonts w:ascii="新宋体" w:hAnsi="新宋体"/>
          <w:color w:val="000000"/>
          <w:sz w:val="21"/>
          <w:szCs w:val="21"/>
        </w:rPr>
      </w:pPr>
      <w:r w:rsidRPr="00764E21">
        <w:rPr>
          <w:rFonts w:ascii="新宋体" w:hAnsi="新宋体"/>
          <w:noProof/>
          <w:sz w:val="21"/>
          <w:szCs w:val="21"/>
        </w:rPr>
        <w:drawing>
          <wp:inline distT="0" distB="0" distL="114300" distR="114300" wp14:anchorId="621CF9A9" wp14:editId="0CA2A8AE">
            <wp:extent cx="3867785" cy="1759585"/>
            <wp:effectExtent l="0" t="0" r="18415" b="12065"/>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867785" cy="1759585"/>
                    </a:xfrm>
                    <a:prstGeom prst="rect">
                      <a:avLst/>
                    </a:prstGeom>
                    <a:noFill/>
                  </pic:spPr>
                </pic:pic>
              </a:graphicData>
            </a:graphic>
          </wp:inline>
        </w:drawing>
      </w:r>
    </w:p>
    <w:p w14:paraId="5564F1C8"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A</w:t>
      </w:r>
      <w:r w:rsidRPr="00764E21">
        <w:rPr>
          <w:rFonts w:ascii="新宋体" w:hAnsi="新宋体"/>
          <w:color w:val="000000"/>
          <w:spacing w:val="1"/>
          <w:sz w:val="21"/>
          <w:szCs w:val="21"/>
        </w:rPr>
        <w:t>.</w:t>
      </w:r>
      <w:r w:rsidRPr="00764E21">
        <w:rPr>
          <w:color w:val="000000"/>
          <w:spacing w:val="1"/>
          <w:sz w:val="21"/>
          <w:szCs w:val="21"/>
        </w:rPr>
        <w:t>A</w:t>
      </w:r>
    </w:p>
    <w:p w14:paraId="1C9C5B01"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B</w:t>
      </w:r>
      <w:r w:rsidRPr="00764E21">
        <w:rPr>
          <w:rFonts w:ascii="新宋体" w:hAnsi="新宋体"/>
          <w:color w:val="000000"/>
          <w:spacing w:val="1"/>
          <w:sz w:val="21"/>
          <w:szCs w:val="21"/>
        </w:rPr>
        <w:t>.</w:t>
      </w:r>
      <w:r w:rsidRPr="00764E21">
        <w:rPr>
          <w:color w:val="000000"/>
          <w:spacing w:val="1"/>
          <w:sz w:val="21"/>
          <w:szCs w:val="21"/>
        </w:rPr>
        <w:t>B</w:t>
      </w:r>
    </w:p>
    <w:p w14:paraId="355BE492"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C</w:t>
      </w:r>
      <w:r w:rsidRPr="00764E21">
        <w:rPr>
          <w:rFonts w:ascii="新宋体" w:hAnsi="新宋体"/>
          <w:color w:val="000000"/>
          <w:spacing w:val="1"/>
          <w:sz w:val="21"/>
          <w:szCs w:val="21"/>
        </w:rPr>
        <w:t>.</w:t>
      </w:r>
      <w:r w:rsidRPr="00764E21">
        <w:rPr>
          <w:color w:val="000000"/>
          <w:spacing w:val="1"/>
          <w:sz w:val="21"/>
          <w:szCs w:val="21"/>
        </w:rPr>
        <w:t>C</w:t>
      </w:r>
    </w:p>
    <w:p w14:paraId="215C7927"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D</w:t>
      </w:r>
      <w:r w:rsidRPr="00764E21">
        <w:rPr>
          <w:rFonts w:ascii="新宋体" w:hAnsi="新宋体"/>
          <w:color w:val="000000"/>
          <w:spacing w:val="1"/>
          <w:sz w:val="21"/>
          <w:szCs w:val="21"/>
        </w:rPr>
        <w:t>.</w:t>
      </w:r>
      <w:r w:rsidRPr="00764E21">
        <w:rPr>
          <w:color w:val="000000"/>
          <w:spacing w:val="1"/>
          <w:sz w:val="21"/>
          <w:szCs w:val="21"/>
        </w:rPr>
        <w:t>D</w:t>
      </w:r>
    </w:p>
    <w:p w14:paraId="73A084E9" w14:textId="77777777" w:rsidR="00213294" w:rsidRPr="00764E21" w:rsidRDefault="00213294" w:rsidP="00764E21">
      <w:pPr>
        <w:spacing w:line="300" w:lineRule="auto"/>
        <w:ind w:firstLine="420"/>
        <w:rPr>
          <w:rFonts w:ascii="新宋体" w:hAnsi="新宋体"/>
          <w:sz w:val="21"/>
          <w:szCs w:val="21"/>
        </w:rPr>
      </w:pPr>
    </w:p>
    <w:p w14:paraId="7017E43D" w14:textId="448D51AD" w:rsidR="00213294" w:rsidRPr="00764E21" w:rsidRDefault="007A67A4" w:rsidP="007A67A4">
      <w:pPr>
        <w:spacing w:line="300" w:lineRule="auto"/>
        <w:ind w:left="420" w:firstLineChars="0" w:firstLine="0"/>
        <w:jc w:val="left"/>
        <w:rPr>
          <w:rFonts w:ascii="新宋体" w:hAnsi="新宋体" w:cs="宋体"/>
          <w:color w:val="000000"/>
          <w:sz w:val="21"/>
          <w:szCs w:val="21"/>
        </w:rPr>
      </w:pPr>
      <w:r>
        <w:rPr>
          <w:rFonts w:ascii="新宋体" w:hAnsi="新宋体" w:cs="宋体" w:hint="eastAsia"/>
          <w:color w:val="000000"/>
          <w:sz w:val="21"/>
          <w:szCs w:val="21"/>
        </w:rPr>
        <w:lastRenderedPageBreak/>
        <w:t>7</w:t>
      </w:r>
      <w:r>
        <w:rPr>
          <w:rFonts w:ascii="新宋体" w:hAnsi="新宋体" w:cs="宋体"/>
          <w:color w:val="000000"/>
          <w:sz w:val="21"/>
          <w:szCs w:val="21"/>
        </w:rPr>
        <w:t>7.</w:t>
      </w:r>
      <w:r w:rsidR="000B6C21" w:rsidRPr="00764E21">
        <w:rPr>
          <w:rFonts w:ascii="新宋体" w:hAnsi="新宋体" w:cs="宋体"/>
          <w:color w:val="000000"/>
          <w:sz w:val="21"/>
          <w:szCs w:val="21"/>
        </w:rPr>
        <w:t>从所给的四个选项中，选择最合适的一个填入问号处，使之呈现一定的规律性：</w:t>
      </w:r>
    </w:p>
    <w:p w14:paraId="5F9BF344" w14:textId="77777777" w:rsidR="00213294" w:rsidRPr="00764E21" w:rsidRDefault="000B6C21" w:rsidP="00764E21">
      <w:pPr>
        <w:spacing w:line="300" w:lineRule="auto"/>
        <w:ind w:leftChars="200" w:left="480" w:firstLineChars="0" w:firstLine="0"/>
        <w:jc w:val="center"/>
        <w:rPr>
          <w:rFonts w:ascii="新宋体" w:hAnsi="新宋体"/>
          <w:color w:val="000000"/>
          <w:sz w:val="21"/>
          <w:szCs w:val="21"/>
        </w:rPr>
      </w:pPr>
      <w:r w:rsidRPr="00764E21">
        <w:rPr>
          <w:rFonts w:ascii="新宋体" w:hAnsi="新宋体"/>
          <w:noProof/>
          <w:sz w:val="21"/>
          <w:szCs w:val="21"/>
        </w:rPr>
        <w:drawing>
          <wp:inline distT="0" distB="0" distL="114300" distR="114300" wp14:anchorId="572DDE58" wp14:editId="15B7CC95">
            <wp:extent cx="3489325" cy="1641475"/>
            <wp:effectExtent l="0" t="0" r="15875" b="15875"/>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489325" cy="1641475"/>
                    </a:xfrm>
                    <a:prstGeom prst="rect">
                      <a:avLst/>
                    </a:prstGeom>
                    <a:noFill/>
                  </pic:spPr>
                </pic:pic>
              </a:graphicData>
            </a:graphic>
          </wp:inline>
        </w:drawing>
      </w:r>
    </w:p>
    <w:p w14:paraId="7CD06253"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A</w:t>
      </w:r>
      <w:r w:rsidRPr="00764E21">
        <w:rPr>
          <w:rFonts w:ascii="新宋体" w:hAnsi="新宋体"/>
          <w:color w:val="000000"/>
          <w:spacing w:val="1"/>
          <w:sz w:val="21"/>
          <w:szCs w:val="21"/>
        </w:rPr>
        <w:t>.</w:t>
      </w:r>
      <w:r w:rsidRPr="00764E21">
        <w:rPr>
          <w:color w:val="000000"/>
          <w:spacing w:val="1"/>
          <w:sz w:val="21"/>
          <w:szCs w:val="21"/>
        </w:rPr>
        <w:t>A</w:t>
      </w:r>
    </w:p>
    <w:p w14:paraId="6158F632"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B</w:t>
      </w:r>
      <w:r w:rsidRPr="00764E21">
        <w:rPr>
          <w:rFonts w:ascii="新宋体" w:hAnsi="新宋体"/>
          <w:color w:val="000000"/>
          <w:spacing w:val="1"/>
          <w:sz w:val="21"/>
          <w:szCs w:val="21"/>
        </w:rPr>
        <w:t>.</w:t>
      </w:r>
      <w:r w:rsidRPr="00764E21">
        <w:rPr>
          <w:color w:val="000000"/>
          <w:spacing w:val="1"/>
          <w:sz w:val="21"/>
          <w:szCs w:val="21"/>
        </w:rPr>
        <w:t>B</w:t>
      </w:r>
    </w:p>
    <w:p w14:paraId="2CE9D9AC"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C</w:t>
      </w:r>
      <w:r w:rsidRPr="00764E21">
        <w:rPr>
          <w:rFonts w:ascii="新宋体" w:hAnsi="新宋体"/>
          <w:color w:val="000000"/>
          <w:spacing w:val="1"/>
          <w:sz w:val="21"/>
          <w:szCs w:val="21"/>
        </w:rPr>
        <w:t>.</w:t>
      </w:r>
      <w:r w:rsidRPr="00764E21">
        <w:rPr>
          <w:color w:val="000000"/>
          <w:spacing w:val="1"/>
          <w:sz w:val="21"/>
          <w:szCs w:val="21"/>
        </w:rPr>
        <w:t>C</w:t>
      </w:r>
    </w:p>
    <w:p w14:paraId="2250587A"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D</w:t>
      </w:r>
      <w:r w:rsidRPr="00764E21">
        <w:rPr>
          <w:rFonts w:ascii="新宋体" w:hAnsi="新宋体"/>
          <w:color w:val="000000"/>
          <w:spacing w:val="1"/>
          <w:sz w:val="21"/>
          <w:szCs w:val="21"/>
        </w:rPr>
        <w:t>.</w:t>
      </w:r>
      <w:r w:rsidRPr="00764E21">
        <w:rPr>
          <w:color w:val="000000"/>
          <w:spacing w:val="1"/>
          <w:sz w:val="21"/>
          <w:szCs w:val="21"/>
        </w:rPr>
        <w:t>D</w:t>
      </w:r>
    </w:p>
    <w:p w14:paraId="7DA6B222" w14:textId="77777777" w:rsidR="00213294" w:rsidRPr="00764E21" w:rsidRDefault="000B6C21" w:rsidP="00764E21">
      <w:pPr>
        <w:spacing w:line="300" w:lineRule="auto"/>
        <w:ind w:firstLine="420"/>
        <w:jc w:val="left"/>
        <w:rPr>
          <w:rFonts w:ascii="新宋体" w:hAnsi="新宋体" w:cs="宋体"/>
          <w:color w:val="000000"/>
          <w:sz w:val="21"/>
          <w:szCs w:val="21"/>
        </w:rPr>
      </w:pPr>
      <w:r w:rsidRPr="00764E21">
        <w:rPr>
          <w:rFonts w:cs="宋体"/>
          <w:color w:val="000000"/>
          <w:sz w:val="21"/>
          <w:szCs w:val="21"/>
        </w:rPr>
        <w:t>78</w:t>
      </w:r>
      <w:r w:rsidRPr="00764E21">
        <w:rPr>
          <w:rFonts w:ascii="新宋体" w:hAnsi="新宋体" w:cs="宋体"/>
          <w:color w:val="000000"/>
          <w:sz w:val="21"/>
          <w:szCs w:val="21"/>
        </w:rPr>
        <w:t>.从所给的四个选项中，选择最合适的一个填入问号处，使之呈现一定的规律性：</w:t>
      </w:r>
    </w:p>
    <w:p w14:paraId="7F0CC027" w14:textId="77777777" w:rsidR="00213294" w:rsidRPr="00764E21" w:rsidRDefault="000B6C21" w:rsidP="00764E21">
      <w:pPr>
        <w:spacing w:line="300" w:lineRule="auto"/>
        <w:ind w:firstLineChars="0" w:firstLine="0"/>
        <w:jc w:val="center"/>
        <w:rPr>
          <w:rFonts w:ascii="新宋体" w:hAnsi="新宋体"/>
          <w:color w:val="000000"/>
          <w:sz w:val="21"/>
          <w:szCs w:val="21"/>
        </w:rPr>
      </w:pPr>
      <w:r w:rsidRPr="00764E21">
        <w:rPr>
          <w:rFonts w:ascii="新宋体" w:hAnsi="新宋体"/>
          <w:noProof/>
          <w:sz w:val="21"/>
          <w:szCs w:val="21"/>
        </w:rPr>
        <w:drawing>
          <wp:inline distT="0" distB="0" distL="114300" distR="114300" wp14:anchorId="47303836" wp14:editId="1FE93F6B">
            <wp:extent cx="3702685" cy="1708150"/>
            <wp:effectExtent l="0" t="0" r="12065" b="635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702685" cy="1708150"/>
                    </a:xfrm>
                    <a:prstGeom prst="rect">
                      <a:avLst/>
                    </a:prstGeom>
                    <a:noFill/>
                  </pic:spPr>
                </pic:pic>
              </a:graphicData>
            </a:graphic>
          </wp:inline>
        </w:drawing>
      </w:r>
    </w:p>
    <w:p w14:paraId="27349779"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A</w:t>
      </w:r>
      <w:r w:rsidRPr="00764E21">
        <w:rPr>
          <w:rFonts w:ascii="新宋体" w:hAnsi="新宋体"/>
          <w:color w:val="000000"/>
          <w:spacing w:val="1"/>
          <w:sz w:val="21"/>
          <w:szCs w:val="21"/>
        </w:rPr>
        <w:t>.</w:t>
      </w:r>
      <w:r w:rsidRPr="00764E21">
        <w:rPr>
          <w:color w:val="000000"/>
          <w:spacing w:val="1"/>
          <w:sz w:val="21"/>
          <w:szCs w:val="21"/>
        </w:rPr>
        <w:t>A</w:t>
      </w:r>
    </w:p>
    <w:p w14:paraId="27A3C7D0"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B</w:t>
      </w:r>
      <w:r w:rsidRPr="00764E21">
        <w:rPr>
          <w:rFonts w:ascii="新宋体" w:hAnsi="新宋体"/>
          <w:color w:val="000000"/>
          <w:spacing w:val="1"/>
          <w:sz w:val="21"/>
          <w:szCs w:val="21"/>
        </w:rPr>
        <w:t>.</w:t>
      </w:r>
      <w:r w:rsidRPr="00764E21">
        <w:rPr>
          <w:color w:val="000000"/>
          <w:spacing w:val="1"/>
          <w:sz w:val="21"/>
          <w:szCs w:val="21"/>
        </w:rPr>
        <w:t>B</w:t>
      </w:r>
    </w:p>
    <w:p w14:paraId="51353BA5"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C</w:t>
      </w:r>
      <w:r w:rsidRPr="00764E21">
        <w:rPr>
          <w:rFonts w:ascii="新宋体" w:hAnsi="新宋体"/>
          <w:color w:val="000000"/>
          <w:spacing w:val="1"/>
          <w:sz w:val="21"/>
          <w:szCs w:val="21"/>
        </w:rPr>
        <w:t>.</w:t>
      </w:r>
      <w:r w:rsidRPr="00764E21">
        <w:rPr>
          <w:color w:val="000000"/>
          <w:spacing w:val="1"/>
          <w:sz w:val="21"/>
          <w:szCs w:val="21"/>
        </w:rPr>
        <w:t>C</w:t>
      </w:r>
    </w:p>
    <w:p w14:paraId="023E14EB"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D</w:t>
      </w:r>
      <w:r w:rsidRPr="00764E21">
        <w:rPr>
          <w:rFonts w:ascii="新宋体" w:hAnsi="新宋体"/>
          <w:color w:val="000000"/>
          <w:spacing w:val="1"/>
          <w:sz w:val="21"/>
          <w:szCs w:val="21"/>
        </w:rPr>
        <w:t>.</w:t>
      </w:r>
      <w:r w:rsidRPr="00764E21">
        <w:rPr>
          <w:color w:val="000000"/>
          <w:spacing w:val="1"/>
          <w:sz w:val="21"/>
          <w:szCs w:val="21"/>
        </w:rPr>
        <w:t>D</w:t>
      </w:r>
    </w:p>
    <w:p w14:paraId="1A5A7D7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79</w:t>
      </w:r>
      <w:r w:rsidRPr="00764E21">
        <w:rPr>
          <w:rFonts w:ascii="新宋体" w:hAnsi="新宋体" w:cs="宋体"/>
          <w:color w:val="000000"/>
          <w:sz w:val="21"/>
          <w:szCs w:val="21"/>
        </w:rPr>
        <w:t>.从所给的四个选项中，选择最合适的一个填入问号处，使之呈现一定的规律性：</w:t>
      </w:r>
    </w:p>
    <w:p w14:paraId="1C8B7195" w14:textId="77777777" w:rsidR="00213294" w:rsidRPr="00764E21" w:rsidRDefault="000B6C21" w:rsidP="00764E21">
      <w:pPr>
        <w:spacing w:line="300" w:lineRule="auto"/>
        <w:ind w:firstLine="420"/>
        <w:jc w:val="center"/>
        <w:rPr>
          <w:rFonts w:ascii="新宋体" w:hAnsi="新宋体"/>
          <w:sz w:val="21"/>
          <w:szCs w:val="21"/>
        </w:rPr>
      </w:pPr>
      <w:r w:rsidRPr="00764E21">
        <w:rPr>
          <w:rFonts w:ascii="新宋体" w:hAnsi="新宋体"/>
          <w:noProof/>
          <w:sz w:val="21"/>
          <w:szCs w:val="21"/>
        </w:rPr>
        <w:drawing>
          <wp:inline distT="0" distB="0" distL="114300" distR="114300" wp14:anchorId="5232B081" wp14:editId="7DAA2D63">
            <wp:extent cx="1894205" cy="2141855"/>
            <wp:effectExtent l="0" t="0" r="10795" b="10795"/>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94205" cy="2141855"/>
                    </a:xfrm>
                    <a:prstGeom prst="rect">
                      <a:avLst/>
                    </a:prstGeom>
                    <a:noFill/>
                  </pic:spPr>
                </pic:pic>
              </a:graphicData>
            </a:graphic>
          </wp:inline>
        </w:drawing>
      </w:r>
    </w:p>
    <w:p w14:paraId="2C911B93"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A</w:t>
      </w:r>
      <w:r w:rsidRPr="00764E21">
        <w:rPr>
          <w:rFonts w:ascii="新宋体" w:hAnsi="新宋体"/>
          <w:color w:val="000000"/>
          <w:spacing w:val="1"/>
          <w:sz w:val="21"/>
          <w:szCs w:val="21"/>
        </w:rPr>
        <w:t>.</w:t>
      </w:r>
      <w:r w:rsidRPr="00764E21">
        <w:rPr>
          <w:color w:val="000000"/>
          <w:spacing w:val="1"/>
          <w:sz w:val="21"/>
          <w:szCs w:val="21"/>
        </w:rPr>
        <w:t>A</w:t>
      </w:r>
    </w:p>
    <w:p w14:paraId="55DBA3F4"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B</w:t>
      </w:r>
      <w:r w:rsidRPr="00764E21">
        <w:rPr>
          <w:rFonts w:ascii="新宋体" w:hAnsi="新宋体"/>
          <w:color w:val="000000"/>
          <w:spacing w:val="1"/>
          <w:sz w:val="21"/>
          <w:szCs w:val="21"/>
        </w:rPr>
        <w:t>.</w:t>
      </w:r>
      <w:r w:rsidRPr="00764E21">
        <w:rPr>
          <w:color w:val="000000"/>
          <w:spacing w:val="1"/>
          <w:sz w:val="21"/>
          <w:szCs w:val="21"/>
        </w:rPr>
        <w:t>B</w:t>
      </w:r>
    </w:p>
    <w:p w14:paraId="662DA167"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C</w:t>
      </w:r>
      <w:r w:rsidRPr="00764E21">
        <w:rPr>
          <w:rFonts w:ascii="新宋体" w:hAnsi="新宋体"/>
          <w:color w:val="000000"/>
          <w:spacing w:val="1"/>
          <w:sz w:val="21"/>
          <w:szCs w:val="21"/>
        </w:rPr>
        <w:t>.</w:t>
      </w:r>
      <w:r w:rsidRPr="00764E21">
        <w:rPr>
          <w:color w:val="000000"/>
          <w:spacing w:val="1"/>
          <w:sz w:val="21"/>
          <w:szCs w:val="21"/>
        </w:rPr>
        <w:t>C</w:t>
      </w:r>
    </w:p>
    <w:p w14:paraId="7F95DD7B"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lastRenderedPageBreak/>
        <w:t>D</w:t>
      </w:r>
      <w:r w:rsidRPr="00764E21">
        <w:rPr>
          <w:rFonts w:ascii="新宋体" w:hAnsi="新宋体"/>
          <w:color w:val="000000"/>
          <w:spacing w:val="1"/>
          <w:sz w:val="21"/>
          <w:szCs w:val="21"/>
        </w:rPr>
        <w:t>.</w:t>
      </w:r>
      <w:r w:rsidRPr="00764E21">
        <w:rPr>
          <w:color w:val="000000"/>
          <w:spacing w:val="1"/>
          <w:sz w:val="21"/>
          <w:szCs w:val="21"/>
        </w:rPr>
        <w:t>D</w:t>
      </w:r>
    </w:p>
    <w:p w14:paraId="544E2ACC" w14:textId="77777777" w:rsidR="00213294" w:rsidRPr="00764E21" w:rsidRDefault="000B6C21" w:rsidP="00764E21">
      <w:pPr>
        <w:spacing w:line="300" w:lineRule="auto"/>
        <w:ind w:firstLine="416"/>
        <w:rPr>
          <w:rFonts w:ascii="新宋体" w:hAnsi="新宋体" w:cs="宋体"/>
          <w:color w:val="000000"/>
          <w:sz w:val="21"/>
          <w:szCs w:val="21"/>
        </w:rPr>
      </w:pPr>
      <w:r w:rsidRPr="00764E21">
        <w:rPr>
          <w:rFonts w:cs="宋体" w:hint="eastAsia"/>
          <w:color w:val="000000"/>
          <w:spacing w:val="-1"/>
          <w:sz w:val="21"/>
          <w:szCs w:val="21"/>
        </w:rPr>
        <w:t>80</w:t>
      </w:r>
      <w:r w:rsidRPr="00764E21">
        <w:rPr>
          <w:rFonts w:ascii="新宋体" w:hAnsi="新宋体" w:cs="宋体" w:hint="eastAsia"/>
          <w:color w:val="000000"/>
          <w:spacing w:val="-1"/>
          <w:sz w:val="21"/>
          <w:szCs w:val="21"/>
        </w:rPr>
        <w:t>.</w:t>
      </w:r>
      <w:r w:rsidRPr="00764E21">
        <w:rPr>
          <w:rFonts w:ascii="新宋体" w:hAnsi="新宋体" w:cs="宋体"/>
          <w:color w:val="000000"/>
          <w:spacing w:val="-1"/>
          <w:sz w:val="21"/>
          <w:szCs w:val="21"/>
        </w:rPr>
        <w:t>下图为给定的多面体及其外表面展开图，问字母</w:t>
      </w:r>
      <w:r w:rsidRPr="00764E21">
        <w:rPr>
          <w:color w:val="000000"/>
          <w:spacing w:val="3"/>
          <w:sz w:val="21"/>
          <w:szCs w:val="21"/>
        </w:rPr>
        <w:t xml:space="preserve"> </w:t>
      </w:r>
      <w:r w:rsidRPr="00764E21">
        <w:rPr>
          <w:rFonts w:cs="宋体"/>
          <w:color w:val="000000"/>
          <w:spacing w:val="-10"/>
          <w:sz w:val="21"/>
          <w:szCs w:val="21"/>
        </w:rPr>
        <w:t>A</w:t>
      </w:r>
      <w:r w:rsidRPr="00764E21">
        <w:rPr>
          <w:rFonts w:ascii="新宋体" w:hAnsi="新宋体" w:cs="宋体"/>
          <w:color w:val="000000"/>
          <w:spacing w:val="-10"/>
          <w:sz w:val="21"/>
          <w:szCs w:val="21"/>
        </w:rPr>
        <w:t>、</w:t>
      </w:r>
      <w:r w:rsidRPr="00764E21">
        <w:rPr>
          <w:rFonts w:cs="宋体"/>
          <w:color w:val="000000"/>
          <w:spacing w:val="-10"/>
          <w:sz w:val="21"/>
          <w:szCs w:val="21"/>
        </w:rPr>
        <w:t>B</w:t>
      </w:r>
      <w:r w:rsidRPr="00764E21">
        <w:rPr>
          <w:color w:val="000000"/>
          <w:spacing w:val="-52"/>
          <w:sz w:val="21"/>
          <w:szCs w:val="21"/>
        </w:rPr>
        <w:t xml:space="preserve"> </w:t>
      </w:r>
      <w:r w:rsidRPr="00764E21">
        <w:rPr>
          <w:rFonts w:ascii="新宋体" w:hAnsi="新宋体" w:cs="宋体"/>
          <w:color w:val="000000"/>
          <w:spacing w:val="-15"/>
          <w:sz w:val="21"/>
          <w:szCs w:val="21"/>
        </w:rPr>
        <w:t>、</w:t>
      </w:r>
      <w:r w:rsidRPr="00764E21">
        <w:rPr>
          <w:rFonts w:cs="宋体"/>
          <w:color w:val="000000"/>
          <w:spacing w:val="-15"/>
          <w:sz w:val="21"/>
          <w:szCs w:val="21"/>
        </w:rPr>
        <w:t>C</w:t>
      </w:r>
      <w:r w:rsidRPr="00764E21">
        <w:rPr>
          <w:color w:val="000000"/>
          <w:spacing w:val="-52"/>
          <w:sz w:val="21"/>
          <w:szCs w:val="21"/>
        </w:rPr>
        <w:t xml:space="preserve"> </w:t>
      </w:r>
      <w:r w:rsidRPr="00764E21">
        <w:rPr>
          <w:rFonts w:ascii="新宋体" w:hAnsi="新宋体" w:cs="宋体"/>
          <w:color w:val="000000"/>
          <w:spacing w:val="-14"/>
          <w:sz w:val="21"/>
          <w:szCs w:val="21"/>
        </w:rPr>
        <w:t>、</w:t>
      </w:r>
      <w:r w:rsidRPr="00764E21">
        <w:rPr>
          <w:rFonts w:cs="宋体"/>
          <w:color w:val="000000"/>
          <w:spacing w:val="-14"/>
          <w:sz w:val="21"/>
          <w:szCs w:val="21"/>
        </w:rPr>
        <w:t>D</w:t>
      </w:r>
      <w:r w:rsidRPr="00764E21">
        <w:rPr>
          <w:color w:val="000000"/>
          <w:spacing w:val="12"/>
          <w:sz w:val="21"/>
          <w:szCs w:val="21"/>
        </w:rPr>
        <w:t xml:space="preserve"> </w:t>
      </w:r>
      <w:r w:rsidRPr="00764E21">
        <w:rPr>
          <w:rFonts w:ascii="新宋体" w:hAnsi="新宋体" w:cs="宋体"/>
          <w:color w:val="000000"/>
          <w:sz w:val="21"/>
          <w:szCs w:val="21"/>
        </w:rPr>
        <w:t>和数字</w:t>
      </w:r>
      <w:r w:rsidRPr="00764E21">
        <w:rPr>
          <w:color w:val="000000"/>
          <w:spacing w:val="2"/>
          <w:sz w:val="21"/>
          <w:szCs w:val="21"/>
        </w:rPr>
        <w:t xml:space="preserve"> </w:t>
      </w:r>
      <w:r w:rsidRPr="00764E21">
        <w:rPr>
          <w:color w:val="000000"/>
          <w:sz w:val="21"/>
          <w:szCs w:val="21"/>
        </w:rPr>
        <w:t>1</w:t>
      </w:r>
      <w:r w:rsidRPr="00764E21">
        <w:rPr>
          <w:color w:val="000000"/>
          <w:spacing w:val="-52"/>
          <w:sz w:val="21"/>
          <w:szCs w:val="21"/>
        </w:rPr>
        <w:t xml:space="preserve"> </w:t>
      </w:r>
      <w:r w:rsidRPr="00764E21">
        <w:rPr>
          <w:rFonts w:ascii="新宋体" w:hAnsi="新宋体" w:cs="宋体"/>
          <w:color w:val="000000"/>
          <w:spacing w:val="-14"/>
          <w:sz w:val="21"/>
          <w:szCs w:val="21"/>
        </w:rPr>
        <w:t>、</w:t>
      </w:r>
      <w:r w:rsidRPr="00764E21">
        <w:rPr>
          <w:rFonts w:cs="宋体"/>
          <w:color w:val="000000"/>
          <w:spacing w:val="-14"/>
          <w:sz w:val="21"/>
          <w:szCs w:val="21"/>
        </w:rPr>
        <w:t>2</w:t>
      </w:r>
      <w:r w:rsidRPr="00764E21">
        <w:rPr>
          <w:rFonts w:ascii="新宋体" w:hAnsi="新宋体" w:cs="宋体"/>
          <w:color w:val="000000"/>
          <w:spacing w:val="-14"/>
          <w:sz w:val="21"/>
          <w:szCs w:val="21"/>
        </w:rPr>
        <w:t>、</w:t>
      </w:r>
      <w:r w:rsidRPr="00764E21">
        <w:rPr>
          <w:rFonts w:cs="宋体"/>
          <w:color w:val="000000"/>
          <w:spacing w:val="-14"/>
          <w:sz w:val="21"/>
          <w:szCs w:val="21"/>
        </w:rPr>
        <w:t>3</w:t>
      </w:r>
      <w:r w:rsidRPr="00764E21">
        <w:rPr>
          <w:rFonts w:ascii="新宋体" w:hAnsi="新宋体" w:cs="宋体"/>
          <w:color w:val="000000"/>
          <w:spacing w:val="-14"/>
          <w:sz w:val="21"/>
          <w:szCs w:val="21"/>
        </w:rPr>
        <w:t>、</w:t>
      </w:r>
      <w:r w:rsidRPr="00764E21">
        <w:rPr>
          <w:rFonts w:cs="宋体"/>
          <w:color w:val="000000"/>
          <w:spacing w:val="-14"/>
          <w:sz w:val="21"/>
          <w:szCs w:val="21"/>
        </w:rPr>
        <w:t>4</w:t>
      </w:r>
      <w:r w:rsidRPr="00764E21">
        <w:rPr>
          <w:color w:val="000000"/>
          <w:spacing w:val="15"/>
          <w:sz w:val="21"/>
          <w:szCs w:val="21"/>
        </w:rPr>
        <w:t xml:space="preserve"> </w:t>
      </w:r>
      <w:r w:rsidRPr="00764E21">
        <w:rPr>
          <w:rFonts w:ascii="新宋体" w:hAnsi="新宋体" w:cs="宋体"/>
          <w:color w:val="000000"/>
          <w:sz w:val="21"/>
          <w:szCs w:val="21"/>
        </w:rPr>
        <w:t>代表的棱的对应关系为：</w:t>
      </w:r>
    </w:p>
    <w:p w14:paraId="55CCC9BF" w14:textId="77777777" w:rsidR="00213294" w:rsidRPr="00764E21" w:rsidRDefault="000B6C21" w:rsidP="00764E21">
      <w:pPr>
        <w:spacing w:line="300" w:lineRule="auto"/>
        <w:ind w:firstLineChars="0" w:firstLine="0"/>
        <w:jc w:val="center"/>
        <w:rPr>
          <w:rFonts w:ascii="新宋体" w:hAnsi="新宋体"/>
          <w:color w:val="000000"/>
          <w:sz w:val="21"/>
          <w:szCs w:val="21"/>
        </w:rPr>
      </w:pPr>
      <w:r w:rsidRPr="00764E21">
        <w:rPr>
          <w:rFonts w:ascii="新宋体" w:hAnsi="新宋体"/>
          <w:noProof/>
          <w:sz w:val="21"/>
          <w:szCs w:val="21"/>
        </w:rPr>
        <w:drawing>
          <wp:inline distT="0" distB="0" distL="114300" distR="114300" wp14:anchorId="049C17B8" wp14:editId="73469EEB">
            <wp:extent cx="3666490" cy="1457325"/>
            <wp:effectExtent l="0" t="0" r="10160" b="9525"/>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666490" cy="1457325"/>
                    </a:xfrm>
                    <a:prstGeom prst="rect">
                      <a:avLst/>
                    </a:prstGeom>
                    <a:noFill/>
                  </pic:spPr>
                </pic:pic>
              </a:graphicData>
            </a:graphic>
          </wp:inline>
        </w:drawing>
      </w:r>
    </w:p>
    <w:p w14:paraId="2C6484F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A</w:t>
      </w:r>
      <w:r w:rsidRPr="00764E21">
        <w:rPr>
          <w:rFonts w:ascii="新宋体" w:hAnsi="新宋体" w:cs="宋体"/>
          <w:color w:val="000000"/>
          <w:sz w:val="21"/>
          <w:szCs w:val="21"/>
          <w:lang w:eastAsia="en-US"/>
        </w:rPr>
        <w:t>.</w:t>
      </w:r>
      <w:r w:rsidRPr="00764E21">
        <w:rPr>
          <w:rFonts w:cs="宋体"/>
          <w:color w:val="000000"/>
          <w:sz w:val="21"/>
          <w:szCs w:val="21"/>
          <w:lang w:eastAsia="en-US"/>
        </w:rPr>
        <w:t>1</w:t>
      </w:r>
      <w:r w:rsidRPr="00764E21">
        <w:rPr>
          <w:rFonts w:ascii="新宋体" w:hAnsi="新宋体" w:cs="宋体"/>
          <w:color w:val="000000"/>
          <w:sz w:val="21"/>
          <w:szCs w:val="21"/>
          <w:lang w:eastAsia="en-US"/>
        </w:rPr>
        <w:t>-</w:t>
      </w:r>
      <w:r w:rsidRPr="00764E21">
        <w:rPr>
          <w:rFonts w:cs="宋体"/>
          <w:color w:val="000000"/>
          <w:sz w:val="21"/>
          <w:szCs w:val="21"/>
          <w:lang w:eastAsia="en-US"/>
        </w:rPr>
        <w:t>D</w:t>
      </w:r>
      <w:r w:rsidRPr="00764E21">
        <w:rPr>
          <w:rFonts w:ascii="新宋体" w:hAnsi="新宋体" w:cs="宋体"/>
          <w:color w:val="000000"/>
          <w:sz w:val="21"/>
          <w:szCs w:val="21"/>
          <w:lang w:eastAsia="en-US"/>
        </w:rPr>
        <w:t>，</w:t>
      </w:r>
      <w:r w:rsidRPr="00764E21">
        <w:rPr>
          <w:rFonts w:cs="宋体"/>
          <w:color w:val="000000"/>
          <w:sz w:val="21"/>
          <w:szCs w:val="21"/>
          <w:lang w:eastAsia="en-US"/>
        </w:rPr>
        <w:t>2</w:t>
      </w:r>
      <w:r w:rsidRPr="00764E21">
        <w:rPr>
          <w:rFonts w:ascii="新宋体" w:hAnsi="新宋体" w:cs="宋体"/>
          <w:color w:val="000000"/>
          <w:sz w:val="21"/>
          <w:szCs w:val="21"/>
          <w:lang w:eastAsia="en-US"/>
        </w:rPr>
        <w:t>-</w:t>
      </w:r>
      <w:r w:rsidRPr="00764E21">
        <w:rPr>
          <w:rFonts w:cs="宋体"/>
          <w:color w:val="000000"/>
          <w:sz w:val="21"/>
          <w:szCs w:val="21"/>
          <w:lang w:eastAsia="en-US"/>
        </w:rPr>
        <w:t>A</w:t>
      </w:r>
      <w:r w:rsidRPr="00764E21">
        <w:rPr>
          <w:rFonts w:ascii="新宋体" w:hAnsi="新宋体" w:cs="宋体"/>
          <w:color w:val="000000"/>
          <w:sz w:val="21"/>
          <w:szCs w:val="21"/>
          <w:lang w:eastAsia="en-US"/>
        </w:rPr>
        <w:t>，</w:t>
      </w:r>
      <w:r w:rsidRPr="00764E21">
        <w:rPr>
          <w:rFonts w:cs="宋体"/>
          <w:color w:val="000000"/>
          <w:sz w:val="21"/>
          <w:szCs w:val="21"/>
          <w:lang w:eastAsia="en-US"/>
        </w:rPr>
        <w:t>3</w:t>
      </w:r>
      <w:r w:rsidRPr="00764E21">
        <w:rPr>
          <w:rFonts w:ascii="新宋体" w:hAnsi="新宋体" w:cs="宋体"/>
          <w:color w:val="000000"/>
          <w:sz w:val="21"/>
          <w:szCs w:val="21"/>
          <w:lang w:eastAsia="en-US"/>
        </w:rPr>
        <w:t>-</w:t>
      </w:r>
      <w:r w:rsidRPr="00764E21">
        <w:rPr>
          <w:rFonts w:cs="宋体"/>
          <w:color w:val="000000"/>
          <w:sz w:val="21"/>
          <w:szCs w:val="21"/>
          <w:lang w:eastAsia="en-US"/>
        </w:rPr>
        <w:t>C</w:t>
      </w:r>
      <w:r w:rsidRPr="00764E21">
        <w:rPr>
          <w:rFonts w:ascii="新宋体" w:hAnsi="新宋体" w:cs="宋体"/>
          <w:color w:val="000000"/>
          <w:sz w:val="21"/>
          <w:szCs w:val="21"/>
          <w:lang w:eastAsia="en-US"/>
        </w:rPr>
        <w:t>，</w:t>
      </w:r>
      <w:r w:rsidRPr="00764E21">
        <w:rPr>
          <w:rFonts w:cs="宋体"/>
          <w:color w:val="000000"/>
          <w:sz w:val="21"/>
          <w:szCs w:val="21"/>
          <w:lang w:eastAsia="en-US"/>
        </w:rPr>
        <w:t>4</w:t>
      </w:r>
      <w:r w:rsidRPr="00764E21">
        <w:rPr>
          <w:rFonts w:ascii="新宋体" w:hAnsi="新宋体" w:cs="宋体"/>
          <w:color w:val="000000"/>
          <w:sz w:val="21"/>
          <w:szCs w:val="21"/>
          <w:lang w:eastAsia="en-US"/>
        </w:rPr>
        <w:t>-</w:t>
      </w:r>
      <w:r w:rsidRPr="00764E21">
        <w:rPr>
          <w:rFonts w:cs="宋体"/>
          <w:color w:val="000000"/>
          <w:sz w:val="21"/>
          <w:szCs w:val="21"/>
          <w:lang w:eastAsia="en-US"/>
        </w:rPr>
        <w:t>B</w:t>
      </w:r>
    </w:p>
    <w:p w14:paraId="274DFD1B"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B</w:t>
      </w:r>
      <w:r w:rsidRPr="00764E21">
        <w:rPr>
          <w:rFonts w:ascii="新宋体" w:hAnsi="新宋体" w:cs="宋体"/>
          <w:color w:val="000000"/>
          <w:sz w:val="21"/>
          <w:szCs w:val="21"/>
          <w:lang w:eastAsia="en-US"/>
        </w:rPr>
        <w:t>.</w:t>
      </w:r>
      <w:r w:rsidRPr="00764E21">
        <w:rPr>
          <w:rFonts w:cs="宋体"/>
          <w:color w:val="000000"/>
          <w:sz w:val="21"/>
          <w:szCs w:val="21"/>
          <w:lang w:eastAsia="en-US"/>
        </w:rPr>
        <w:t>1</w:t>
      </w:r>
      <w:r w:rsidRPr="00764E21">
        <w:rPr>
          <w:rFonts w:ascii="新宋体" w:hAnsi="新宋体" w:cs="宋体"/>
          <w:color w:val="000000"/>
          <w:sz w:val="21"/>
          <w:szCs w:val="21"/>
          <w:lang w:eastAsia="en-US"/>
        </w:rPr>
        <w:t>-</w:t>
      </w:r>
      <w:r w:rsidRPr="00764E21">
        <w:rPr>
          <w:rFonts w:cs="宋体"/>
          <w:color w:val="000000"/>
          <w:sz w:val="21"/>
          <w:szCs w:val="21"/>
          <w:lang w:eastAsia="en-US"/>
        </w:rPr>
        <w:t>C</w:t>
      </w:r>
      <w:r w:rsidRPr="00764E21">
        <w:rPr>
          <w:rFonts w:ascii="新宋体" w:hAnsi="新宋体" w:cs="宋体"/>
          <w:color w:val="000000"/>
          <w:sz w:val="21"/>
          <w:szCs w:val="21"/>
          <w:lang w:eastAsia="en-US"/>
        </w:rPr>
        <w:t>，</w:t>
      </w:r>
      <w:r w:rsidRPr="00764E21">
        <w:rPr>
          <w:rFonts w:cs="宋体"/>
          <w:color w:val="000000"/>
          <w:sz w:val="21"/>
          <w:szCs w:val="21"/>
          <w:lang w:eastAsia="en-US"/>
        </w:rPr>
        <w:t>2</w:t>
      </w:r>
      <w:r w:rsidRPr="00764E21">
        <w:rPr>
          <w:rFonts w:ascii="新宋体" w:hAnsi="新宋体" w:cs="宋体"/>
          <w:color w:val="000000"/>
          <w:sz w:val="21"/>
          <w:szCs w:val="21"/>
          <w:lang w:eastAsia="en-US"/>
        </w:rPr>
        <w:t>-</w:t>
      </w:r>
      <w:r w:rsidRPr="00764E21">
        <w:rPr>
          <w:rFonts w:cs="宋体"/>
          <w:color w:val="000000"/>
          <w:sz w:val="21"/>
          <w:szCs w:val="21"/>
          <w:lang w:eastAsia="en-US"/>
        </w:rPr>
        <w:t>A</w:t>
      </w:r>
      <w:r w:rsidRPr="00764E21">
        <w:rPr>
          <w:rFonts w:ascii="新宋体" w:hAnsi="新宋体" w:cs="宋体"/>
          <w:color w:val="000000"/>
          <w:sz w:val="21"/>
          <w:szCs w:val="21"/>
          <w:lang w:eastAsia="en-US"/>
        </w:rPr>
        <w:t>，</w:t>
      </w:r>
      <w:r w:rsidRPr="00764E21">
        <w:rPr>
          <w:rFonts w:cs="宋体"/>
          <w:color w:val="000000"/>
          <w:sz w:val="21"/>
          <w:szCs w:val="21"/>
          <w:lang w:eastAsia="en-US"/>
        </w:rPr>
        <w:t>3</w:t>
      </w:r>
      <w:r w:rsidRPr="00764E21">
        <w:rPr>
          <w:rFonts w:ascii="新宋体" w:hAnsi="新宋体" w:cs="宋体"/>
          <w:color w:val="000000"/>
          <w:sz w:val="21"/>
          <w:szCs w:val="21"/>
          <w:lang w:eastAsia="en-US"/>
        </w:rPr>
        <w:t>-</w:t>
      </w:r>
      <w:r w:rsidRPr="00764E21">
        <w:rPr>
          <w:rFonts w:cs="宋体"/>
          <w:color w:val="000000"/>
          <w:sz w:val="21"/>
          <w:szCs w:val="21"/>
          <w:lang w:eastAsia="en-US"/>
        </w:rPr>
        <w:t>D</w:t>
      </w:r>
      <w:r w:rsidRPr="00764E21">
        <w:rPr>
          <w:rFonts w:ascii="新宋体" w:hAnsi="新宋体" w:cs="宋体"/>
          <w:color w:val="000000"/>
          <w:sz w:val="21"/>
          <w:szCs w:val="21"/>
          <w:lang w:eastAsia="en-US"/>
        </w:rPr>
        <w:t>，</w:t>
      </w:r>
      <w:r w:rsidRPr="00764E21">
        <w:rPr>
          <w:rFonts w:cs="宋体"/>
          <w:color w:val="000000"/>
          <w:sz w:val="21"/>
          <w:szCs w:val="21"/>
          <w:lang w:eastAsia="en-US"/>
        </w:rPr>
        <w:t>4</w:t>
      </w:r>
      <w:r w:rsidRPr="00764E21">
        <w:rPr>
          <w:rFonts w:ascii="新宋体" w:hAnsi="新宋体" w:cs="宋体"/>
          <w:color w:val="000000"/>
          <w:sz w:val="21"/>
          <w:szCs w:val="21"/>
          <w:lang w:eastAsia="en-US"/>
        </w:rPr>
        <w:t>-</w:t>
      </w:r>
      <w:r w:rsidRPr="00764E21">
        <w:rPr>
          <w:rFonts w:cs="宋体"/>
          <w:color w:val="000000"/>
          <w:sz w:val="21"/>
          <w:szCs w:val="21"/>
          <w:lang w:eastAsia="en-US"/>
        </w:rPr>
        <w:t>B</w:t>
      </w:r>
    </w:p>
    <w:p w14:paraId="75F3B492"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C</w:t>
      </w:r>
      <w:r w:rsidRPr="00764E21">
        <w:rPr>
          <w:rFonts w:ascii="新宋体" w:hAnsi="新宋体" w:cs="宋体"/>
          <w:color w:val="000000"/>
          <w:sz w:val="21"/>
          <w:szCs w:val="21"/>
          <w:lang w:eastAsia="en-US"/>
        </w:rPr>
        <w:t>.</w:t>
      </w:r>
      <w:r w:rsidRPr="00764E21">
        <w:rPr>
          <w:rFonts w:cs="宋体"/>
          <w:color w:val="000000"/>
          <w:sz w:val="21"/>
          <w:szCs w:val="21"/>
          <w:lang w:eastAsia="en-US"/>
        </w:rPr>
        <w:t>1</w:t>
      </w:r>
      <w:r w:rsidRPr="00764E21">
        <w:rPr>
          <w:rFonts w:ascii="新宋体" w:hAnsi="新宋体" w:cs="宋体"/>
          <w:color w:val="000000"/>
          <w:sz w:val="21"/>
          <w:szCs w:val="21"/>
          <w:lang w:eastAsia="en-US"/>
        </w:rPr>
        <w:t>-</w:t>
      </w:r>
      <w:r w:rsidRPr="00764E21">
        <w:rPr>
          <w:rFonts w:cs="宋体"/>
          <w:color w:val="000000"/>
          <w:sz w:val="21"/>
          <w:szCs w:val="21"/>
          <w:lang w:eastAsia="en-US"/>
        </w:rPr>
        <w:t>D</w:t>
      </w:r>
      <w:r w:rsidRPr="00764E21">
        <w:rPr>
          <w:rFonts w:ascii="新宋体" w:hAnsi="新宋体" w:cs="宋体"/>
          <w:color w:val="000000"/>
          <w:sz w:val="21"/>
          <w:szCs w:val="21"/>
          <w:lang w:eastAsia="en-US"/>
        </w:rPr>
        <w:t>，</w:t>
      </w:r>
      <w:r w:rsidRPr="00764E21">
        <w:rPr>
          <w:rFonts w:cs="宋体"/>
          <w:color w:val="000000"/>
          <w:sz w:val="21"/>
          <w:szCs w:val="21"/>
          <w:lang w:eastAsia="en-US"/>
        </w:rPr>
        <w:t>2</w:t>
      </w:r>
      <w:r w:rsidRPr="00764E21">
        <w:rPr>
          <w:rFonts w:ascii="新宋体" w:hAnsi="新宋体" w:cs="宋体"/>
          <w:color w:val="000000"/>
          <w:sz w:val="21"/>
          <w:szCs w:val="21"/>
          <w:lang w:eastAsia="en-US"/>
        </w:rPr>
        <w:t>-</w:t>
      </w:r>
      <w:r w:rsidRPr="00764E21">
        <w:rPr>
          <w:rFonts w:cs="宋体"/>
          <w:color w:val="000000"/>
          <w:sz w:val="21"/>
          <w:szCs w:val="21"/>
          <w:lang w:eastAsia="en-US"/>
        </w:rPr>
        <w:t>B</w:t>
      </w:r>
      <w:r w:rsidRPr="00764E21">
        <w:rPr>
          <w:rFonts w:ascii="新宋体" w:hAnsi="新宋体" w:cs="宋体"/>
          <w:color w:val="000000"/>
          <w:sz w:val="21"/>
          <w:szCs w:val="21"/>
          <w:lang w:eastAsia="en-US"/>
        </w:rPr>
        <w:t>，</w:t>
      </w:r>
      <w:r w:rsidRPr="00764E21">
        <w:rPr>
          <w:rFonts w:cs="宋体"/>
          <w:color w:val="000000"/>
          <w:sz w:val="21"/>
          <w:szCs w:val="21"/>
          <w:lang w:eastAsia="en-US"/>
        </w:rPr>
        <w:t>3</w:t>
      </w:r>
      <w:r w:rsidRPr="00764E21">
        <w:rPr>
          <w:rFonts w:ascii="新宋体" w:hAnsi="新宋体" w:cs="宋体"/>
          <w:color w:val="000000"/>
          <w:sz w:val="21"/>
          <w:szCs w:val="21"/>
          <w:lang w:eastAsia="en-US"/>
        </w:rPr>
        <w:t>-</w:t>
      </w:r>
      <w:r w:rsidRPr="00764E21">
        <w:rPr>
          <w:rFonts w:cs="宋体"/>
          <w:color w:val="000000"/>
          <w:sz w:val="21"/>
          <w:szCs w:val="21"/>
          <w:lang w:eastAsia="en-US"/>
        </w:rPr>
        <w:t>C</w:t>
      </w:r>
      <w:r w:rsidRPr="00764E21">
        <w:rPr>
          <w:rFonts w:ascii="新宋体" w:hAnsi="新宋体" w:cs="宋体"/>
          <w:color w:val="000000"/>
          <w:sz w:val="21"/>
          <w:szCs w:val="21"/>
          <w:lang w:eastAsia="en-US"/>
        </w:rPr>
        <w:t>，</w:t>
      </w:r>
      <w:r w:rsidRPr="00764E21">
        <w:rPr>
          <w:rFonts w:cs="宋体"/>
          <w:color w:val="000000"/>
          <w:sz w:val="21"/>
          <w:szCs w:val="21"/>
          <w:lang w:eastAsia="en-US"/>
        </w:rPr>
        <w:t>4</w:t>
      </w:r>
      <w:r w:rsidRPr="00764E21">
        <w:rPr>
          <w:rFonts w:ascii="新宋体" w:hAnsi="新宋体" w:cs="宋体"/>
          <w:color w:val="000000"/>
          <w:sz w:val="21"/>
          <w:szCs w:val="21"/>
          <w:lang w:eastAsia="en-US"/>
        </w:rPr>
        <w:t>-</w:t>
      </w:r>
      <w:r w:rsidRPr="00764E21">
        <w:rPr>
          <w:rFonts w:cs="宋体"/>
          <w:color w:val="000000"/>
          <w:sz w:val="21"/>
          <w:szCs w:val="21"/>
          <w:lang w:eastAsia="en-US"/>
        </w:rPr>
        <w:t>A</w:t>
      </w:r>
    </w:p>
    <w:p w14:paraId="216334FC"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D</w:t>
      </w:r>
      <w:r w:rsidRPr="00764E21">
        <w:rPr>
          <w:rFonts w:ascii="新宋体" w:hAnsi="新宋体" w:cs="宋体"/>
          <w:color w:val="000000"/>
          <w:sz w:val="21"/>
          <w:szCs w:val="21"/>
          <w:lang w:eastAsia="en-US"/>
        </w:rPr>
        <w:t>.</w:t>
      </w:r>
      <w:r w:rsidRPr="00764E21">
        <w:rPr>
          <w:rFonts w:cs="宋体"/>
          <w:color w:val="000000"/>
          <w:sz w:val="21"/>
          <w:szCs w:val="21"/>
          <w:lang w:eastAsia="en-US"/>
        </w:rPr>
        <w:t>1</w:t>
      </w:r>
      <w:r w:rsidRPr="00764E21">
        <w:rPr>
          <w:rFonts w:ascii="新宋体" w:hAnsi="新宋体" w:cs="宋体"/>
          <w:color w:val="000000"/>
          <w:sz w:val="21"/>
          <w:szCs w:val="21"/>
          <w:lang w:eastAsia="en-US"/>
        </w:rPr>
        <w:t>-</w:t>
      </w:r>
      <w:r w:rsidRPr="00764E21">
        <w:rPr>
          <w:rFonts w:cs="宋体"/>
          <w:color w:val="000000"/>
          <w:sz w:val="21"/>
          <w:szCs w:val="21"/>
          <w:lang w:eastAsia="en-US"/>
        </w:rPr>
        <w:t>C</w:t>
      </w:r>
      <w:r w:rsidRPr="00764E21">
        <w:rPr>
          <w:rFonts w:ascii="新宋体" w:hAnsi="新宋体" w:cs="宋体"/>
          <w:color w:val="000000"/>
          <w:sz w:val="21"/>
          <w:szCs w:val="21"/>
          <w:lang w:eastAsia="en-US"/>
        </w:rPr>
        <w:t>，</w:t>
      </w:r>
      <w:r w:rsidRPr="00764E21">
        <w:rPr>
          <w:rFonts w:cs="宋体"/>
          <w:color w:val="000000"/>
          <w:sz w:val="21"/>
          <w:szCs w:val="21"/>
          <w:lang w:eastAsia="en-US"/>
        </w:rPr>
        <w:t>2</w:t>
      </w:r>
      <w:r w:rsidRPr="00764E21">
        <w:rPr>
          <w:rFonts w:ascii="新宋体" w:hAnsi="新宋体" w:cs="宋体"/>
          <w:color w:val="000000"/>
          <w:sz w:val="21"/>
          <w:szCs w:val="21"/>
          <w:lang w:eastAsia="en-US"/>
        </w:rPr>
        <w:t>-</w:t>
      </w:r>
      <w:r w:rsidRPr="00764E21">
        <w:rPr>
          <w:rFonts w:cs="宋体"/>
          <w:color w:val="000000"/>
          <w:sz w:val="21"/>
          <w:szCs w:val="21"/>
          <w:lang w:eastAsia="en-US"/>
        </w:rPr>
        <w:t>B</w:t>
      </w:r>
      <w:r w:rsidRPr="00764E21">
        <w:rPr>
          <w:rFonts w:ascii="新宋体" w:hAnsi="新宋体" w:cs="宋体"/>
          <w:color w:val="000000"/>
          <w:sz w:val="21"/>
          <w:szCs w:val="21"/>
          <w:lang w:eastAsia="en-US"/>
        </w:rPr>
        <w:t>，</w:t>
      </w:r>
      <w:r w:rsidRPr="00764E21">
        <w:rPr>
          <w:rFonts w:cs="宋体"/>
          <w:color w:val="000000"/>
          <w:sz w:val="21"/>
          <w:szCs w:val="21"/>
          <w:lang w:eastAsia="en-US"/>
        </w:rPr>
        <w:t>3</w:t>
      </w:r>
      <w:r w:rsidRPr="00764E21">
        <w:rPr>
          <w:rFonts w:ascii="新宋体" w:hAnsi="新宋体" w:cs="宋体"/>
          <w:color w:val="000000"/>
          <w:sz w:val="21"/>
          <w:szCs w:val="21"/>
          <w:lang w:eastAsia="en-US"/>
        </w:rPr>
        <w:t>-</w:t>
      </w:r>
      <w:r w:rsidRPr="00764E21">
        <w:rPr>
          <w:rFonts w:cs="宋体"/>
          <w:color w:val="000000"/>
          <w:sz w:val="21"/>
          <w:szCs w:val="21"/>
          <w:lang w:eastAsia="en-US"/>
        </w:rPr>
        <w:t>D</w:t>
      </w:r>
      <w:r w:rsidRPr="00764E21">
        <w:rPr>
          <w:rFonts w:ascii="新宋体" w:hAnsi="新宋体" w:cs="宋体"/>
          <w:color w:val="000000"/>
          <w:sz w:val="21"/>
          <w:szCs w:val="21"/>
          <w:lang w:eastAsia="en-US"/>
        </w:rPr>
        <w:t>，</w:t>
      </w:r>
      <w:r w:rsidRPr="00764E21">
        <w:rPr>
          <w:rFonts w:cs="宋体"/>
          <w:color w:val="000000"/>
          <w:sz w:val="21"/>
          <w:szCs w:val="21"/>
          <w:lang w:eastAsia="en-US"/>
        </w:rPr>
        <w:t>4</w:t>
      </w:r>
      <w:r w:rsidRPr="00764E21">
        <w:rPr>
          <w:rFonts w:ascii="新宋体" w:hAnsi="新宋体" w:cs="宋体"/>
          <w:color w:val="000000"/>
          <w:sz w:val="21"/>
          <w:szCs w:val="21"/>
          <w:lang w:eastAsia="en-US"/>
        </w:rPr>
        <w:t>-</w:t>
      </w:r>
      <w:r w:rsidRPr="00764E21">
        <w:rPr>
          <w:rFonts w:cs="宋体"/>
          <w:color w:val="000000"/>
          <w:sz w:val="21"/>
          <w:szCs w:val="21"/>
          <w:lang w:eastAsia="en-US"/>
        </w:rPr>
        <w:t>A</w:t>
      </w:r>
    </w:p>
    <w:p w14:paraId="3C7CAE06" w14:textId="77777777" w:rsidR="00213294" w:rsidRPr="00764E21" w:rsidRDefault="000B6C21" w:rsidP="00764E21">
      <w:pPr>
        <w:spacing w:line="300" w:lineRule="auto"/>
        <w:ind w:firstLine="412"/>
        <w:rPr>
          <w:rFonts w:ascii="新宋体" w:hAnsi="新宋体" w:cs="宋体"/>
          <w:color w:val="000000"/>
          <w:sz w:val="21"/>
          <w:szCs w:val="21"/>
        </w:rPr>
      </w:pPr>
      <w:r w:rsidRPr="00764E21">
        <w:rPr>
          <w:rFonts w:cs="宋体" w:hint="eastAsia"/>
          <w:color w:val="000000"/>
          <w:spacing w:val="-2"/>
          <w:sz w:val="21"/>
          <w:szCs w:val="21"/>
        </w:rPr>
        <w:t>81</w:t>
      </w:r>
      <w:r w:rsidRPr="00764E21">
        <w:rPr>
          <w:rFonts w:ascii="新宋体" w:hAnsi="新宋体" w:cs="宋体" w:hint="eastAsia"/>
          <w:color w:val="000000"/>
          <w:spacing w:val="-2"/>
          <w:sz w:val="21"/>
          <w:szCs w:val="21"/>
        </w:rPr>
        <w:t>.</w:t>
      </w:r>
      <w:r w:rsidRPr="00764E21">
        <w:rPr>
          <w:rFonts w:ascii="新宋体" w:hAnsi="新宋体" w:cs="宋体"/>
          <w:color w:val="000000"/>
          <w:spacing w:val="-2"/>
          <w:sz w:val="21"/>
          <w:szCs w:val="21"/>
        </w:rPr>
        <w:t>左图给定的是由相同正方体堆叠而成多面体的正视图和后视图。该多面体可以由</w:t>
      </w:r>
      <w:r w:rsidRPr="00764E21">
        <w:rPr>
          <w:rFonts w:ascii="新宋体" w:hAnsi="新宋体" w:cs="宋体" w:hint="eastAsia"/>
          <w:color w:val="000000"/>
          <w:spacing w:val="-2"/>
          <w:sz w:val="21"/>
          <w:szCs w:val="21"/>
        </w:rPr>
        <w:t>①</w:t>
      </w:r>
      <w:r w:rsidRPr="00764E21">
        <w:rPr>
          <w:rFonts w:ascii="新宋体" w:hAnsi="新宋体" w:cs="宋体"/>
          <w:color w:val="000000"/>
          <w:spacing w:val="-2"/>
          <w:sz w:val="21"/>
          <w:szCs w:val="21"/>
        </w:rPr>
        <w:t>、</w:t>
      </w:r>
      <w:r w:rsidRPr="00764E21">
        <w:rPr>
          <w:rFonts w:ascii="新宋体" w:hAnsi="新宋体" w:cs="宋体" w:hint="eastAsia"/>
          <w:color w:val="000000"/>
          <w:spacing w:val="-2"/>
          <w:sz w:val="21"/>
          <w:szCs w:val="21"/>
        </w:rPr>
        <w:t>②</w:t>
      </w:r>
      <w:r w:rsidRPr="00764E21">
        <w:rPr>
          <w:rFonts w:ascii="新宋体" w:hAnsi="新宋体" w:cs="宋体"/>
          <w:color w:val="000000"/>
          <w:spacing w:val="-2"/>
          <w:sz w:val="21"/>
          <w:szCs w:val="21"/>
        </w:rPr>
        <w:t>和</w:t>
      </w:r>
      <w:r w:rsidRPr="00764E21">
        <w:rPr>
          <w:rFonts w:ascii="新宋体" w:hAnsi="新宋体" w:cs="宋体" w:hint="eastAsia"/>
          <w:color w:val="000000"/>
          <w:spacing w:val="-2"/>
          <w:sz w:val="21"/>
          <w:szCs w:val="21"/>
        </w:rPr>
        <w:t>③</w:t>
      </w:r>
      <w:r w:rsidRPr="00764E21">
        <w:rPr>
          <w:rFonts w:ascii="新宋体" w:hAnsi="新宋体" w:cs="宋体"/>
          <w:color w:val="000000"/>
          <w:spacing w:val="-2"/>
          <w:sz w:val="21"/>
          <w:szCs w:val="21"/>
        </w:rPr>
        <w:t>三个多面体</w:t>
      </w:r>
      <w:r w:rsidRPr="00764E21">
        <w:rPr>
          <w:rFonts w:ascii="新宋体" w:hAnsi="新宋体" w:cs="宋体"/>
          <w:color w:val="000000"/>
          <w:sz w:val="21"/>
          <w:szCs w:val="21"/>
        </w:rPr>
        <w:t>组合而成，问以下哪一项能填入问号处？</w:t>
      </w:r>
    </w:p>
    <w:p w14:paraId="162CDDBF" w14:textId="77777777" w:rsidR="00213294" w:rsidRPr="00764E21" w:rsidRDefault="000B6C21" w:rsidP="00764E21">
      <w:pPr>
        <w:spacing w:line="300" w:lineRule="auto"/>
        <w:ind w:firstLineChars="0" w:firstLine="0"/>
        <w:jc w:val="center"/>
        <w:rPr>
          <w:rFonts w:ascii="新宋体" w:hAnsi="新宋体"/>
          <w:color w:val="000000"/>
          <w:sz w:val="21"/>
          <w:szCs w:val="21"/>
        </w:rPr>
      </w:pPr>
      <w:r w:rsidRPr="00764E21">
        <w:rPr>
          <w:rFonts w:ascii="新宋体" w:hAnsi="新宋体"/>
          <w:noProof/>
          <w:sz w:val="21"/>
          <w:szCs w:val="21"/>
        </w:rPr>
        <w:drawing>
          <wp:inline distT="0" distB="0" distL="114300" distR="114300" wp14:anchorId="774B9C99" wp14:editId="2AC383E8">
            <wp:extent cx="3444240" cy="1805940"/>
            <wp:effectExtent l="0" t="0" r="3810" b="381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444240" cy="1805940"/>
                    </a:xfrm>
                    <a:prstGeom prst="rect">
                      <a:avLst/>
                    </a:prstGeom>
                    <a:noFill/>
                  </pic:spPr>
                </pic:pic>
              </a:graphicData>
            </a:graphic>
          </wp:inline>
        </w:drawing>
      </w:r>
    </w:p>
    <w:p w14:paraId="52439964"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A</w:t>
      </w:r>
      <w:r w:rsidRPr="00764E21">
        <w:rPr>
          <w:rFonts w:ascii="新宋体" w:hAnsi="新宋体"/>
          <w:color w:val="000000"/>
          <w:spacing w:val="1"/>
          <w:sz w:val="21"/>
          <w:szCs w:val="21"/>
        </w:rPr>
        <w:t>.</w:t>
      </w:r>
      <w:r w:rsidRPr="00764E21">
        <w:rPr>
          <w:color w:val="000000"/>
          <w:spacing w:val="1"/>
          <w:sz w:val="21"/>
          <w:szCs w:val="21"/>
        </w:rPr>
        <w:t>A</w:t>
      </w:r>
    </w:p>
    <w:p w14:paraId="0660633B"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B</w:t>
      </w:r>
      <w:r w:rsidRPr="00764E21">
        <w:rPr>
          <w:rFonts w:ascii="新宋体" w:hAnsi="新宋体"/>
          <w:color w:val="000000"/>
          <w:spacing w:val="1"/>
          <w:sz w:val="21"/>
          <w:szCs w:val="21"/>
        </w:rPr>
        <w:t>.</w:t>
      </w:r>
      <w:r w:rsidRPr="00764E21">
        <w:rPr>
          <w:color w:val="000000"/>
          <w:spacing w:val="1"/>
          <w:sz w:val="21"/>
          <w:szCs w:val="21"/>
        </w:rPr>
        <w:t>B</w:t>
      </w:r>
    </w:p>
    <w:p w14:paraId="3ACB7001"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C</w:t>
      </w:r>
      <w:r w:rsidRPr="00764E21">
        <w:rPr>
          <w:rFonts w:ascii="新宋体" w:hAnsi="新宋体"/>
          <w:color w:val="000000"/>
          <w:spacing w:val="1"/>
          <w:sz w:val="21"/>
          <w:szCs w:val="21"/>
        </w:rPr>
        <w:t>.</w:t>
      </w:r>
      <w:r w:rsidRPr="00764E21">
        <w:rPr>
          <w:color w:val="000000"/>
          <w:spacing w:val="1"/>
          <w:sz w:val="21"/>
          <w:szCs w:val="21"/>
        </w:rPr>
        <w:t>C</w:t>
      </w:r>
    </w:p>
    <w:p w14:paraId="2994983A"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noProof/>
          <w:sz w:val="21"/>
          <w:szCs w:val="21"/>
        </w:rPr>
        <w:drawing>
          <wp:anchor distT="0" distB="0" distL="114300" distR="114300" simplePos="0" relativeHeight="251708416" behindDoc="1" locked="0" layoutInCell="1" allowOverlap="1" wp14:anchorId="29A82B88" wp14:editId="339AC87D">
            <wp:simplePos x="0" y="0"/>
            <wp:positionH relativeFrom="page">
              <wp:posOffset>307340</wp:posOffset>
            </wp:positionH>
            <wp:positionV relativeFrom="page">
              <wp:posOffset>10620375</wp:posOffset>
            </wp:positionV>
            <wp:extent cx="5302885" cy="1482090"/>
            <wp:effectExtent l="0" t="0" r="0" b="3810"/>
            <wp:wrapNone/>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302885" cy="1482090"/>
                    </a:xfrm>
                    <a:prstGeom prst="rect">
                      <a:avLst/>
                    </a:prstGeom>
                    <a:noFill/>
                  </pic:spPr>
                </pic:pic>
              </a:graphicData>
            </a:graphic>
          </wp:anchor>
        </w:drawing>
      </w:r>
      <w:r w:rsidRPr="00764E21">
        <w:rPr>
          <w:color w:val="000000"/>
          <w:spacing w:val="1"/>
          <w:sz w:val="21"/>
          <w:szCs w:val="21"/>
        </w:rPr>
        <w:t>D</w:t>
      </w:r>
      <w:r w:rsidRPr="00764E21">
        <w:rPr>
          <w:rFonts w:ascii="新宋体" w:hAnsi="新宋体"/>
          <w:color w:val="000000"/>
          <w:spacing w:val="1"/>
          <w:sz w:val="21"/>
          <w:szCs w:val="21"/>
        </w:rPr>
        <w:t>.</w:t>
      </w:r>
      <w:r w:rsidRPr="00764E21">
        <w:rPr>
          <w:color w:val="000000"/>
          <w:spacing w:val="1"/>
          <w:sz w:val="21"/>
          <w:szCs w:val="21"/>
        </w:rPr>
        <w:t>D</w:t>
      </w:r>
    </w:p>
    <w:p w14:paraId="6470ECB0"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82</w:t>
      </w:r>
      <w:r w:rsidRPr="00764E21">
        <w:rPr>
          <w:rFonts w:ascii="新宋体" w:hAnsi="新宋体" w:cs="宋体"/>
          <w:color w:val="000000"/>
          <w:sz w:val="21"/>
          <w:szCs w:val="21"/>
        </w:rPr>
        <w:t>.左图为给定的立体图形，将其从任一面剖开，以下哪个不可能是该立体图形的截面？</w:t>
      </w:r>
    </w:p>
    <w:p w14:paraId="5B350BBB" w14:textId="77777777" w:rsidR="00213294" w:rsidRPr="00764E21" w:rsidRDefault="000B6C21" w:rsidP="00764E21">
      <w:pPr>
        <w:spacing w:line="300" w:lineRule="auto"/>
        <w:ind w:firstLine="420"/>
        <w:jc w:val="center"/>
        <w:rPr>
          <w:rFonts w:ascii="新宋体" w:hAnsi="新宋体"/>
          <w:color w:val="000000"/>
          <w:spacing w:val="1"/>
          <w:sz w:val="21"/>
          <w:szCs w:val="21"/>
        </w:rPr>
      </w:pPr>
      <w:r w:rsidRPr="00764E21">
        <w:rPr>
          <w:rFonts w:ascii="新宋体" w:hAnsi="新宋体"/>
          <w:noProof/>
          <w:sz w:val="21"/>
          <w:szCs w:val="21"/>
        </w:rPr>
        <w:drawing>
          <wp:inline distT="0" distB="0" distL="114300" distR="114300" wp14:anchorId="540A3335" wp14:editId="265B6341">
            <wp:extent cx="3752215" cy="1056640"/>
            <wp:effectExtent l="0" t="0" r="635"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3"/>
                    <a:stretch>
                      <a:fillRect/>
                    </a:stretch>
                  </pic:blipFill>
                  <pic:spPr>
                    <a:xfrm>
                      <a:off x="0" y="0"/>
                      <a:ext cx="3752215" cy="1056640"/>
                    </a:xfrm>
                    <a:prstGeom prst="rect">
                      <a:avLst/>
                    </a:prstGeom>
                    <a:noFill/>
                    <a:ln>
                      <a:noFill/>
                    </a:ln>
                  </pic:spPr>
                </pic:pic>
              </a:graphicData>
            </a:graphic>
          </wp:inline>
        </w:drawing>
      </w:r>
    </w:p>
    <w:p w14:paraId="1D0FDF13"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A</w:t>
      </w:r>
      <w:r w:rsidRPr="00764E21">
        <w:rPr>
          <w:rFonts w:ascii="新宋体" w:hAnsi="新宋体"/>
          <w:color w:val="000000"/>
          <w:spacing w:val="1"/>
          <w:sz w:val="21"/>
          <w:szCs w:val="21"/>
        </w:rPr>
        <w:t>.</w:t>
      </w:r>
      <w:r w:rsidRPr="00764E21">
        <w:rPr>
          <w:color w:val="000000"/>
          <w:spacing w:val="1"/>
          <w:sz w:val="21"/>
          <w:szCs w:val="21"/>
        </w:rPr>
        <w:t>A</w:t>
      </w:r>
    </w:p>
    <w:p w14:paraId="04EDA317"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B</w:t>
      </w:r>
      <w:r w:rsidRPr="00764E21">
        <w:rPr>
          <w:rFonts w:ascii="新宋体" w:hAnsi="新宋体"/>
          <w:color w:val="000000"/>
          <w:spacing w:val="1"/>
          <w:sz w:val="21"/>
          <w:szCs w:val="21"/>
        </w:rPr>
        <w:t>.</w:t>
      </w:r>
      <w:r w:rsidRPr="00764E21">
        <w:rPr>
          <w:color w:val="000000"/>
          <w:spacing w:val="1"/>
          <w:sz w:val="21"/>
          <w:szCs w:val="21"/>
        </w:rPr>
        <w:t>B</w:t>
      </w:r>
    </w:p>
    <w:p w14:paraId="2B964BE6"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C</w:t>
      </w:r>
      <w:r w:rsidRPr="00764E21">
        <w:rPr>
          <w:rFonts w:ascii="新宋体" w:hAnsi="新宋体"/>
          <w:color w:val="000000"/>
          <w:spacing w:val="1"/>
          <w:sz w:val="21"/>
          <w:szCs w:val="21"/>
        </w:rPr>
        <w:t>.</w:t>
      </w:r>
      <w:r w:rsidRPr="00764E21">
        <w:rPr>
          <w:color w:val="000000"/>
          <w:spacing w:val="1"/>
          <w:sz w:val="21"/>
          <w:szCs w:val="21"/>
        </w:rPr>
        <w:t>C</w:t>
      </w:r>
    </w:p>
    <w:p w14:paraId="3FEA8647"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D</w:t>
      </w:r>
      <w:r w:rsidRPr="00764E21">
        <w:rPr>
          <w:rFonts w:ascii="新宋体" w:hAnsi="新宋体"/>
          <w:color w:val="000000"/>
          <w:spacing w:val="1"/>
          <w:sz w:val="21"/>
          <w:szCs w:val="21"/>
        </w:rPr>
        <w:t>.</w:t>
      </w:r>
      <w:r w:rsidRPr="00764E21">
        <w:rPr>
          <w:color w:val="000000"/>
          <w:spacing w:val="1"/>
          <w:sz w:val="21"/>
          <w:szCs w:val="21"/>
        </w:rPr>
        <w:t>D</w:t>
      </w:r>
    </w:p>
    <w:p w14:paraId="5891AA33" w14:textId="7C83383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83</w:t>
      </w:r>
      <w:r w:rsidRPr="00764E21">
        <w:rPr>
          <w:rFonts w:ascii="新宋体" w:hAnsi="新宋体" w:cs="宋体"/>
          <w:color w:val="000000"/>
          <w:sz w:val="21"/>
          <w:szCs w:val="21"/>
        </w:rPr>
        <w:t>.把下面的六个图形分为两类，使每一类图形都有各自的共同特征或规律，分类正确的一项是：</w:t>
      </w:r>
    </w:p>
    <w:p w14:paraId="673B4157" w14:textId="77777777" w:rsidR="00213294" w:rsidRPr="00764E21" w:rsidRDefault="000B6C21" w:rsidP="00764E21">
      <w:pPr>
        <w:spacing w:line="300" w:lineRule="auto"/>
        <w:ind w:firstLine="420"/>
        <w:jc w:val="center"/>
        <w:rPr>
          <w:rFonts w:ascii="新宋体" w:hAnsi="新宋体" w:cs="宋体"/>
          <w:color w:val="000000"/>
          <w:sz w:val="21"/>
          <w:szCs w:val="21"/>
        </w:rPr>
      </w:pPr>
      <w:r w:rsidRPr="00764E21">
        <w:rPr>
          <w:rFonts w:ascii="新宋体" w:hAnsi="新宋体"/>
          <w:noProof/>
          <w:sz w:val="21"/>
          <w:szCs w:val="21"/>
        </w:rPr>
        <w:lastRenderedPageBreak/>
        <w:drawing>
          <wp:inline distT="0" distB="0" distL="114300" distR="114300" wp14:anchorId="1AFB76C7" wp14:editId="3C0872AE">
            <wp:extent cx="2374900" cy="2128520"/>
            <wp:effectExtent l="0" t="0" r="6350" b="508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374900" cy="2128520"/>
                    </a:xfrm>
                    <a:prstGeom prst="rect">
                      <a:avLst/>
                    </a:prstGeom>
                    <a:noFill/>
                  </pic:spPr>
                </pic:pic>
              </a:graphicData>
            </a:graphic>
          </wp:inline>
        </w:drawing>
      </w:r>
    </w:p>
    <w:p w14:paraId="6746862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w:t>
      </w:r>
      <w:r w:rsidRPr="00764E21">
        <w:rPr>
          <w:rFonts w:ascii="新宋体" w:hAnsi="新宋体" w:cs="宋体" w:hint="eastAsia"/>
          <w:color w:val="000000"/>
          <w:sz w:val="21"/>
          <w:szCs w:val="21"/>
        </w:rPr>
        <w:t>①④⑥</w:t>
      </w:r>
      <w:r w:rsidRPr="00764E21">
        <w:rPr>
          <w:rFonts w:ascii="新宋体" w:hAnsi="新宋体" w:cs="宋体"/>
          <w:color w:val="000000"/>
          <w:sz w:val="21"/>
          <w:szCs w:val="21"/>
        </w:rPr>
        <w:t>，</w:t>
      </w:r>
      <w:r w:rsidRPr="00764E21">
        <w:rPr>
          <w:rFonts w:ascii="新宋体" w:hAnsi="新宋体" w:cs="宋体" w:hint="eastAsia"/>
          <w:color w:val="000000"/>
          <w:sz w:val="21"/>
          <w:szCs w:val="21"/>
        </w:rPr>
        <w:t>②③⑤</w:t>
      </w:r>
    </w:p>
    <w:p w14:paraId="1794DD4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B</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①③⑤</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②④⑥</w:t>
      </w:r>
    </w:p>
    <w:p w14:paraId="44F90012"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C</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①②⑥</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③④⑤</w:t>
      </w:r>
    </w:p>
    <w:p w14:paraId="1F849D3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w:t>
      </w:r>
      <w:r w:rsidRPr="00764E21">
        <w:rPr>
          <w:rFonts w:ascii="新宋体" w:hAnsi="新宋体" w:cs="宋体" w:hint="eastAsia"/>
          <w:color w:val="000000"/>
          <w:sz w:val="21"/>
          <w:szCs w:val="21"/>
        </w:rPr>
        <w:t>①③④</w:t>
      </w:r>
      <w:r w:rsidRPr="00764E21">
        <w:rPr>
          <w:rFonts w:ascii="新宋体" w:hAnsi="新宋体" w:cs="宋体"/>
          <w:color w:val="000000"/>
          <w:sz w:val="21"/>
          <w:szCs w:val="21"/>
        </w:rPr>
        <w:t>，</w:t>
      </w:r>
      <w:r w:rsidRPr="00764E21">
        <w:rPr>
          <w:rFonts w:ascii="新宋体" w:hAnsi="新宋体" w:cs="宋体" w:hint="eastAsia"/>
          <w:color w:val="000000"/>
          <w:sz w:val="21"/>
          <w:szCs w:val="21"/>
        </w:rPr>
        <w:t>②⑤⑥</w:t>
      </w:r>
    </w:p>
    <w:p w14:paraId="7DCC736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84</w:t>
      </w:r>
      <w:r w:rsidRPr="00764E21">
        <w:rPr>
          <w:rFonts w:ascii="新宋体" w:hAnsi="新宋体" w:cs="宋体"/>
          <w:color w:val="000000"/>
          <w:sz w:val="21"/>
          <w:szCs w:val="21"/>
        </w:rPr>
        <w:t>.把下面的六个图形分为两类，使每一类图形都有各自的共同特征或规律,分类正确的一项是：</w:t>
      </w:r>
    </w:p>
    <w:p w14:paraId="27753F1E" w14:textId="77777777" w:rsidR="00213294" w:rsidRPr="00764E21" w:rsidRDefault="000B6C21" w:rsidP="00764E21">
      <w:pPr>
        <w:spacing w:line="300" w:lineRule="auto"/>
        <w:ind w:firstLine="420"/>
        <w:jc w:val="center"/>
        <w:rPr>
          <w:rFonts w:ascii="新宋体" w:hAnsi="新宋体" w:cs="宋体"/>
          <w:color w:val="000000"/>
          <w:sz w:val="21"/>
          <w:szCs w:val="21"/>
          <w:lang w:eastAsia="en-US"/>
        </w:rPr>
      </w:pPr>
      <w:r w:rsidRPr="00764E21">
        <w:rPr>
          <w:rFonts w:ascii="新宋体" w:hAnsi="新宋体"/>
          <w:noProof/>
          <w:sz w:val="21"/>
          <w:szCs w:val="21"/>
        </w:rPr>
        <w:drawing>
          <wp:inline distT="0" distB="0" distL="114300" distR="114300" wp14:anchorId="2B245481" wp14:editId="2BCAA3CB">
            <wp:extent cx="2331720" cy="2047875"/>
            <wp:effectExtent l="0" t="0" r="11430" b="9525"/>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331720" cy="2047875"/>
                    </a:xfrm>
                    <a:prstGeom prst="rect">
                      <a:avLst/>
                    </a:prstGeom>
                    <a:noFill/>
                  </pic:spPr>
                </pic:pic>
              </a:graphicData>
            </a:graphic>
          </wp:inline>
        </w:drawing>
      </w:r>
    </w:p>
    <w:p w14:paraId="58033AF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A</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①③④</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②⑤⑥</w:t>
      </w:r>
    </w:p>
    <w:p w14:paraId="0EFAD4A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B</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①②⑥</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③④⑤</w:t>
      </w:r>
    </w:p>
    <w:p w14:paraId="47BBDA5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C</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①④⑤</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②③⑥</w:t>
      </w:r>
    </w:p>
    <w:p w14:paraId="0CB4EC4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D</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①④⑥</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②③⑤</w:t>
      </w:r>
    </w:p>
    <w:p w14:paraId="3B0EEC29" w14:textId="5110A0BF"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85</w:t>
      </w:r>
      <w:r w:rsidRPr="00764E21">
        <w:rPr>
          <w:rFonts w:ascii="新宋体" w:hAnsi="新宋体" w:cs="宋体"/>
          <w:color w:val="000000"/>
          <w:sz w:val="21"/>
          <w:szCs w:val="21"/>
        </w:rPr>
        <w:t>.把下面的六个图形分为两类，使每一类图形都有各自的共同特征或规律，分类正确的一项是：</w:t>
      </w:r>
    </w:p>
    <w:p w14:paraId="4686A5C1" w14:textId="77777777" w:rsidR="00213294" w:rsidRPr="00764E21" w:rsidRDefault="000B6C21" w:rsidP="00764E21">
      <w:pPr>
        <w:spacing w:line="300" w:lineRule="auto"/>
        <w:ind w:firstLine="420"/>
        <w:jc w:val="center"/>
        <w:rPr>
          <w:rFonts w:ascii="新宋体" w:hAnsi="新宋体" w:cs="宋体"/>
          <w:color w:val="000000"/>
          <w:sz w:val="21"/>
          <w:szCs w:val="21"/>
        </w:rPr>
      </w:pPr>
      <w:r w:rsidRPr="00764E21">
        <w:rPr>
          <w:rFonts w:ascii="新宋体" w:hAnsi="新宋体"/>
          <w:noProof/>
          <w:sz w:val="21"/>
          <w:szCs w:val="21"/>
        </w:rPr>
        <w:lastRenderedPageBreak/>
        <w:drawing>
          <wp:inline distT="0" distB="0" distL="114300" distR="114300" wp14:anchorId="17FA6ECD" wp14:editId="7D796FF5">
            <wp:extent cx="2684780" cy="2384425"/>
            <wp:effectExtent l="0" t="0" r="1270" b="15875"/>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684780" cy="2384425"/>
                    </a:xfrm>
                    <a:prstGeom prst="rect">
                      <a:avLst/>
                    </a:prstGeom>
                    <a:noFill/>
                  </pic:spPr>
                </pic:pic>
              </a:graphicData>
            </a:graphic>
          </wp:inline>
        </w:drawing>
      </w:r>
    </w:p>
    <w:p w14:paraId="3691B42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w:t>
      </w:r>
      <w:r w:rsidRPr="00764E21">
        <w:rPr>
          <w:rFonts w:ascii="新宋体" w:hAnsi="新宋体" w:cs="宋体" w:hint="eastAsia"/>
          <w:color w:val="000000"/>
          <w:sz w:val="21"/>
          <w:szCs w:val="21"/>
        </w:rPr>
        <w:t>①②③</w:t>
      </w:r>
      <w:r w:rsidRPr="00764E21">
        <w:rPr>
          <w:rFonts w:ascii="新宋体" w:hAnsi="新宋体" w:cs="宋体"/>
          <w:color w:val="000000"/>
          <w:sz w:val="21"/>
          <w:szCs w:val="21"/>
        </w:rPr>
        <w:t>，</w:t>
      </w:r>
      <w:r w:rsidRPr="00764E21">
        <w:rPr>
          <w:rFonts w:ascii="新宋体" w:hAnsi="新宋体" w:cs="宋体" w:hint="eastAsia"/>
          <w:color w:val="000000"/>
          <w:sz w:val="21"/>
          <w:szCs w:val="21"/>
        </w:rPr>
        <w:t>④⑤⑥</w:t>
      </w:r>
    </w:p>
    <w:p w14:paraId="0EBA251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B</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①③④</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②⑤⑥</w:t>
      </w:r>
    </w:p>
    <w:p w14:paraId="162E0880"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C</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①③⑤</w:t>
      </w:r>
      <w:r w:rsidRPr="00764E21">
        <w:rPr>
          <w:rFonts w:ascii="新宋体" w:hAnsi="新宋体" w:cs="宋体"/>
          <w:color w:val="000000"/>
          <w:sz w:val="21"/>
          <w:szCs w:val="21"/>
          <w:lang w:eastAsia="en-US"/>
        </w:rPr>
        <w:t>，</w:t>
      </w:r>
      <w:r w:rsidRPr="00764E21">
        <w:rPr>
          <w:rFonts w:ascii="新宋体" w:hAnsi="新宋体" w:cs="宋体" w:hint="eastAsia"/>
          <w:color w:val="000000"/>
          <w:sz w:val="21"/>
          <w:szCs w:val="21"/>
          <w:lang w:eastAsia="en-US"/>
        </w:rPr>
        <w:t>②④⑥</w:t>
      </w:r>
    </w:p>
    <w:p w14:paraId="7F08D6DC"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w:t>
      </w:r>
      <w:r w:rsidRPr="00764E21">
        <w:rPr>
          <w:rFonts w:ascii="新宋体" w:hAnsi="新宋体" w:cs="宋体" w:hint="eastAsia"/>
          <w:color w:val="000000"/>
          <w:sz w:val="21"/>
          <w:szCs w:val="21"/>
        </w:rPr>
        <w:t>①②⑤</w:t>
      </w:r>
      <w:r w:rsidRPr="00764E21">
        <w:rPr>
          <w:rFonts w:ascii="新宋体" w:hAnsi="新宋体" w:cs="宋体"/>
          <w:color w:val="000000"/>
          <w:sz w:val="21"/>
          <w:szCs w:val="21"/>
        </w:rPr>
        <w:t>，</w:t>
      </w:r>
      <w:r w:rsidRPr="00764E21">
        <w:rPr>
          <w:rFonts w:ascii="新宋体" w:hAnsi="新宋体" w:cs="宋体" w:hint="eastAsia"/>
          <w:color w:val="000000"/>
          <w:sz w:val="21"/>
          <w:szCs w:val="21"/>
        </w:rPr>
        <w:t>③④⑥</w:t>
      </w:r>
    </w:p>
    <w:p w14:paraId="3BADD982"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86</w:t>
      </w:r>
      <w:r w:rsidRPr="00764E21">
        <w:rPr>
          <w:rFonts w:ascii="新宋体" w:hAnsi="新宋体" w:cs="宋体"/>
          <w:color w:val="000000"/>
          <w:spacing w:val="-2"/>
          <w:sz w:val="21"/>
          <w:szCs w:val="21"/>
        </w:rPr>
        <w:t>.超前</w:t>
      </w:r>
      <w:proofErr w:type="gramStart"/>
      <w:r w:rsidRPr="00764E21">
        <w:rPr>
          <w:rFonts w:ascii="新宋体" w:hAnsi="新宋体" w:cs="宋体"/>
          <w:color w:val="000000"/>
          <w:spacing w:val="-2"/>
          <w:sz w:val="21"/>
          <w:szCs w:val="21"/>
        </w:rPr>
        <w:t>纠结指</w:t>
      </w:r>
      <w:proofErr w:type="gramEnd"/>
      <w:r w:rsidRPr="00764E21">
        <w:rPr>
          <w:rFonts w:ascii="新宋体" w:hAnsi="新宋体" w:cs="宋体"/>
          <w:color w:val="000000"/>
          <w:spacing w:val="-2"/>
          <w:sz w:val="21"/>
          <w:szCs w:val="21"/>
        </w:rPr>
        <w:t>的是在平庸的人群中，有正确洞见的人当其观点不被接受、不被相信，对事情的发展无能为</w:t>
      </w:r>
      <w:r w:rsidRPr="00764E21">
        <w:rPr>
          <w:rFonts w:ascii="新宋体" w:hAnsi="新宋体" w:cs="宋体"/>
          <w:color w:val="000000"/>
          <w:sz w:val="21"/>
          <w:szCs w:val="21"/>
        </w:rPr>
        <w:t>力时，所表现出的无奈、压抑和痛苦的心情。</w:t>
      </w:r>
    </w:p>
    <w:p w14:paraId="177E201A"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根据上述定义，下列最能体现超前纠结的是：</w:t>
      </w:r>
    </w:p>
    <w:p w14:paraId="5CA2510C"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.古来圣贤皆寂寞，惟有饮者留其名</w:t>
      </w:r>
    </w:p>
    <w:p w14:paraId="5A0C1DC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.举世皆浊我独清，世人皆醉我独醒</w:t>
      </w:r>
    </w:p>
    <w:p w14:paraId="1DDEAAF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.无可奈何花落去，似曾相识燕归来</w:t>
      </w:r>
    </w:p>
    <w:p w14:paraId="0251998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.醉卧沙场君莫笑，古来征战几人回</w:t>
      </w:r>
    </w:p>
    <w:p w14:paraId="6E601F5D" w14:textId="77777777" w:rsidR="00213294" w:rsidRPr="00764E21" w:rsidRDefault="000B6C21" w:rsidP="00764E21">
      <w:pPr>
        <w:spacing w:line="300" w:lineRule="auto"/>
        <w:ind w:firstLine="404"/>
        <w:rPr>
          <w:rFonts w:ascii="新宋体" w:hAnsi="新宋体"/>
          <w:color w:val="000000"/>
          <w:sz w:val="21"/>
          <w:szCs w:val="21"/>
        </w:rPr>
      </w:pPr>
      <w:r w:rsidRPr="00764E21">
        <w:rPr>
          <w:rFonts w:cs="宋体"/>
          <w:color w:val="000000"/>
          <w:spacing w:val="-4"/>
          <w:sz w:val="21"/>
          <w:szCs w:val="21"/>
        </w:rPr>
        <w:t>87</w:t>
      </w:r>
      <w:r w:rsidRPr="00764E21">
        <w:rPr>
          <w:rFonts w:ascii="新宋体" w:hAnsi="新宋体" w:cs="宋体"/>
          <w:color w:val="000000"/>
          <w:spacing w:val="-4"/>
          <w:sz w:val="21"/>
          <w:szCs w:val="21"/>
        </w:rPr>
        <w:t>.愧疚补偿策略指的是不直接提出要求，而强调由于对方的责任导致自己处于困境，使对方产生愧疚心理，</w:t>
      </w:r>
      <w:r w:rsidRPr="00764E21">
        <w:rPr>
          <w:rFonts w:ascii="新宋体" w:hAnsi="新宋体" w:cs="宋体"/>
          <w:color w:val="000000"/>
          <w:sz w:val="21"/>
          <w:szCs w:val="21"/>
        </w:rPr>
        <w:t>从而使对方补偿自己的一种策略。</w:t>
      </w:r>
    </w:p>
    <w:p w14:paraId="78A02007"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根据上述定义，下列反映了愧疚补偿策略的是：</w:t>
      </w:r>
    </w:p>
    <w:p w14:paraId="31F9A67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.甲向李某倾诉由于误信了他群发的信息，导致自己被骗得很惨，李某于是免息借钱给甲做生意以求得心安</w:t>
      </w:r>
    </w:p>
    <w:p w14:paraId="517377FF"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.乙上班迟到被领导批评，回家后责怪妻子没有及时叫醒他，并要求妻子以后负责夜里带孩子，妻子答应</w:t>
      </w:r>
      <w:r w:rsidRPr="00764E21">
        <w:rPr>
          <w:rFonts w:ascii="新宋体" w:hAnsi="新宋体" w:cs="宋体"/>
          <w:color w:val="000000"/>
          <w:spacing w:val="-1"/>
          <w:sz w:val="21"/>
          <w:szCs w:val="21"/>
        </w:rPr>
        <w:t>了他</w:t>
      </w:r>
    </w:p>
    <w:p w14:paraId="55CF52E5"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.丙开车邀请陈某一起郊游，途中丙不慎扭伤了脚，只得请假休养，陈某感到非常内疚，决定帮助丙接送孩子上下学</w:t>
      </w:r>
    </w:p>
    <w:p w14:paraId="0DABEC31"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D</w:t>
      </w:r>
      <w:r w:rsidRPr="00764E21">
        <w:rPr>
          <w:rFonts w:ascii="新宋体" w:hAnsi="新宋体" w:cs="宋体"/>
          <w:color w:val="000000"/>
          <w:spacing w:val="-2"/>
          <w:sz w:val="21"/>
          <w:szCs w:val="21"/>
        </w:rPr>
        <w:t>.丁在庄某家</w:t>
      </w:r>
      <w:proofErr w:type="gramStart"/>
      <w:r w:rsidRPr="00764E21">
        <w:rPr>
          <w:rFonts w:ascii="新宋体" w:hAnsi="新宋体" w:cs="宋体"/>
          <w:color w:val="000000"/>
          <w:spacing w:val="-2"/>
          <w:sz w:val="21"/>
          <w:szCs w:val="21"/>
        </w:rPr>
        <w:t>做保</w:t>
      </w:r>
      <w:proofErr w:type="gramEnd"/>
      <w:r w:rsidRPr="00764E21">
        <w:rPr>
          <w:rFonts w:ascii="新宋体" w:hAnsi="新宋体" w:cs="宋体"/>
          <w:color w:val="000000"/>
          <w:spacing w:val="-2"/>
          <w:sz w:val="21"/>
          <w:szCs w:val="21"/>
        </w:rPr>
        <w:t>洁时不慎摔伤，庄某听家政公司</w:t>
      </w:r>
      <w:proofErr w:type="gramStart"/>
      <w:r w:rsidRPr="00764E21">
        <w:rPr>
          <w:rFonts w:ascii="新宋体" w:hAnsi="新宋体" w:cs="宋体"/>
          <w:color w:val="000000"/>
          <w:spacing w:val="-2"/>
          <w:sz w:val="21"/>
          <w:szCs w:val="21"/>
        </w:rPr>
        <w:t>说丁家庭</w:t>
      </w:r>
      <w:proofErr w:type="gramEnd"/>
      <w:r w:rsidRPr="00764E21">
        <w:rPr>
          <w:rFonts w:ascii="新宋体" w:hAnsi="新宋体" w:cs="宋体"/>
          <w:color w:val="000000"/>
          <w:spacing w:val="-2"/>
          <w:sz w:val="21"/>
          <w:szCs w:val="21"/>
        </w:rPr>
        <w:t>非常困难，主动替</w:t>
      </w:r>
      <w:proofErr w:type="gramStart"/>
      <w:r w:rsidRPr="00764E21">
        <w:rPr>
          <w:rFonts w:ascii="新宋体" w:hAnsi="新宋体" w:cs="宋体"/>
          <w:color w:val="000000"/>
          <w:spacing w:val="-2"/>
          <w:sz w:val="21"/>
          <w:szCs w:val="21"/>
        </w:rPr>
        <w:t>丁支付</w:t>
      </w:r>
      <w:proofErr w:type="gramEnd"/>
      <w:r w:rsidRPr="00764E21">
        <w:rPr>
          <w:rFonts w:ascii="新宋体" w:hAnsi="新宋体" w:cs="宋体"/>
          <w:color w:val="000000"/>
          <w:spacing w:val="-2"/>
          <w:sz w:val="21"/>
          <w:szCs w:val="21"/>
        </w:rPr>
        <w:t>了</w:t>
      </w:r>
      <w:r w:rsidRPr="00764E21">
        <w:rPr>
          <w:color w:val="000000"/>
          <w:spacing w:val="1"/>
          <w:sz w:val="21"/>
          <w:szCs w:val="21"/>
        </w:rPr>
        <w:t xml:space="preserve"> 5000</w:t>
      </w:r>
      <w:r w:rsidRPr="00764E21">
        <w:rPr>
          <w:color w:val="000000"/>
          <w:spacing w:val="-2"/>
          <w:sz w:val="21"/>
          <w:szCs w:val="21"/>
        </w:rPr>
        <w:t xml:space="preserve"> </w:t>
      </w:r>
      <w:r w:rsidRPr="00764E21">
        <w:rPr>
          <w:rFonts w:ascii="新宋体" w:hAnsi="新宋体" w:cs="宋体"/>
          <w:color w:val="000000"/>
          <w:sz w:val="21"/>
          <w:szCs w:val="21"/>
        </w:rPr>
        <w:t>元的治疗费用</w:t>
      </w:r>
    </w:p>
    <w:p w14:paraId="2A42090F" w14:textId="77777777" w:rsidR="00213294" w:rsidRPr="00764E21" w:rsidRDefault="000B6C21" w:rsidP="00764E21">
      <w:pPr>
        <w:spacing w:line="300" w:lineRule="auto"/>
        <w:ind w:firstLine="420"/>
        <w:rPr>
          <w:rFonts w:ascii="新宋体" w:hAnsi="新宋体" w:cs="宋体"/>
          <w:color w:val="000000"/>
          <w:sz w:val="21"/>
          <w:szCs w:val="21"/>
        </w:rPr>
      </w:pPr>
      <w:r w:rsidRPr="00764E21">
        <w:rPr>
          <w:rFonts w:cs="宋体"/>
          <w:color w:val="000000"/>
          <w:sz w:val="21"/>
          <w:szCs w:val="21"/>
        </w:rPr>
        <w:t>88</w:t>
      </w:r>
      <w:r w:rsidRPr="00764E21">
        <w:rPr>
          <w:rFonts w:ascii="新宋体" w:hAnsi="新宋体" w:cs="宋体"/>
          <w:color w:val="000000"/>
          <w:sz w:val="21"/>
          <w:szCs w:val="21"/>
        </w:rPr>
        <w:t>.合理使用是指在法律明文规定的情形下，非商业性使用他人已经发表的作品，可以不经著作权人许可，</w:t>
      </w:r>
      <w:r w:rsidRPr="00764E21">
        <w:rPr>
          <w:rFonts w:ascii="新宋体" w:hAnsi="新宋体" w:cs="宋体"/>
          <w:color w:val="000000"/>
          <w:spacing w:val="-2"/>
          <w:sz w:val="21"/>
          <w:szCs w:val="21"/>
        </w:rPr>
        <w:t>也不必向其支付报酬。“法律明文规定的情形”主要包括：（</w:t>
      </w:r>
      <w:r w:rsidRPr="00764E21">
        <w:rPr>
          <w:rFonts w:cs="宋体"/>
          <w:color w:val="000000"/>
          <w:spacing w:val="-2"/>
          <w:sz w:val="21"/>
          <w:szCs w:val="21"/>
        </w:rPr>
        <w:t>1</w:t>
      </w:r>
      <w:r w:rsidRPr="00764E21">
        <w:rPr>
          <w:rFonts w:ascii="新宋体" w:hAnsi="新宋体" w:cs="宋体"/>
          <w:color w:val="000000"/>
          <w:spacing w:val="-2"/>
          <w:sz w:val="21"/>
          <w:szCs w:val="21"/>
        </w:rPr>
        <w:t>）为个人学习、研究或者欣赏，使用他人已经发表的作品；（</w:t>
      </w:r>
      <w:r w:rsidRPr="00764E21">
        <w:rPr>
          <w:rFonts w:cs="宋体"/>
          <w:color w:val="000000"/>
          <w:spacing w:val="-2"/>
          <w:sz w:val="21"/>
          <w:szCs w:val="21"/>
        </w:rPr>
        <w:t>2</w:t>
      </w:r>
      <w:r w:rsidRPr="00764E21">
        <w:rPr>
          <w:rFonts w:ascii="新宋体" w:hAnsi="新宋体" w:cs="宋体"/>
          <w:color w:val="000000"/>
          <w:spacing w:val="-2"/>
          <w:sz w:val="21"/>
          <w:szCs w:val="21"/>
        </w:rPr>
        <w:t>）免费表演已经发表的作品；（</w:t>
      </w:r>
      <w:r w:rsidRPr="00764E21">
        <w:rPr>
          <w:rFonts w:cs="宋体"/>
          <w:color w:val="000000"/>
          <w:spacing w:val="-2"/>
          <w:sz w:val="21"/>
          <w:szCs w:val="21"/>
        </w:rPr>
        <w:t>3</w:t>
      </w:r>
      <w:r w:rsidRPr="00764E21">
        <w:rPr>
          <w:rFonts w:ascii="新宋体" w:hAnsi="新宋体" w:cs="宋体"/>
          <w:color w:val="000000"/>
          <w:spacing w:val="-2"/>
          <w:sz w:val="21"/>
          <w:szCs w:val="21"/>
        </w:rPr>
        <w:t>）对设置或者陈列在室外公共场所的艺术作品进行临摹、绘画、</w:t>
      </w:r>
      <w:r w:rsidRPr="00764E21">
        <w:rPr>
          <w:rFonts w:ascii="新宋体" w:hAnsi="新宋体" w:cs="宋体"/>
          <w:color w:val="000000"/>
          <w:sz w:val="21"/>
          <w:szCs w:val="21"/>
        </w:rPr>
        <w:t>摄影、录像；（</w:t>
      </w:r>
      <w:r w:rsidRPr="00764E21">
        <w:rPr>
          <w:rFonts w:cs="宋体"/>
          <w:color w:val="000000"/>
          <w:sz w:val="21"/>
          <w:szCs w:val="21"/>
        </w:rPr>
        <w:t>4</w:t>
      </w:r>
      <w:r w:rsidRPr="00764E21">
        <w:rPr>
          <w:rFonts w:ascii="新宋体" w:hAnsi="新宋体" w:cs="宋体"/>
          <w:color w:val="000000"/>
          <w:sz w:val="21"/>
          <w:szCs w:val="21"/>
        </w:rPr>
        <w:t>）将已经发表的以汉语言文字创作的作品翻译成少数民族语言文字作品出版发行。</w:t>
      </w:r>
    </w:p>
    <w:p w14:paraId="42624CD5"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根据上述规定，下列属于合理使用的是：</w:t>
      </w:r>
    </w:p>
    <w:p w14:paraId="502A4CB0"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.甲在班级聚会上演唱了戊未发表的一首歌曲</w:t>
      </w:r>
    </w:p>
    <w:p w14:paraId="01CCD67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lastRenderedPageBreak/>
        <w:t>B</w:t>
      </w:r>
      <w:r w:rsidRPr="00764E21">
        <w:rPr>
          <w:rFonts w:ascii="新宋体" w:hAnsi="新宋体" w:cs="宋体"/>
          <w:color w:val="000000"/>
          <w:sz w:val="21"/>
          <w:szCs w:val="21"/>
        </w:rPr>
        <w:t>.乙将一部英文作品翻译成蒙文作品出版发行</w:t>
      </w:r>
    </w:p>
    <w:p w14:paraId="2A4BE3C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.丙公司拍摄公共广场的雕塑作品后，将其制作成图片发行</w:t>
      </w:r>
    </w:p>
    <w:p w14:paraId="3C6F0A2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.丁为撰写论文，复印了</w:t>
      </w:r>
      <w:proofErr w:type="gramStart"/>
      <w:r w:rsidRPr="00764E21">
        <w:rPr>
          <w:rFonts w:ascii="新宋体" w:hAnsi="新宋体" w:cs="宋体"/>
          <w:color w:val="000000"/>
          <w:sz w:val="21"/>
          <w:szCs w:val="21"/>
        </w:rPr>
        <w:t>庚发表</w:t>
      </w:r>
      <w:proofErr w:type="gramEnd"/>
      <w:r w:rsidRPr="00764E21">
        <w:rPr>
          <w:rFonts w:ascii="新宋体" w:hAnsi="新宋体" w:cs="宋体"/>
          <w:color w:val="000000"/>
          <w:sz w:val="21"/>
          <w:szCs w:val="21"/>
        </w:rPr>
        <w:t>在某期刊上的论文作参考</w:t>
      </w:r>
    </w:p>
    <w:p w14:paraId="060BF1C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89</w:t>
      </w:r>
      <w:r w:rsidRPr="00764E21">
        <w:rPr>
          <w:rFonts w:ascii="新宋体" w:hAnsi="新宋体" w:cs="宋体"/>
          <w:color w:val="000000"/>
          <w:sz w:val="21"/>
          <w:szCs w:val="21"/>
        </w:rPr>
        <w:t>.客观</w:t>
      </w:r>
      <w:r w:rsidRPr="00764E21">
        <w:rPr>
          <w:rFonts w:ascii="新宋体" w:hAnsi="新宋体" w:cs="宋体" w:hint="eastAsia"/>
          <w:color w:val="000000"/>
          <w:sz w:val="21"/>
          <w:szCs w:val="21"/>
        </w:rPr>
        <w:t>——</w:t>
      </w:r>
      <w:r w:rsidRPr="00764E21">
        <w:rPr>
          <w:rFonts w:ascii="新宋体" w:hAnsi="新宋体" w:cs="宋体"/>
          <w:color w:val="000000"/>
          <w:sz w:val="21"/>
          <w:szCs w:val="21"/>
        </w:rPr>
        <w:t>价值谬误是一种错误的推理，其前提是一个事实性的描述，而结论所表述的则是一个涉及价值意义的描述，而且这种推理没有预设明显的价值判断前提。</w:t>
      </w:r>
    </w:p>
    <w:p w14:paraId="134758D4"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根据上述定义，下列属于客观-价值谬误的是：</w:t>
      </w:r>
    </w:p>
    <w:p w14:paraId="33278852"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.人与人之间应该进行更多地交流和沟通，更多地理解和包容，世界上的民族国家将越来越少</w:t>
      </w:r>
    </w:p>
    <w:p w14:paraId="0EA57A5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.既然人人都要遵纪守法，那我们就应该对法律多一份尊重，对规则多一份敬畏</w:t>
      </w:r>
    </w:p>
    <w:p w14:paraId="7D526F0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.世界变得越来越城市化，因此人们就不应该继续诗意地栖居在农村</w:t>
      </w:r>
    </w:p>
    <w:p w14:paraId="5E7A7E8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.这个地区的绿化率在不断提高，其空气质量也将不断改善</w:t>
      </w:r>
    </w:p>
    <w:p w14:paraId="122C7DA5"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90</w:t>
      </w:r>
      <w:r w:rsidRPr="00764E21">
        <w:rPr>
          <w:rFonts w:ascii="新宋体" w:hAnsi="新宋体" w:cs="宋体"/>
          <w:color w:val="000000"/>
          <w:spacing w:val="-2"/>
          <w:sz w:val="21"/>
          <w:szCs w:val="21"/>
        </w:rPr>
        <w:t>.社交裂变是一种利益驱动的商业模式，通过人与人之间的社交促进产品的传播与销售，本质上是通过利</w:t>
      </w:r>
      <w:r w:rsidRPr="00764E21">
        <w:rPr>
          <w:rFonts w:ascii="新宋体" w:hAnsi="新宋体" w:cs="宋体"/>
          <w:color w:val="000000"/>
          <w:sz w:val="21"/>
          <w:szCs w:val="21"/>
        </w:rPr>
        <w:t>益驱动激励客户从而形成裂变。</w:t>
      </w:r>
    </w:p>
    <w:p w14:paraId="4FDCE973"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根据上述定义，下列不属于社交裂变的是：</w:t>
      </w:r>
    </w:p>
    <w:p w14:paraId="68F4B7B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w:t>
      </w:r>
      <w:proofErr w:type="gramStart"/>
      <w:r w:rsidRPr="00764E21">
        <w:rPr>
          <w:rFonts w:ascii="新宋体" w:hAnsi="新宋体" w:cs="宋体"/>
          <w:color w:val="000000"/>
          <w:sz w:val="21"/>
          <w:szCs w:val="21"/>
        </w:rPr>
        <w:t>某微商客户</w:t>
      </w:r>
      <w:proofErr w:type="gramEnd"/>
      <w:r w:rsidRPr="00764E21">
        <w:rPr>
          <w:rFonts w:ascii="新宋体" w:hAnsi="新宋体" w:cs="宋体"/>
          <w:color w:val="000000"/>
          <w:sz w:val="21"/>
          <w:szCs w:val="21"/>
        </w:rPr>
        <w:t>挑选好某个商品后，分享在自己的社交圈，好友帮助砍价后，客户可以低价购买，同时也宣传了该商品</w:t>
      </w:r>
    </w:p>
    <w:p w14:paraId="0F37F61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w:t>
      </w:r>
      <w:proofErr w:type="gramStart"/>
      <w:r w:rsidRPr="00764E21">
        <w:rPr>
          <w:rFonts w:ascii="新宋体" w:hAnsi="新宋体" w:cs="宋体"/>
          <w:color w:val="000000"/>
          <w:sz w:val="21"/>
          <w:szCs w:val="21"/>
        </w:rPr>
        <w:t>某微信用户</w:t>
      </w:r>
      <w:proofErr w:type="gramEnd"/>
      <w:r w:rsidRPr="00764E21">
        <w:rPr>
          <w:rFonts w:ascii="新宋体" w:hAnsi="新宋体" w:cs="宋体"/>
          <w:color w:val="000000"/>
          <w:sz w:val="21"/>
          <w:szCs w:val="21"/>
        </w:rPr>
        <w:t>在购买到自己喜欢的商品后，经常拍照发在朋友圈中，慢慢地大家都知道她喜欢购买高档奢</w:t>
      </w:r>
      <w:r w:rsidRPr="00764E21">
        <w:rPr>
          <w:rFonts w:ascii="新宋体" w:hAnsi="新宋体" w:cs="宋体"/>
          <w:color w:val="000000"/>
          <w:spacing w:val="-1"/>
          <w:sz w:val="21"/>
          <w:szCs w:val="21"/>
        </w:rPr>
        <w:t>侈品</w:t>
      </w:r>
    </w:p>
    <w:p w14:paraId="70E99731" w14:textId="77777777" w:rsidR="00213294" w:rsidRPr="00764E21" w:rsidRDefault="000B6C21" w:rsidP="00764E21">
      <w:pPr>
        <w:spacing w:line="300" w:lineRule="auto"/>
        <w:ind w:firstLine="420"/>
        <w:rPr>
          <w:rFonts w:ascii="新宋体" w:hAnsi="新宋体" w:cs="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.某电商平台的客户成功购买商品后，分享其链接，所有点击的人都能获得商家提供的随机金额的优惠券</w:t>
      </w:r>
    </w:p>
    <w:p w14:paraId="4C5A18C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.某咖啡店的老顾客参加“邀请好友免费喝咖啡”的活动后，可以获取一张套餐券</w:t>
      </w:r>
    </w:p>
    <w:p w14:paraId="2ECB6FCD"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91</w:t>
      </w:r>
      <w:r w:rsidRPr="00764E21">
        <w:rPr>
          <w:rFonts w:ascii="新宋体" w:hAnsi="新宋体" w:cs="宋体"/>
          <w:color w:val="000000"/>
          <w:spacing w:val="-2"/>
          <w:sz w:val="21"/>
          <w:szCs w:val="21"/>
        </w:rPr>
        <w:t>.动物辅助治疗是一种以动物为媒介，通过人与动物的接触，改善或维持残障人士的身体状况，或帮助他</w:t>
      </w:r>
      <w:r w:rsidRPr="00764E21">
        <w:rPr>
          <w:rFonts w:ascii="新宋体" w:hAnsi="新宋体" w:cs="宋体"/>
          <w:color w:val="000000"/>
          <w:sz w:val="21"/>
          <w:szCs w:val="21"/>
        </w:rPr>
        <w:t>们加强与外部世界的互动，进而促进康复、适应社会的过程。</w:t>
      </w:r>
    </w:p>
    <w:p w14:paraId="4D8CC58B"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根据上述定义，下列情形不属于动物辅助治疗的是：</w:t>
      </w:r>
    </w:p>
    <w:p w14:paraId="2C833692"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.性情温和的迷你猪适合陪伴自闭症患者，减轻他们面对人群时产生的焦虑</w:t>
      </w:r>
    </w:p>
    <w:p w14:paraId="40D1470C"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.卷尾猴能够</w:t>
      </w:r>
      <w:proofErr w:type="gramStart"/>
      <w:r w:rsidRPr="00764E21">
        <w:rPr>
          <w:rFonts w:ascii="新宋体" w:hAnsi="新宋体" w:cs="宋体"/>
          <w:color w:val="000000"/>
          <w:sz w:val="21"/>
          <w:szCs w:val="21"/>
        </w:rPr>
        <w:t>帮助体障者</w:t>
      </w:r>
      <w:proofErr w:type="gramEnd"/>
      <w:r w:rsidRPr="00764E21">
        <w:rPr>
          <w:rFonts w:ascii="新宋体" w:hAnsi="新宋体" w:cs="宋体"/>
          <w:color w:val="000000"/>
          <w:sz w:val="21"/>
          <w:szCs w:val="21"/>
        </w:rPr>
        <w:t>完成日常生活中的简单动作，如开关门、操控遥控器等</w:t>
      </w:r>
    </w:p>
    <w:p w14:paraId="379F603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.鼬獾会在主人精神病发作之际，发出叫声，警示主人，让主人可以及时服药</w:t>
      </w:r>
    </w:p>
    <w:p w14:paraId="783A008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.英国短毛猫性格温顺且不具有攻击性，喜静且贴近主人，适合陪伴独自生活的老年人</w:t>
      </w:r>
    </w:p>
    <w:p w14:paraId="41182BB8"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92</w:t>
      </w:r>
      <w:r w:rsidRPr="00764E21">
        <w:rPr>
          <w:rFonts w:ascii="新宋体" w:hAnsi="新宋体" w:cs="宋体"/>
          <w:color w:val="000000"/>
          <w:spacing w:val="-2"/>
          <w:sz w:val="21"/>
          <w:szCs w:val="21"/>
        </w:rPr>
        <w:t>.算术平均数描述了一组数据的平均趋势，是所有数据之和除以数据个数所得之商。在统计学中使用时应</w:t>
      </w:r>
      <w:r w:rsidRPr="00764E21">
        <w:rPr>
          <w:rFonts w:ascii="新宋体" w:hAnsi="新宋体" w:cs="宋体"/>
          <w:color w:val="000000"/>
          <w:sz w:val="21"/>
          <w:szCs w:val="21"/>
        </w:rPr>
        <w:t>注意：出现极端数值、模糊不清的数据或者不同质的数据时，均不能计算算术平均数。</w:t>
      </w:r>
    </w:p>
    <w:p w14:paraId="57520550"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根据上述定义，下列适于计算算术平均数的是：</w:t>
      </w:r>
    </w:p>
    <w:p w14:paraId="00A2B53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.某社区统计该社区居民的平均年龄，其中包括</w:t>
      </w:r>
      <w:r w:rsidRPr="00764E21">
        <w:rPr>
          <w:color w:val="000000"/>
          <w:spacing w:val="2"/>
          <w:sz w:val="21"/>
          <w:szCs w:val="21"/>
        </w:rPr>
        <w:t xml:space="preserve"> </w:t>
      </w:r>
      <w:r w:rsidRPr="00764E21">
        <w:rPr>
          <w:color w:val="000000"/>
          <w:spacing w:val="1"/>
          <w:sz w:val="21"/>
          <w:szCs w:val="21"/>
        </w:rPr>
        <w:t>10</w:t>
      </w:r>
      <w:r w:rsidRPr="00764E21">
        <w:rPr>
          <w:color w:val="000000"/>
          <w:sz w:val="21"/>
          <w:szCs w:val="21"/>
        </w:rPr>
        <w:t xml:space="preserve"> </w:t>
      </w:r>
      <w:r w:rsidRPr="00764E21">
        <w:rPr>
          <w:rFonts w:ascii="新宋体" w:hAnsi="新宋体" w:cs="宋体"/>
          <w:color w:val="000000"/>
          <w:sz w:val="21"/>
          <w:szCs w:val="21"/>
        </w:rPr>
        <w:t>岁以下儿童</w:t>
      </w:r>
      <w:r w:rsidRPr="00764E21">
        <w:rPr>
          <w:color w:val="000000"/>
          <w:spacing w:val="-1"/>
          <w:sz w:val="21"/>
          <w:szCs w:val="21"/>
        </w:rPr>
        <w:t xml:space="preserve"> </w:t>
      </w:r>
      <w:r w:rsidRPr="00764E21">
        <w:rPr>
          <w:color w:val="000000"/>
          <w:spacing w:val="1"/>
          <w:sz w:val="21"/>
          <w:szCs w:val="21"/>
        </w:rPr>
        <w:t>204</w:t>
      </w:r>
      <w:r w:rsidRPr="00764E21">
        <w:rPr>
          <w:color w:val="000000"/>
          <w:spacing w:val="-2"/>
          <w:sz w:val="21"/>
          <w:szCs w:val="21"/>
        </w:rPr>
        <w:t xml:space="preserve"> </w:t>
      </w:r>
      <w:r w:rsidRPr="00764E21">
        <w:rPr>
          <w:rFonts w:ascii="新宋体" w:hAnsi="新宋体" w:cs="宋体"/>
          <w:color w:val="000000"/>
          <w:sz w:val="21"/>
          <w:szCs w:val="21"/>
        </w:rPr>
        <w:t>人，</w:t>
      </w:r>
      <w:r w:rsidRPr="00764E21">
        <w:rPr>
          <w:rFonts w:cs="宋体"/>
          <w:color w:val="000000"/>
          <w:sz w:val="21"/>
          <w:szCs w:val="21"/>
        </w:rPr>
        <w:t>90</w:t>
      </w:r>
      <w:r w:rsidRPr="00764E21">
        <w:rPr>
          <w:color w:val="000000"/>
          <w:spacing w:val="-2"/>
          <w:sz w:val="21"/>
          <w:szCs w:val="21"/>
        </w:rPr>
        <w:t xml:space="preserve"> </w:t>
      </w:r>
      <w:r w:rsidRPr="00764E21">
        <w:rPr>
          <w:rFonts w:ascii="新宋体" w:hAnsi="新宋体" w:cs="宋体"/>
          <w:color w:val="000000"/>
          <w:sz w:val="21"/>
          <w:szCs w:val="21"/>
        </w:rPr>
        <w:t>岁以上老人</w:t>
      </w:r>
      <w:r w:rsidRPr="00764E21">
        <w:rPr>
          <w:color w:val="000000"/>
          <w:spacing w:val="2"/>
          <w:sz w:val="21"/>
          <w:szCs w:val="21"/>
        </w:rPr>
        <w:t xml:space="preserve"> </w:t>
      </w:r>
      <w:r w:rsidRPr="00764E21">
        <w:rPr>
          <w:color w:val="000000"/>
          <w:spacing w:val="1"/>
          <w:sz w:val="21"/>
          <w:szCs w:val="21"/>
        </w:rPr>
        <w:t>26</w:t>
      </w:r>
      <w:r w:rsidRPr="00764E21">
        <w:rPr>
          <w:color w:val="000000"/>
          <w:spacing w:val="-2"/>
          <w:sz w:val="21"/>
          <w:szCs w:val="21"/>
        </w:rPr>
        <w:t xml:space="preserve"> </w:t>
      </w:r>
      <w:r w:rsidRPr="00764E21">
        <w:rPr>
          <w:rFonts w:ascii="新宋体" w:hAnsi="新宋体" w:cs="宋体"/>
          <w:color w:val="000000"/>
          <w:sz w:val="21"/>
          <w:szCs w:val="21"/>
        </w:rPr>
        <w:t>人</w:t>
      </w:r>
    </w:p>
    <w:p w14:paraId="7D0FC39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.某公司统计</w:t>
      </w:r>
      <w:r w:rsidRPr="00764E21">
        <w:rPr>
          <w:color w:val="000000"/>
          <w:spacing w:val="2"/>
          <w:sz w:val="21"/>
          <w:szCs w:val="21"/>
        </w:rPr>
        <w:t xml:space="preserve"> </w:t>
      </w:r>
      <w:r w:rsidRPr="00764E21">
        <w:rPr>
          <w:color w:val="000000"/>
          <w:spacing w:val="1"/>
          <w:sz w:val="21"/>
          <w:szCs w:val="21"/>
        </w:rPr>
        <w:t>35</w:t>
      </w:r>
      <w:r w:rsidRPr="00764E21">
        <w:rPr>
          <w:color w:val="000000"/>
          <w:spacing w:val="-2"/>
          <w:sz w:val="21"/>
          <w:szCs w:val="21"/>
        </w:rPr>
        <w:t xml:space="preserve"> </w:t>
      </w:r>
      <w:r w:rsidRPr="00764E21">
        <w:rPr>
          <w:rFonts w:ascii="新宋体" w:hAnsi="新宋体" w:cs="宋体"/>
          <w:color w:val="000000"/>
          <w:spacing w:val="-2"/>
          <w:sz w:val="21"/>
          <w:szCs w:val="21"/>
        </w:rPr>
        <w:t>岁以下青年职工的年平均收入，发现基本处于</w:t>
      </w:r>
      <w:r w:rsidRPr="00764E21">
        <w:rPr>
          <w:color w:val="000000"/>
          <w:spacing w:val="1"/>
          <w:sz w:val="21"/>
          <w:szCs w:val="21"/>
        </w:rPr>
        <w:t xml:space="preserve"> </w:t>
      </w:r>
      <w:r w:rsidRPr="00764E21">
        <w:rPr>
          <w:rFonts w:cs="宋体"/>
          <w:color w:val="000000"/>
          <w:sz w:val="21"/>
          <w:szCs w:val="21"/>
        </w:rPr>
        <w:t>10</w:t>
      </w:r>
      <w:r w:rsidRPr="00764E21">
        <w:rPr>
          <w:rFonts w:ascii="新宋体" w:hAnsi="新宋体" w:cs="宋体"/>
          <w:color w:val="000000"/>
          <w:sz w:val="21"/>
          <w:szCs w:val="21"/>
        </w:rPr>
        <w:t>～</w:t>
      </w:r>
      <w:r w:rsidRPr="00764E21">
        <w:rPr>
          <w:rFonts w:cs="宋体"/>
          <w:color w:val="000000"/>
          <w:sz w:val="21"/>
          <w:szCs w:val="21"/>
        </w:rPr>
        <w:t>12</w:t>
      </w:r>
      <w:r w:rsidRPr="00764E21">
        <w:rPr>
          <w:color w:val="000000"/>
          <w:spacing w:val="1"/>
          <w:sz w:val="21"/>
          <w:szCs w:val="21"/>
        </w:rPr>
        <w:t xml:space="preserve"> </w:t>
      </w:r>
      <w:r w:rsidRPr="00764E21">
        <w:rPr>
          <w:rFonts w:ascii="新宋体" w:hAnsi="新宋体" w:cs="宋体"/>
          <w:color w:val="000000"/>
          <w:spacing w:val="-3"/>
          <w:sz w:val="21"/>
          <w:szCs w:val="21"/>
        </w:rPr>
        <w:t>万元之间，其中有一人为公司高管，</w:t>
      </w:r>
      <w:r w:rsidRPr="00764E21">
        <w:rPr>
          <w:rFonts w:ascii="新宋体" w:hAnsi="新宋体" w:cs="宋体"/>
          <w:color w:val="000000"/>
          <w:sz w:val="21"/>
          <w:szCs w:val="21"/>
        </w:rPr>
        <w:t>年收入百万元以上</w:t>
      </w:r>
    </w:p>
    <w:p w14:paraId="60CE8CC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.某学校统计本校青少年平均身高，将该校学前部、小学部和中学部全部学生计算在内</w:t>
      </w:r>
    </w:p>
    <w:p w14:paraId="6EFBCAD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.某市统计该市各区县留守儿童的平均数量，其中外出务工人员数量较多的区县无法进行准确统计，只提供了估算数据</w:t>
      </w:r>
    </w:p>
    <w:p w14:paraId="48FDAC42"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93</w:t>
      </w:r>
      <w:r w:rsidRPr="00764E21">
        <w:rPr>
          <w:rFonts w:ascii="新宋体" w:hAnsi="新宋体" w:cs="宋体"/>
          <w:color w:val="000000"/>
          <w:spacing w:val="-2"/>
          <w:sz w:val="21"/>
          <w:szCs w:val="21"/>
        </w:rPr>
        <w:t>.花序</w:t>
      </w:r>
      <w:proofErr w:type="gramStart"/>
      <w:r w:rsidRPr="00764E21">
        <w:rPr>
          <w:rFonts w:ascii="新宋体" w:hAnsi="新宋体" w:cs="宋体"/>
          <w:color w:val="000000"/>
          <w:spacing w:val="-2"/>
          <w:sz w:val="21"/>
          <w:szCs w:val="21"/>
        </w:rPr>
        <w:t>是指花在</w:t>
      </w:r>
      <w:proofErr w:type="gramEnd"/>
      <w:r w:rsidRPr="00764E21">
        <w:rPr>
          <w:rFonts w:ascii="新宋体" w:hAnsi="新宋体" w:cs="宋体"/>
          <w:color w:val="000000"/>
          <w:spacing w:val="-2"/>
          <w:sz w:val="21"/>
          <w:szCs w:val="21"/>
        </w:rPr>
        <w:t>花轴上不同形式的序列。其中，伞房花序的特点是花序轴下部的花梗较长，上部的花梗依</w:t>
      </w:r>
      <w:r w:rsidRPr="00764E21">
        <w:rPr>
          <w:rFonts w:ascii="新宋体" w:hAnsi="新宋体" w:cs="宋体"/>
          <w:color w:val="000000"/>
          <w:sz w:val="21"/>
          <w:szCs w:val="21"/>
        </w:rPr>
        <w:t>次渐短，整个花序的花几乎排列在一个平面上；伞形花序的特点是在总花梗顶端集生许多花梗近等长的小花，放射状排列如伞。</w:t>
      </w:r>
    </w:p>
    <w:p w14:paraId="46C648BA"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根据上述定义，下列属于伞房花序的是：</w:t>
      </w:r>
    </w:p>
    <w:p w14:paraId="3FE0DEDD" w14:textId="77777777" w:rsidR="00213294" w:rsidRPr="00764E21" w:rsidRDefault="000B6C21" w:rsidP="00764E21">
      <w:pPr>
        <w:spacing w:line="300" w:lineRule="auto"/>
        <w:ind w:firstLine="420"/>
        <w:jc w:val="center"/>
        <w:rPr>
          <w:rFonts w:ascii="新宋体" w:hAnsi="新宋体"/>
          <w:color w:val="000000"/>
          <w:spacing w:val="1"/>
          <w:sz w:val="21"/>
          <w:szCs w:val="21"/>
        </w:rPr>
      </w:pPr>
      <w:r w:rsidRPr="00764E21">
        <w:rPr>
          <w:rFonts w:ascii="新宋体" w:hAnsi="新宋体"/>
          <w:noProof/>
          <w:sz w:val="21"/>
          <w:szCs w:val="21"/>
        </w:rPr>
        <w:lastRenderedPageBreak/>
        <w:drawing>
          <wp:inline distT="0" distB="0" distL="114300" distR="114300" wp14:anchorId="36C900C4" wp14:editId="582F354B">
            <wp:extent cx="3077845" cy="1714500"/>
            <wp:effectExtent l="0" t="0" r="8255"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077845" cy="1714500"/>
                    </a:xfrm>
                    <a:prstGeom prst="rect">
                      <a:avLst/>
                    </a:prstGeom>
                    <a:noFill/>
                  </pic:spPr>
                </pic:pic>
              </a:graphicData>
            </a:graphic>
          </wp:inline>
        </w:drawing>
      </w:r>
    </w:p>
    <w:p w14:paraId="30D28F37"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A</w:t>
      </w:r>
      <w:r w:rsidRPr="00764E21">
        <w:rPr>
          <w:rFonts w:ascii="新宋体" w:hAnsi="新宋体"/>
          <w:color w:val="000000"/>
          <w:spacing w:val="1"/>
          <w:sz w:val="21"/>
          <w:szCs w:val="21"/>
        </w:rPr>
        <w:t>.</w:t>
      </w:r>
      <w:r w:rsidRPr="00764E21">
        <w:rPr>
          <w:color w:val="000000"/>
          <w:spacing w:val="1"/>
          <w:sz w:val="21"/>
          <w:szCs w:val="21"/>
        </w:rPr>
        <w:t>A</w:t>
      </w:r>
    </w:p>
    <w:p w14:paraId="18CCFD09"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B</w:t>
      </w:r>
      <w:r w:rsidRPr="00764E21">
        <w:rPr>
          <w:rFonts w:ascii="新宋体" w:hAnsi="新宋体"/>
          <w:color w:val="000000"/>
          <w:spacing w:val="1"/>
          <w:sz w:val="21"/>
          <w:szCs w:val="21"/>
        </w:rPr>
        <w:t>.</w:t>
      </w:r>
      <w:r w:rsidRPr="00764E21">
        <w:rPr>
          <w:color w:val="000000"/>
          <w:spacing w:val="1"/>
          <w:sz w:val="21"/>
          <w:szCs w:val="21"/>
        </w:rPr>
        <w:t>B</w:t>
      </w:r>
    </w:p>
    <w:p w14:paraId="0B1403C3"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C</w:t>
      </w:r>
      <w:r w:rsidRPr="00764E21">
        <w:rPr>
          <w:rFonts w:ascii="新宋体" w:hAnsi="新宋体"/>
          <w:color w:val="000000"/>
          <w:spacing w:val="1"/>
          <w:sz w:val="21"/>
          <w:szCs w:val="21"/>
        </w:rPr>
        <w:t>.</w:t>
      </w:r>
      <w:r w:rsidRPr="00764E21">
        <w:rPr>
          <w:color w:val="000000"/>
          <w:spacing w:val="1"/>
          <w:sz w:val="21"/>
          <w:szCs w:val="21"/>
        </w:rPr>
        <w:t>C</w:t>
      </w:r>
    </w:p>
    <w:p w14:paraId="19E0F9E1"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D</w:t>
      </w:r>
      <w:r w:rsidRPr="00764E21">
        <w:rPr>
          <w:rFonts w:ascii="新宋体" w:hAnsi="新宋体"/>
          <w:color w:val="000000"/>
          <w:spacing w:val="1"/>
          <w:sz w:val="21"/>
          <w:szCs w:val="21"/>
        </w:rPr>
        <w:t>.</w:t>
      </w:r>
      <w:r w:rsidRPr="00764E21">
        <w:rPr>
          <w:color w:val="000000"/>
          <w:spacing w:val="1"/>
          <w:sz w:val="21"/>
          <w:szCs w:val="21"/>
        </w:rPr>
        <w:t>D</w:t>
      </w:r>
    </w:p>
    <w:p w14:paraId="0EB9D640"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94</w:t>
      </w:r>
      <w:r w:rsidRPr="00764E21">
        <w:rPr>
          <w:rFonts w:ascii="新宋体" w:hAnsi="新宋体" w:cs="宋体"/>
          <w:color w:val="000000"/>
          <w:spacing w:val="-2"/>
          <w:sz w:val="21"/>
          <w:szCs w:val="21"/>
        </w:rPr>
        <w:t>.</w:t>
      </w:r>
      <w:proofErr w:type="gramStart"/>
      <w:r w:rsidRPr="00764E21">
        <w:rPr>
          <w:rFonts w:ascii="新宋体" w:hAnsi="新宋体" w:cs="宋体"/>
          <w:color w:val="000000"/>
          <w:spacing w:val="-2"/>
          <w:sz w:val="21"/>
          <w:szCs w:val="21"/>
        </w:rPr>
        <w:t>编剧式观影</w:t>
      </w:r>
      <w:proofErr w:type="gramEnd"/>
      <w:r w:rsidRPr="00764E21">
        <w:rPr>
          <w:rFonts w:ascii="新宋体" w:hAnsi="新宋体" w:cs="宋体"/>
          <w:color w:val="000000"/>
          <w:spacing w:val="-2"/>
          <w:sz w:val="21"/>
          <w:szCs w:val="21"/>
        </w:rPr>
        <w:t>者是指看影视剧不介意被剧透，甚至会提前查询剧情介绍、翻遍各种影评的人。这种观影者</w:t>
      </w:r>
      <w:r w:rsidRPr="00764E21">
        <w:rPr>
          <w:rFonts w:ascii="新宋体" w:hAnsi="新宋体" w:cs="宋体"/>
          <w:color w:val="000000"/>
          <w:sz w:val="21"/>
          <w:szCs w:val="21"/>
        </w:rPr>
        <w:t>追求掌控剧情发展的感觉，不喜欢出乎意料。</w:t>
      </w:r>
    </w:p>
    <w:p w14:paraId="0A5D1AA3"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根据上述定义，下列属于</w:t>
      </w:r>
      <w:proofErr w:type="gramStart"/>
      <w:r w:rsidRPr="00764E21">
        <w:rPr>
          <w:rFonts w:ascii="新宋体" w:hAnsi="新宋体" w:cs="宋体"/>
          <w:color w:val="000000"/>
          <w:sz w:val="21"/>
          <w:szCs w:val="21"/>
        </w:rPr>
        <w:t>编剧式观影</w:t>
      </w:r>
      <w:proofErr w:type="gramEnd"/>
      <w:r w:rsidRPr="00764E21">
        <w:rPr>
          <w:rFonts w:ascii="新宋体" w:hAnsi="新宋体" w:cs="宋体"/>
          <w:color w:val="000000"/>
          <w:sz w:val="21"/>
          <w:szCs w:val="21"/>
        </w:rPr>
        <w:t>者的是：</w:t>
      </w:r>
    </w:p>
    <w:p w14:paraId="30D39A5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.小王看了一部好的影片后，觉得应该和女朋友一起分享，于是邀请女朋友到电影院观影，还向她介绍了电影的主要内容</w:t>
      </w:r>
    </w:p>
    <w:p w14:paraId="40D494C8"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B</w:t>
      </w:r>
      <w:r w:rsidRPr="00764E21">
        <w:rPr>
          <w:rFonts w:ascii="新宋体" w:hAnsi="新宋体" w:cs="宋体"/>
          <w:color w:val="000000"/>
          <w:spacing w:val="-2"/>
          <w:sz w:val="21"/>
          <w:szCs w:val="21"/>
        </w:rPr>
        <w:t>.小杜对任何事情都讲求理性思维，对于电影，他只有在了解了权威评价、剧情内容、画面特征等情况后，</w:t>
      </w:r>
      <w:r w:rsidRPr="00764E21">
        <w:rPr>
          <w:rFonts w:ascii="新宋体" w:hAnsi="新宋体" w:cs="宋体"/>
          <w:color w:val="000000"/>
          <w:sz w:val="21"/>
          <w:szCs w:val="21"/>
        </w:rPr>
        <w:t>才有观赏的冲动</w:t>
      </w:r>
    </w:p>
    <w:p w14:paraId="365C97B2"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.小李酷爱悬疑类影片，他喜欢陶醉</w:t>
      </w:r>
      <w:proofErr w:type="gramStart"/>
      <w:r w:rsidRPr="00764E21">
        <w:rPr>
          <w:rFonts w:ascii="新宋体" w:hAnsi="新宋体" w:cs="宋体"/>
          <w:color w:val="000000"/>
          <w:sz w:val="21"/>
          <w:szCs w:val="21"/>
        </w:rPr>
        <w:t>在烧脑的</w:t>
      </w:r>
      <w:proofErr w:type="gramEnd"/>
      <w:r w:rsidRPr="00764E21">
        <w:rPr>
          <w:rFonts w:ascii="新宋体" w:hAnsi="新宋体" w:cs="宋体"/>
          <w:color w:val="000000"/>
          <w:sz w:val="21"/>
          <w:szCs w:val="21"/>
        </w:rPr>
        <w:t>剧情中，心情随着剧情而起伏，他经常假想自己就是一名侦探，对他人总是投出审视的目光</w:t>
      </w:r>
    </w:p>
    <w:p w14:paraId="193455B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.张大爷的老伴退休后整天在家看电视剧，对很多电视剧的剧情都了如指掌，还经常将剧情讲述给张大爷</w:t>
      </w:r>
    </w:p>
    <w:p w14:paraId="6F016753" w14:textId="77777777" w:rsidR="00213294" w:rsidRPr="00764E21" w:rsidRDefault="000B6C21" w:rsidP="00764E21">
      <w:pPr>
        <w:spacing w:line="300" w:lineRule="auto"/>
        <w:ind w:firstLine="404"/>
        <w:rPr>
          <w:rFonts w:ascii="新宋体" w:hAnsi="新宋体"/>
          <w:color w:val="000000"/>
          <w:sz w:val="21"/>
          <w:szCs w:val="21"/>
        </w:rPr>
      </w:pPr>
      <w:r w:rsidRPr="00764E21">
        <w:rPr>
          <w:rFonts w:cs="宋体"/>
          <w:color w:val="000000"/>
          <w:spacing w:val="-4"/>
          <w:sz w:val="21"/>
          <w:szCs w:val="21"/>
        </w:rPr>
        <w:t>95</w:t>
      </w:r>
      <w:r w:rsidRPr="00764E21">
        <w:rPr>
          <w:rFonts w:ascii="新宋体" w:hAnsi="新宋体" w:cs="宋体"/>
          <w:color w:val="000000"/>
          <w:spacing w:val="-4"/>
          <w:sz w:val="21"/>
          <w:szCs w:val="21"/>
        </w:rPr>
        <w:t>.培养基是指供给微生物、植物或动物（或组织）生长繁殖的，由不同营养物质组合配制而成的营养基质，</w:t>
      </w:r>
      <w:r w:rsidRPr="00764E21">
        <w:rPr>
          <w:rFonts w:ascii="新宋体" w:hAnsi="新宋体" w:cs="宋体"/>
          <w:color w:val="000000"/>
          <w:sz w:val="21"/>
          <w:szCs w:val="21"/>
        </w:rPr>
        <w:t>一般都含有碳水化合物、含氮物质、无机盐、维生素、水等物质。天然培养基是利用动物、植物或微生物包括其提取物制成的培养基；合成培养基是根据天然培养基的成分，用化学物质模拟合成、人工设计而配制的培养基；半组合培养基是以化学试剂配制为主，同时还加有少量天然成分的培养基。</w:t>
      </w:r>
    </w:p>
    <w:p w14:paraId="23E5BB4A"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根据上述定义，下列属于半组合培养基的是：</w:t>
      </w:r>
    </w:p>
    <w:p w14:paraId="3F4EBB2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.为研究鸡胚细胞的生长，在一定比例的盐水氨基酸溶液中加入少量玉米汁制成的培养基</w:t>
      </w:r>
    </w:p>
    <w:p w14:paraId="4A6ECCF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.为促进乳酸菌生长，使用小麦的麦芽汁制成的培养基</w:t>
      </w:r>
    </w:p>
    <w:p w14:paraId="17BAEF7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.为加速诱发绿萝生长，将有机成分、矿物元素、琼脂等按</w:t>
      </w:r>
      <w:r w:rsidRPr="00764E21">
        <w:rPr>
          <w:color w:val="000000"/>
          <w:spacing w:val="2"/>
          <w:sz w:val="21"/>
          <w:szCs w:val="21"/>
        </w:rPr>
        <w:t xml:space="preserve"> </w:t>
      </w:r>
      <w:r w:rsidRPr="00764E21">
        <w:rPr>
          <w:color w:val="000000"/>
          <w:sz w:val="21"/>
          <w:szCs w:val="21"/>
        </w:rPr>
        <w:t>3</w:t>
      </w:r>
      <w:r w:rsidRPr="00764E21">
        <w:rPr>
          <w:rFonts w:ascii="新宋体" w:hAnsi="新宋体"/>
          <w:color w:val="000000"/>
          <w:sz w:val="21"/>
          <w:szCs w:val="21"/>
        </w:rPr>
        <w:t>:</w:t>
      </w:r>
      <w:r w:rsidRPr="00764E21">
        <w:rPr>
          <w:color w:val="000000"/>
          <w:sz w:val="21"/>
          <w:szCs w:val="21"/>
        </w:rPr>
        <w:t>1</w:t>
      </w:r>
      <w:r w:rsidRPr="00764E21">
        <w:rPr>
          <w:rFonts w:ascii="新宋体" w:hAnsi="新宋体"/>
          <w:color w:val="000000"/>
          <w:sz w:val="21"/>
          <w:szCs w:val="21"/>
        </w:rPr>
        <w:t>:</w:t>
      </w:r>
      <w:r w:rsidRPr="00764E21">
        <w:rPr>
          <w:color w:val="000000"/>
          <w:sz w:val="21"/>
          <w:szCs w:val="21"/>
        </w:rPr>
        <w:t>2</w:t>
      </w:r>
      <w:r w:rsidRPr="00764E21">
        <w:rPr>
          <w:color w:val="000000"/>
          <w:spacing w:val="-1"/>
          <w:sz w:val="21"/>
          <w:szCs w:val="21"/>
        </w:rPr>
        <w:t xml:space="preserve"> </w:t>
      </w:r>
      <w:r w:rsidRPr="00764E21">
        <w:rPr>
          <w:rFonts w:ascii="新宋体" w:hAnsi="新宋体" w:cs="宋体"/>
          <w:color w:val="000000"/>
          <w:sz w:val="21"/>
          <w:szCs w:val="21"/>
        </w:rPr>
        <w:t>的比例制成的培养基</w:t>
      </w:r>
    </w:p>
    <w:p w14:paraId="79823F4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.为观察产气荚膜梭菌的生成，在</w:t>
      </w:r>
      <w:r w:rsidRPr="00764E21">
        <w:rPr>
          <w:color w:val="000000"/>
          <w:spacing w:val="2"/>
          <w:sz w:val="21"/>
          <w:szCs w:val="21"/>
        </w:rPr>
        <w:t xml:space="preserve"> </w:t>
      </w:r>
      <w:r w:rsidRPr="00764E21">
        <w:rPr>
          <w:color w:val="000000"/>
          <w:spacing w:val="1"/>
          <w:sz w:val="21"/>
          <w:szCs w:val="21"/>
        </w:rPr>
        <w:t>1000</w:t>
      </w:r>
      <w:r w:rsidRPr="00764E21">
        <w:rPr>
          <w:color w:val="000000"/>
          <w:spacing w:val="-2"/>
          <w:sz w:val="21"/>
          <w:szCs w:val="21"/>
        </w:rPr>
        <w:t xml:space="preserve"> </w:t>
      </w:r>
      <w:proofErr w:type="gramStart"/>
      <w:r w:rsidRPr="00764E21">
        <w:rPr>
          <w:rFonts w:ascii="新宋体" w:hAnsi="新宋体" w:cs="宋体"/>
          <w:color w:val="000000"/>
          <w:sz w:val="21"/>
          <w:szCs w:val="21"/>
        </w:rPr>
        <w:t>毫升新</w:t>
      </w:r>
      <w:proofErr w:type="gramEnd"/>
      <w:r w:rsidRPr="00764E21">
        <w:rPr>
          <w:rFonts w:ascii="新宋体" w:hAnsi="新宋体" w:cs="宋体"/>
          <w:color w:val="000000"/>
          <w:sz w:val="21"/>
          <w:szCs w:val="21"/>
        </w:rPr>
        <w:t>鲜牛奶中加入</w:t>
      </w:r>
      <w:r w:rsidRPr="00764E21">
        <w:rPr>
          <w:color w:val="000000"/>
          <w:spacing w:val="-1"/>
          <w:sz w:val="21"/>
          <w:szCs w:val="21"/>
        </w:rPr>
        <w:t xml:space="preserve"> </w:t>
      </w:r>
      <w:r w:rsidRPr="00764E21">
        <w:rPr>
          <w:color w:val="000000"/>
          <w:spacing w:val="1"/>
          <w:sz w:val="21"/>
          <w:szCs w:val="21"/>
        </w:rPr>
        <w:t>10</w:t>
      </w:r>
      <w:r w:rsidRPr="00764E21">
        <w:rPr>
          <w:color w:val="000000"/>
          <w:sz w:val="21"/>
          <w:szCs w:val="21"/>
        </w:rPr>
        <w:t xml:space="preserve"> </w:t>
      </w:r>
      <w:r w:rsidRPr="00764E21">
        <w:rPr>
          <w:rFonts w:ascii="新宋体" w:hAnsi="新宋体" w:cs="宋体"/>
          <w:color w:val="000000"/>
          <w:sz w:val="21"/>
          <w:szCs w:val="21"/>
        </w:rPr>
        <w:t>毫升硫酸亚铁制成的培养基</w:t>
      </w:r>
    </w:p>
    <w:p w14:paraId="6B7B650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96</w:t>
      </w:r>
      <w:r w:rsidRPr="00764E21">
        <w:rPr>
          <w:rFonts w:ascii="新宋体" w:hAnsi="新宋体" w:cs="宋体"/>
          <w:color w:val="000000"/>
          <w:sz w:val="21"/>
          <w:szCs w:val="21"/>
        </w:rPr>
        <w:t>.物体：惯性</w:t>
      </w:r>
    </w:p>
    <w:p w14:paraId="77DEC5C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.气体：稳定性</w:t>
      </w:r>
    </w:p>
    <w:p w14:paraId="3857662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.观察：客观性</w:t>
      </w:r>
    </w:p>
    <w:p w14:paraId="0BF6927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.贵金属：磁性</w:t>
      </w:r>
    </w:p>
    <w:p w14:paraId="0D5D2D0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.液体：流动性</w:t>
      </w:r>
    </w:p>
    <w:p w14:paraId="5C68105B"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97</w:t>
      </w:r>
      <w:r w:rsidRPr="00764E21">
        <w:rPr>
          <w:rFonts w:ascii="新宋体" w:hAnsi="新宋体" w:cs="宋体"/>
          <w:color w:val="000000"/>
          <w:sz w:val="21"/>
          <w:szCs w:val="21"/>
        </w:rPr>
        <w:t>.全身麻醉：注射麻醉</w:t>
      </w:r>
    </w:p>
    <w:p w14:paraId="1F485DFC"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.网络存储：单机存储</w:t>
      </w:r>
    </w:p>
    <w:p w14:paraId="364A47B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lastRenderedPageBreak/>
        <w:t>B</w:t>
      </w:r>
      <w:r w:rsidRPr="00764E21">
        <w:rPr>
          <w:rFonts w:ascii="新宋体" w:hAnsi="新宋体" w:cs="宋体"/>
          <w:color w:val="000000"/>
          <w:sz w:val="21"/>
          <w:szCs w:val="21"/>
        </w:rPr>
        <w:t>.胸式呼吸：腹式呼吸</w:t>
      </w:r>
    </w:p>
    <w:p w14:paraId="5AAF0A8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.物理消毒：加热消毒</w:t>
      </w:r>
    </w:p>
    <w:p w14:paraId="0833DA5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.抽样调查：问卷调查</w:t>
      </w:r>
    </w:p>
    <w:p w14:paraId="112BA49B"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98</w:t>
      </w:r>
      <w:r w:rsidRPr="00764E21">
        <w:rPr>
          <w:rFonts w:ascii="新宋体" w:hAnsi="新宋体" w:cs="宋体"/>
          <w:color w:val="000000"/>
          <w:sz w:val="21"/>
          <w:szCs w:val="21"/>
        </w:rPr>
        <w:t>.物必先腐：而后虫生</w:t>
      </w:r>
    </w:p>
    <w:p w14:paraId="52568DEC"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.古木无人径：深山何处钟</w:t>
      </w:r>
    </w:p>
    <w:p w14:paraId="5D8F78B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.水落鱼梁浅：天寒梦泽深</w:t>
      </w:r>
    </w:p>
    <w:p w14:paraId="6417DAF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.少壮不努力：老大徒伤悲</w:t>
      </w:r>
    </w:p>
    <w:p w14:paraId="02388D6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.欲投人处宿：隔水问樵夫</w:t>
      </w:r>
    </w:p>
    <w:p w14:paraId="2F160EEF"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99</w:t>
      </w:r>
      <w:r w:rsidRPr="00764E21">
        <w:rPr>
          <w:rFonts w:ascii="新宋体" w:hAnsi="新宋体" w:cs="宋体"/>
          <w:color w:val="000000"/>
          <w:sz w:val="21"/>
          <w:szCs w:val="21"/>
        </w:rPr>
        <w:t>.轻车熟路：人生地疏</w:t>
      </w:r>
    </w:p>
    <w:p w14:paraId="7C47B4E5"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.廉洁奉公：卑躬屈膝</w:t>
      </w:r>
    </w:p>
    <w:p w14:paraId="65F3BFBB"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.任重道远：无所事事</w:t>
      </w:r>
    </w:p>
    <w:p w14:paraId="530F639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.前仆后继：贪生怕死</w:t>
      </w:r>
    </w:p>
    <w:p w14:paraId="106C7EF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.河清海晏：国泰民安</w:t>
      </w:r>
    </w:p>
    <w:p w14:paraId="5767724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100</w:t>
      </w:r>
      <w:r w:rsidRPr="00764E21">
        <w:rPr>
          <w:rFonts w:ascii="新宋体" w:hAnsi="新宋体" w:cs="宋体"/>
          <w:color w:val="000000"/>
          <w:sz w:val="21"/>
          <w:szCs w:val="21"/>
        </w:rPr>
        <w:t>.路由器：连接：网络</w:t>
      </w:r>
    </w:p>
    <w:p w14:paraId="3697F7F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.千斤顶：修补：轮胎</w:t>
      </w:r>
    </w:p>
    <w:p w14:paraId="7F10A75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.石英钟：显示：时间</w:t>
      </w:r>
    </w:p>
    <w:p w14:paraId="3CF0313C"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.万花筒：观察：花卉</w:t>
      </w:r>
    </w:p>
    <w:p w14:paraId="659D9E0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.烽火台：侦察：敌情</w:t>
      </w:r>
    </w:p>
    <w:p w14:paraId="1D8FC17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lang w:eastAsia="en-US"/>
        </w:rPr>
        <w:t>101</w:t>
      </w:r>
      <w:r w:rsidRPr="00764E21">
        <w:rPr>
          <w:rFonts w:ascii="新宋体" w:hAnsi="新宋体" w:cs="宋体"/>
          <w:color w:val="000000"/>
          <w:sz w:val="21"/>
          <w:szCs w:val="21"/>
          <w:lang w:eastAsia="en-US"/>
        </w:rPr>
        <w:t>.建筑材料：混凝土：水泥</w:t>
      </w:r>
    </w:p>
    <w:p w14:paraId="2EFE390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.饮料：汽水：二氧化碳</w:t>
      </w:r>
    </w:p>
    <w:p w14:paraId="69DE242B"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.医疗用具：注射器：药物</w:t>
      </w:r>
    </w:p>
    <w:p w14:paraId="0A1E7E0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.监控：监视器：画面</w:t>
      </w:r>
    </w:p>
    <w:p w14:paraId="4ED5CEC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.交通设施：减速带：警示牌</w:t>
      </w:r>
    </w:p>
    <w:p w14:paraId="3B3B1BA2"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102</w:t>
      </w:r>
      <w:r w:rsidRPr="00764E21">
        <w:rPr>
          <w:rFonts w:ascii="新宋体" w:hAnsi="新宋体" w:cs="宋体"/>
          <w:color w:val="000000"/>
          <w:sz w:val="21"/>
          <w:szCs w:val="21"/>
        </w:rPr>
        <w:t>.本能行为：学习行为：乌贼喷墨</w:t>
      </w:r>
    </w:p>
    <w:p w14:paraId="659FF695"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.合法行为：合理行为：盗窃财物</w:t>
      </w:r>
    </w:p>
    <w:p w14:paraId="44C39F1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.物理变化：化学变化：树木折断</w:t>
      </w:r>
    </w:p>
    <w:p w14:paraId="1FBA79C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.生产管理：销售管理：退货处理</w:t>
      </w:r>
    </w:p>
    <w:p w14:paraId="4FDF04B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.社会现象：自然现象：四季变换</w:t>
      </w:r>
    </w:p>
    <w:p w14:paraId="4680E34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103</w:t>
      </w:r>
      <w:r w:rsidRPr="00764E21">
        <w:rPr>
          <w:rFonts w:ascii="新宋体" w:hAnsi="新宋体" w:cs="宋体"/>
          <w:color w:val="000000"/>
          <w:sz w:val="21"/>
          <w:szCs w:val="21"/>
        </w:rPr>
        <w:t>.税前收入：税后收入：税金</w:t>
      </w:r>
    </w:p>
    <w:p w14:paraId="599B4EB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.法律规定：道德规范：规则</w:t>
      </w:r>
    </w:p>
    <w:p w14:paraId="36289AD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.测量高度：真实高度：误差</w:t>
      </w:r>
    </w:p>
    <w:p w14:paraId="4EC9702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.高原地区：平原地区：纬度</w:t>
      </w:r>
    </w:p>
    <w:p w14:paraId="20DFF1D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.生产成本：出厂价格：销售价</w:t>
      </w:r>
    </w:p>
    <w:p w14:paraId="1E19C420" w14:textId="415628B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104</w:t>
      </w:r>
      <w:r w:rsidRPr="00764E21">
        <w:rPr>
          <w:rFonts w:ascii="新宋体" w:hAnsi="新宋体" w:cs="宋体"/>
          <w:color w:val="000000"/>
          <w:sz w:val="21"/>
          <w:szCs w:val="21"/>
        </w:rPr>
        <w:t>.薄荷</w:t>
      </w:r>
      <w:r w:rsidRPr="00764E21">
        <w:rPr>
          <w:color w:val="000000"/>
          <w:spacing w:val="55"/>
          <w:sz w:val="21"/>
          <w:szCs w:val="21"/>
        </w:rPr>
        <w:t xml:space="preserve"> </w:t>
      </w:r>
      <w:r w:rsidRPr="00764E21">
        <w:rPr>
          <w:rFonts w:ascii="新宋体" w:hAnsi="新宋体" w:cs="宋体"/>
          <w:color w:val="000000"/>
          <w:sz w:val="21"/>
          <w:szCs w:val="21"/>
        </w:rPr>
        <w:t>对于（</w:t>
      </w:r>
      <w:r w:rsidR="007A67A4">
        <w:rPr>
          <w:rFonts w:ascii="新宋体" w:hAnsi="新宋体" w:cs="宋体" w:hint="eastAsia"/>
          <w:color w:val="000000"/>
          <w:sz w:val="21"/>
          <w:szCs w:val="21"/>
        </w:rPr>
        <w:t xml:space="preserve"> </w:t>
      </w:r>
      <w:r w:rsidR="007A67A4">
        <w:rPr>
          <w:rFonts w:ascii="新宋体" w:hAnsi="新宋体" w:cs="宋体"/>
          <w:color w:val="000000"/>
          <w:sz w:val="21"/>
          <w:szCs w:val="21"/>
        </w:rPr>
        <w:t xml:space="preserve">   </w:t>
      </w:r>
      <w:r w:rsidRPr="00764E21">
        <w:rPr>
          <w:rFonts w:ascii="新宋体" w:hAnsi="新宋体" w:cs="宋体"/>
          <w:color w:val="000000"/>
          <w:sz w:val="21"/>
          <w:szCs w:val="21"/>
        </w:rPr>
        <w:t>）相当于（</w:t>
      </w:r>
      <w:r w:rsidR="007A67A4">
        <w:rPr>
          <w:rFonts w:ascii="新宋体" w:hAnsi="新宋体" w:cs="宋体" w:hint="eastAsia"/>
          <w:color w:val="000000"/>
          <w:sz w:val="21"/>
          <w:szCs w:val="21"/>
        </w:rPr>
        <w:t xml:space="preserve"> </w:t>
      </w:r>
      <w:r w:rsidR="007A67A4">
        <w:rPr>
          <w:rFonts w:ascii="新宋体" w:hAnsi="新宋体" w:cs="宋体"/>
          <w:color w:val="000000"/>
          <w:sz w:val="21"/>
          <w:szCs w:val="21"/>
        </w:rPr>
        <w:t xml:space="preserve">   </w:t>
      </w:r>
      <w:r w:rsidRPr="00764E21">
        <w:rPr>
          <w:rFonts w:ascii="新宋体" w:hAnsi="新宋体" w:cs="宋体"/>
          <w:color w:val="000000"/>
          <w:sz w:val="21"/>
          <w:szCs w:val="21"/>
        </w:rPr>
        <w:t>）对于</w:t>
      </w:r>
      <w:r w:rsidRPr="00764E21">
        <w:rPr>
          <w:color w:val="000000"/>
          <w:spacing w:val="52"/>
          <w:sz w:val="21"/>
          <w:szCs w:val="21"/>
        </w:rPr>
        <w:t xml:space="preserve"> </w:t>
      </w:r>
      <w:r w:rsidRPr="00764E21">
        <w:rPr>
          <w:rFonts w:ascii="新宋体" w:hAnsi="新宋体" w:cs="宋体"/>
          <w:color w:val="000000"/>
          <w:sz w:val="21"/>
          <w:szCs w:val="21"/>
        </w:rPr>
        <w:t>计时器</w:t>
      </w:r>
    </w:p>
    <w:p w14:paraId="5D85B61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.川芎；水钟</w:t>
      </w:r>
    </w:p>
    <w:p w14:paraId="6DA7B8F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.清凉；精准</w:t>
      </w:r>
    </w:p>
    <w:p w14:paraId="566EE9E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.茯苓；倒计时</w:t>
      </w:r>
    </w:p>
    <w:p w14:paraId="7810934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.药用植物；沙漏</w:t>
      </w:r>
    </w:p>
    <w:p w14:paraId="3596BA39" w14:textId="383EDAAD"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105</w:t>
      </w:r>
      <w:r w:rsidRPr="00764E21">
        <w:rPr>
          <w:rFonts w:ascii="新宋体" w:hAnsi="新宋体" w:cs="宋体"/>
          <w:color w:val="000000"/>
          <w:sz w:val="21"/>
          <w:szCs w:val="21"/>
        </w:rPr>
        <w:t>.玻璃瓶</w:t>
      </w:r>
      <w:r w:rsidRPr="00764E21">
        <w:rPr>
          <w:color w:val="000000"/>
          <w:spacing w:val="52"/>
          <w:sz w:val="21"/>
          <w:szCs w:val="21"/>
        </w:rPr>
        <w:t xml:space="preserve"> </w:t>
      </w:r>
      <w:r w:rsidRPr="00764E21">
        <w:rPr>
          <w:rFonts w:ascii="新宋体" w:hAnsi="新宋体" w:cs="宋体"/>
          <w:color w:val="000000"/>
          <w:sz w:val="21"/>
          <w:szCs w:val="21"/>
        </w:rPr>
        <w:t>对于（</w:t>
      </w:r>
      <w:r w:rsidR="007A67A4">
        <w:rPr>
          <w:rFonts w:ascii="新宋体" w:hAnsi="新宋体" w:cs="宋体" w:hint="eastAsia"/>
          <w:color w:val="000000"/>
          <w:sz w:val="21"/>
          <w:szCs w:val="21"/>
        </w:rPr>
        <w:t xml:space="preserve"> </w:t>
      </w:r>
      <w:r w:rsidR="007A67A4">
        <w:rPr>
          <w:rFonts w:ascii="新宋体" w:hAnsi="新宋体" w:cs="宋体"/>
          <w:color w:val="000000"/>
          <w:sz w:val="21"/>
          <w:szCs w:val="21"/>
        </w:rPr>
        <w:t xml:space="preserve">   </w:t>
      </w:r>
      <w:r w:rsidRPr="00764E21">
        <w:rPr>
          <w:rFonts w:ascii="新宋体" w:hAnsi="新宋体" w:cs="宋体"/>
          <w:color w:val="000000"/>
          <w:sz w:val="21"/>
          <w:szCs w:val="21"/>
        </w:rPr>
        <w:t>）相当于（</w:t>
      </w:r>
      <w:r w:rsidR="007A67A4">
        <w:rPr>
          <w:rFonts w:ascii="新宋体" w:hAnsi="新宋体" w:cs="宋体" w:hint="eastAsia"/>
          <w:color w:val="000000"/>
          <w:sz w:val="21"/>
          <w:szCs w:val="21"/>
        </w:rPr>
        <w:t xml:space="preserve"> </w:t>
      </w:r>
      <w:r w:rsidR="007A67A4">
        <w:rPr>
          <w:rFonts w:ascii="新宋体" w:hAnsi="新宋体" w:cs="宋体"/>
          <w:color w:val="000000"/>
          <w:sz w:val="21"/>
          <w:szCs w:val="21"/>
        </w:rPr>
        <w:t xml:space="preserve">   </w:t>
      </w:r>
      <w:r w:rsidRPr="00764E21">
        <w:rPr>
          <w:rFonts w:ascii="新宋体" w:hAnsi="新宋体" w:cs="宋体"/>
          <w:color w:val="000000"/>
          <w:sz w:val="21"/>
          <w:szCs w:val="21"/>
        </w:rPr>
        <w:t>）对于</w:t>
      </w:r>
      <w:r w:rsidRPr="00764E21">
        <w:rPr>
          <w:color w:val="000000"/>
          <w:spacing w:val="52"/>
          <w:sz w:val="21"/>
          <w:szCs w:val="21"/>
        </w:rPr>
        <w:t xml:space="preserve"> </w:t>
      </w:r>
      <w:r w:rsidRPr="00764E21">
        <w:rPr>
          <w:rFonts w:ascii="新宋体" w:hAnsi="新宋体" w:cs="宋体"/>
          <w:color w:val="000000"/>
          <w:sz w:val="21"/>
          <w:szCs w:val="21"/>
        </w:rPr>
        <w:t>秋播作物</w:t>
      </w:r>
    </w:p>
    <w:p w14:paraId="7272FC2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.石英砂；农作物</w:t>
      </w:r>
    </w:p>
    <w:p w14:paraId="4040C0D5"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.塑料瓶；水生植物</w:t>
      </w:r>
    </w:p>
    <w:p w14:paraId="0F3282AC"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lastRenderedPageBreak/>
        <w:t>C</w:t>
      </w:r>
      <w:r w:rsidRPr="00764E21">
        <w:rPr>
          <w:rFonts w:ascii="新宋体" w:hAnsi="新宋体" w:cs="宋体"/>
          <w:color w:val="000000"/>
          <w:sz w:val="21"/>
          <w:szCs w:val="21"/>
        </w:rPr>
        <w:t>.饮料瓶；春播作物</w:t>
      </w:r>
    </w:p>
    <w:p w14:paraId="1FCBCB6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.广口瓶；大棚作物</w:t>
      </w:r>
    </w:p>
    <w:p w14:paraId="1742EECD"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106</w:t>
      </w:r>
      <w:r w:rsidRPr="00764E21">
        <w:rPr>
          <w:rFonts w:ascii="新宋体" w:hAnsi="新宋体" w:cs="宋体"/>
          <w:color w:val="000000"/>
          <w:spacing w:val="-2"/>
          <w:sz w:val="21"/>
          <w:szCs w:val="21"/>
        </w:rPr>
        <w:t>.斑头雁在飞行中有一个特点，就是它们经常以某种队形来飞，通常是后面的鸟飞在前一只鸟的侧后方，</w:t>
      </w:r>
      <w:r w:rsidRPr="00764E21">
        <w:rPr>
          <w:rFonts w:ascii="新宋体" w:hAnsi="新宋体" w:cs="宋体"/>
          <w:color w:val="000000"/>
          <w:sz w:val="21"/>
          <w:szCs w:val="21"/>
        </w:rPr>
        <w:t>因此就有了常见的“人”字形队形。一些研究者认为这一队形可减小空气阻力、降低飞行能耗，然而反对者认为如果是为了减小阻力，鸟更应该选择直线的队形，因为一个紧跟一个飞行能最大程度地减小跟随者需要克服的空气阻力。</w:t>
      </w:r>
    </w:p>
    <w:p w14:paraId="7DCFFEDE"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以下哪</w:t>
      </w:r>
      <w:proofErr w:type="gramStart"/>
      <w:r w:rsidRPr="00764E21">
        <w:rPr>
          <w:rFonts w:ascii="新宋体" w:hAnsi="新宋体" w:cs="宋体"/>
          <w:color w:val="000000"/>
          <w:sz w:val="21"/>
          <w:szCs w:val="21"/>
        </w:rPr>
        <w:t>项如果</w:t>
      </w:r>
      <w:proofErr w:type="gramEnd"/>
      <w:r w:rsidRPr="00764E21">
        <w:rPr>
          <w:rFonts w:ascii="新宋体" w:hAnsi="新宋体" w:cs="宋体"/>
          <w:color w:val="000000"/>
          <w:sz w:val="21"/>
          <w:szCs w:val="21"/>
        </w:rPr>
        <w:t>为真，最能质疑反对者的结论？</w:t>
      </w:r>
    </w:p>
    <w:p w14:paraId="2F71870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.飞行过程中，领头雁会不时地与后方同伴换位，否则它们很容易</w:t>
      </w:r>
      <w:proofErr w:type="gramStart"/>
      <w:r w:rsidRPr="00764E21">
        <w:rPr>
          <w:rFonts w:ascii="新宋体" w:hAnsi="新宋体" w:cs="宋体"/>
          <w:color w:val="000000"/>
          <w:sz w:val="21"/>
          <w:szCs w:val="21"/>
        </w:rPr>
        <w:t>精疲力尽</w:t>
      </w:r>
      <w:proofErr w:type="gramEnd"/>
    </w:p>
    <w:p w14:paraId="3156057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.斑头雁飞行时偏移于前面的同伴，虽不能最大限度减小空气阻力，但能极大地减少上升时所需的体能消耗</w:t>
      </w:r>
    </w:p>
    <w:p w14:paraId="4C1C6B9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.斑头雁在飞行时会有确定方向的需求，所以并不会一直排成“人”字形飞行</w:t>
      </w:r>
    </w:p>
    <w:p w14:paraId="7959478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.速滑比赛中，运动员常以“人”字形前进，一名运动员在前，另外三名紧随其后，后三名队员因阻力变小而受益</w:t>
      </w:r>
    </w:p>
    <w:p w14:paraId="793E449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107</w:t>
      </w:r>
      <w:r w:rsidRPr="00764E21">
        <w:rPr>
          <w:rFonts w:ascii="新宋体" w:hAnsi="新宋体" w:cs="宋体"/>
          <w:color w:val="000000"/>
          <w:sz w:val="21"/>
          <w:szCs w:val="21"/>
        </w:rPr>
        <w:t>.一切生命有机体都需要新陈代谢，否则生命就会停止。文明也是一样，如果长期自我封闭，必将走向衰落。</w:t>
      </w:r>
      <w:proofErr w:type="gramStart"/>
      <w:r w:rsidRPr="00764E21">
        <w:rPr>
          <w:rFonts w:ascii="新宋体" w:hAnsi="新宋体" w:cs="宋体"/>
          <w:color w:val="000000"/>
          <w:sz w:val="21"/>
          <w:szCs w:val="21"/>
        </w:rPr>
        <w:t>交流互鉴是</w:t>
      </w:r>
      <w:proofErr w:type="gramEnd"/>
      <w:r w:rsidRPr="00764E21">
        <w:rPr>
          <w:rFonts w:ascii="新宋体" w:hAnsi="新宋体" w:cs="宋体"/>
          <w:color w:val="000000"/>
          <w:sz w:val="21"/>
          <w:szCs w:val="21"/>
        </w:rPr>
        <w:t>文明发展的本质要求。只有同其他文明交流互鉴、取长补短，才能保持旺盛生命活力。</w:t>
      </w:r>
    </w:p>
    <w:p w14:paraId="64DA6FBB"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由此可以推出：</w:t>
      </w:r>
    </w:p>
    <w:p w14:paraId="2AFD442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.一种文明如果没有同其他文明交流互鉴，就不能保持旺盛生命活力</w:t>
      </w:r>
    </w:p>
    <w:p w14:paraId="512C899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.一种文明如果没有长期自我封闭，就不会走向衰落</w:t>
      </w:r>
    </w:p>
    <w:p w14:paraId="34A78EF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.一种文明如果同其他文明交流互鉴、取长补短，就能保持旺盛生命活力</w:t>
      </w:r>
    </w:p>
    <w:p w14:paraId="1B24988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.一种文明如果没有保持旺盛生命活力，它就没有同其他文明取长补短</w:t>
      </w:r>
    </w:p>
    <w:p w14:paraId="004E009C"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108</w:t>
      </w:r>
      <w:r w:rsidRPr="00764E21">
        <w:rPr>
          <w:rFonts w:ascii="新宋体" w:hAnsi="新宋体" w:cs="宋体"/>
          <w:color w:val="000000"/>
          <w:sz w:val="21"/>
          <w:szCs w:val="21"/>
        </w:rPr>
        <w:t>.小张这个夏天如果去新疆，就要游吐鲁番和喀纳斯，否则就不去；只有与小李同游，小张才会游吐鲁番或天池；如果与小李同游，小张一定要与小李做约定；如果小张与小李做约定，则小李这个夏天一定要有时间。遗憾的是，这个夏天小李单位来了一项紧急任务，相关人员一律不得请假，小李也不例外。</w:t>
      </w:r>
    </w:p>
    <w:p w14:paraId="4B7A016A"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由此可以推出：</w:t>
      </w:r>
    </w:p>
    <w:p w14:paraId="229527D0"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.小张这个夏天未去新疆</w:t>
      </w:r>
    </w:p>
    <w:p w14:paraId="4F25126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.小张这个夏天去</w:t>
      </w:r>
      <w:proofErr w:type="gramStart"/>
      <w:r w:rsidRPr="00764E21">
        <w:rPr>
          <w:rFonts w:ascii="新宋体" w:hAnsi="新宋体" w:cs="宋体"/>
          <w:color w:val="000000"/>
          <w:sz w:val="21"/>
          <w:szCs w:val="21"/>
        </w:rPr>
        <w:t>游喀纳</w:t>
      </w:r>
      <w:proofErr w:type="gramEnd"/>
      <w:r w:rsidRPr="00764E21">
        <w:rPr>
          <w:rFonts w:ascii="新宋体" w:hAnsi="新宋体" w:cs="宋体"/>
          <w:color w:val="000000"/>
          <w:sz w:val="21"/>
          <w:szCs w:val="21"/>
        </w:rPr>
        <w:t>斯</w:t>
      </w:r>
    </w:p>
    <w:p w14:paraId="5C40E4D2"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.小张这个夏天去游天池</w:t>
      </w:r>
    </w:p>
    <w:p w14:paraId="4097247B"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.小张这个夏天去游吐鲁番</w:t>
      </w:r>
    </w:p>
    <w:p w14:paraId="4139C03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109</w:t>
      </w:r>
      <w:r w:rsidRPr="00764E21">
        <w:rPr>
          <w:rFonts w:ascii="新宋体" w:hAnsi="新宋体" w:cs="宋体"/>
          <w:color w:val="000000"/>
          <w:sz w:val="21"/>
          <w:szCs w:val="21"/>
        </w:rPr>
        <w:t>.</w:t>
      </w:r>
      <w:proofErr w:type="gramStart"/>
      <w:r w:rsidRPr="00764E21">
        <w:rPr>
          <w:rFonts w:ascii="新宋体" w:hAnsi="新宋体" w:cs="宋体"/>
          <w:color w:val="000000"/>
          <w:sz w:val="21"/>
          <w:szCs w:val="21"/>
        </w:rPr>
        <w:t>一</w:t>
      </w:r>
      <w:proofErr w:type="gramEnd"/>
      <w:r w:rsidRPr="00764E21">
        <w:rPr>
          <w:rFonts w:ascii="新宋体" w:hAnsi="新宋体" w:cs="宋体"/>
          <w:color w:val="000000"/>
          <w:sz w:val="21"/>
          <w:szCs w:val="21"/>
        </w:rPr>
        <w:t>动物的蛋会通过土壤中微生物和堆肥分解有机物时产生的热量来孵化，但这些微生物（包含细菌）</w:t>
      </w:r>
      <w:r w:rsidRPr="00764E21">
        <w:rPr>
          <w:rFonts w:ascii="新宋体" w:hAnsi="新宋体" w:cs="宋体"/>
          <w:color w:val="000000"/>
          <w:spacing w:val="1"/>
          <w:sz w:val="21"/>
          <w:szCs w:val="21"/>
        </w:rPr>
        <w:t>也会穿透蛋壳、感染胚胎，自然情况下这一比例高于</w:t>
      </w:r>
      <w:r w:rsidRPr="00764E21">
        <w:rPr>
          <w:color w:val="000000"/>
          <w:sz w:val="21"/>
          <w:szCs w:val="21"/>
        </w:rPr>
        <w:t xml:space="preserve"> </w:t>
      </w:r>
      <w:r w:rsidRPr="00764E21">
        <w:rPr>
          <w:rFonts w:cs="宋体"/>
          <w:color w:val="000000"/>
          <w:spacing w:val="1"/>
          <w:sz w:val="21"/>
          <w:szCs w:val="21"/>
        </w:rPr>
        <w:t>20</w:t>
      </w:r>
      <w:r w:rsidRPr="00764E21">
        <w:rPr>
          <w:rFonts w:ascii="新宋体" w:hAnsi="新宋体" w:cs="宋体"/>
          <w:color w:val="000000"/>
          <w:spacing w:val="1"/>
          <w:sz w:val="21"/>
          <w:szCs w:val="21"/>
        </w:rPr>
        <w:t>%。然而，在澳洲有一种名为丛冢雉的鸟类，其</w:t>
      </w:r>
      <w:proofErr w:type="gramStart"/>
      <w:r w:rsidRPr="00764E21">
        <w:rPr>
          <w:rFonts w:ascii="新宋体" w:hAnsi="新宋体" w:cs="宋体"/>
          <w:color w:val="000000"/>
          <w:spacing w:val="1"/>
          <w:sz w:val="21"/>
          <w:szCs w:val="21"/>
        </w:rPr>
        <w:t>蛋发生</w:t>
      </w:r>
      <w:proofErr w:type="gramEnd"/>
      <w:r w:rsidRPr="00764E21">
        <w:rPr>
          <w:rFonts w:ascii="新宋体" w:hAnsi="新宋体" w:cs="宋体"/>
          <w:color w:val="000000"/>
          <w:sz w:val="21"/>
          <w:szCs w:val="21"/>
        </w:rPr>
        <w:t>感染的几率仅为</w:t>
      </w:r>
      <w:r w:rsidRPr="00764E21">
        <w:rPr>
          <w:color w:val="000000"/>
          <w:spacing w:val="-1"/>
          <w:sz w:val="21"/>
          <w:szCs w:val="21"/>
        </w:rPr>
        <w:t xml:space="preserve"> </w:t>
      </w:r>
      <w:r w:rsidRPr="00764E21">
        <w:rPr>
          <w:rFonts w:cs="宋体"/>
          <w:color w:val="000000"/>
          <w:spacing w:val="-1"/>
          <w:sz w:val="21"/>
          <w:szCs w:val="21"/>
        </w:rPr>
        <w:t>9</w:t>
      </w:r>
      <w:r w:rsidRPr="00764E21">
        <w:rPr>
          <w:rFonts w:ascii="新宋体" w:hAnsi="新宋体" w:cs="宋体"/>
          <w:color w:val="000000"/>
          <w:spacing w:val="-1"/>
          <w:sz w:val="21"/>
          <w:szCs w:val="21"/>
        </w:rPr>
        <w:t>%，研究者发现其蛋壳中含有溶酶酵素，研究者据此认为这种物质很可能就是抵御细菌侵扰的</w:t>
      </w:r>
      <w:r w:rsidRPr="00764E21">
        <w:rPr>
          <w:rFonts w:ascii="新宋体" w:hAnsi="新宋体" w:cs="宋体"/>
          <w:color w:val="000000"/>
          <w:sz w:val="21"/>
          <w:szCs w:val="21"/>
        </w:rPr>
        <w:t>关键因素。</w:t>
      </w:r>
    </w:p>
    <w:p w14:paraId="5F8EDDC9"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以下哪</w:t>
      </w:r>
      <w:proofErr w:type="gramStart"/>
      <w:r w:rsidRPr="00764E21">
        <w:rPr>
          <w:rFonts w:ascii="新宋体" w:hAnsi="新宋体" w:cs="宋体"/>
          <w:color w:val="000000"/>
          <w:sz w:val="21"/>
          <w:szCs w:val="21"/>
        </w:rPr>
        <w:t>项如果</w:t>
      </w:r>
      <w:proofErr w:type="gramEnd"/>
      <w:r w:rsidRPr="00764E21">
        <w:rPr>
          <w:rFonts w:ascii="新宋体" w:hAnsi="新宋体" w:cs="宋体"/>
          <w:color w:val="000000"/>
          <w:sz w:val="21"/>
          <w:szCs w:val="21"/>
        </w:rPr>
        <w:t>为真，没有削弱上述结论？</w:t>
      </w:r>
    </w:p>
    <w:p w14:paraId="06DF3FF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.丛冢雉的蛋壳中所含的溶酶酵素量，与其他动物相比，含量大抵相当</w:t>
      </w:r>
    </w:p>
    <w:p w14:paraId="3DA689D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.丛冢雉的蛋壳被一层纳米级的碳酸钙层包裹，拥有了更强的防水性和抗细菌入侵能力</w:t>
      </w:r>
    </w:p>
    <w:p w14:paraId="3902575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.丛冢雉散发一种特殊气味，会使附着在其蛋壳上的细菌数减少</w:t>
      </w:r>
    </w:p>
    <w:p w14:paraId="29DD8FD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.与其他动物的蛋壳相比，丛冢雉的蛋壳要薄三分之一，更易受到微生物的入侵</w:t>
      </w:r>
    </w:p>
    <w:p w14:paraId="3BF4F50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110</w:t>
      </w:r>
      <w:r w:rsidRPr="00764E21">
        <w:rPr>
          <w:rFonts w:ascii="新宋体" w:hAnsi="新宋体" w:cs="宋体"/>
          <w:color w:val="000000"/>
          <w:sz w:val="21"/>
          <w:szCs w:val="21"/>
        </w:rPr>
        <w:t>.随着气温上升，热带雨林遭受闪电雷击并引发大火的几率也会上升。然而，目前的监测表明，美洲热带雨林虽然更频繁地受到闪电雷击，却没有引发更多的森林大火。研究者认为这可能与</w:t>
      </w:r>
      <w:r w:rsidRPr="00764E21">
        <w:rPr>
          <w:rFonts w:ascii="新宋体" w:hAnsi="新宋体" w:cs="宋体"/>
          <w:color w:val="000000"/>
          <w:sz w:val="21"/>
          <w:szCs w:val="21"/>
        </w:rPr>
        <w:lastRenderedPageBreak/>
        <w:t>近年来雨林中藤蔓植物大量增加有关。</w:t>
      </w:r>
    </w:p>
    <w:p w14:paraId="3F6872DE"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以下哪</w:t>
      </w:r>
      <w:proofErr w:type="gramStart"/>
      <w:r w:rsidRPr="00764E21">
        <w:rPr>
          <w:rFonts w:ascii="新宋体" w:hAnsi="新宋体" w:cs="宋体"/>
          <w:color w:val="000000"/>
          <w:sz w:val="21"/>
          <w:szCs w:val="21"/>
        </w:rPr>
        <w:t>项如果</w:t>
      </w:r>
      <w:proofErr w:type="gramEnd"/>
      <w:r w:rsidRPr="00764E21">
        <w:rPr>
          <w:rFonts w:ascii="新宋体" w:hAnsi="新宋体" w:cs="宋体"/>
          <w:color w:val="000000"/>
          <w:sz w:val="21"/>
          <w:szCs w:val="21"/>
        </w:rPr>
        <w:t>为真，最能支持上述结论？</w:t>
      </w:r>
    </w:p>
    <w:p w14:paraId="250B956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.闪电雷击常常引起温带森林大火，但热带雨林因为湿度较大，并不会产生较大火灾</w:t>
      </w:r>
    </w:p>
    <w:p w14:paraId="486E5ED6"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B</w:t>
      </w:r>
      <w:r w:rsidRPr="00764E21">
        <w:rPr>
          <w:rFonts w:ascii="新宋体" w:hAnsi="新宋体"/>
          <w:color w:val="000000"/>
          <w:sz w:val="21"/>
          <w:szCs w:val="21"/>
        </w:rPr>
        <w:t>.</w:t>
      </w:r>
      <w:r w:rsidRPr="00764E21">
        <w:rPr>
          <w:color w:val="000000"/>
          <w:sz w:val="21"/>
          <w:szCs w:val="21"/>
        </w:rPr>
        <w:t>1968</w:t>
      </w:r>
      <w:r w:rsidRPr="00764E21">
        <w:rPr>
          <w:color w:val="000000"/>
          <w:spacing w:val="-2"/>
          <w:sz w:val="21"/>
          <w:szCs w:val="21"/>
        </w:rPr>
        <w:t xml:space="preserve"> </w:t>
      </w:r>
      <w:r w:rsidRPr="00764E21">
        <w:rPr>
          <w:rFonts w:ascii="新宋体" w:hAnsi="新宋体" w:cs="宋体"/>
          <w:color w:val="000000"/>
          <w:sz w:val="21"/>
          <w:szCs w:val="21"/>
        </w:rPr>
        <w:t>年热带雨林中藤蔓植物的覆盖率是</w:t>
      </w:r>
      <w:r w:rsidRPr="00764E21">
        <w:rPr>
          <w:color w:val="000000"/>
          <w:spacing w:val="2"/>
          <w:sz w:val="21"/>
          <w:szCs w:val="21"/>
        </w:rPr>
        <w:t xml:space="preserve"> </w:t>
      </w:r>
      <w:r w:rsidRPr="00764E21">
        <w:rPr>
          <w:rFonts w:cs="宋体"/>
          <w:color w:val="000000"/>
          <w:sz w:val="21"/>
          <w:szCs w:val="21"/>
        </w:rPr>
        <w:t>32</w:t>
      </w:r>
      <w:r w:rsidRPr="00764E21">
        <w:rPr>
          <w:rFonts w:ascii="新宋体" w:hAnsi="新宋体" w:cs="宋体"/>
          <w:color w:val="000000"/>
          <w:sz w:val="21"/>
          <w:szCs w:val="21"/>
        </w:rPr>
        <w:t>%，当前其覆盖率已经高达</w:t>
      </w:r>
      <w:r w:rsidRPr="00764E21">
        <w:rPr>
          <w:color w:val="000000"/>
          <w:spacing w:val="-1"/>
          <w:sz w:val="21"/>
          <w:szCs w:val="21"/>
        </w:rPr>
        <w:t xml:space="preserve"> </w:t>
      </w:r>
      <w:r w:rsidRPr="00764E21">
        <w:rPr>
          <w:rFonts w:cs="宋体"/>
          <w:color w:val="000000"/>
          <w:sz w:val="21"/>
          <w:szCs w:val="21"/>
        </w:rPr>
        <w:t>60</w:t>
      </w:r>
      <w:r w:rsidRPr="00764E21">
        <w:rPr>
          <w:rFonts w:ascii="新宋体" w:hAnsi="新宋体" w:cs="宋体"/>
          <w:color w:val="000000"/>
          <w:sz w:val="21"/>
          <w:szCs w:val="21"/>
        </w:rPr>
        <w:t>%，有的地区甚至超过</w:t>
      </w:r>
      <w:r w:rsidRPr="00764E21">
        <w:rPr>
          <w:color w:val="000000"/>
          <w:spacing w:val="2"/>
          <w:sz w:val="21"/>
          <w:szCs w:val="21"/>
        </w:rPr>
        <w:t xml:space="preserve"> </w:t>
      </w:r>
      <w:r w:rsidRPr="00764E21">
        <w:rPr>
          <w:color w:val="000000"/>
          <w:spacing w:val="1"/>
          <w:sz w:val="21"/>
          <w:szCs w:val="21"/>
        </w:rPr>
        <w:t>75</w:t>
      </w:r>
      <w:r w:rsidRPr="00764E21">
        <w:rPr>
          <w:rFonts w:ascii="新宋体" w:hAnsi="新宋体"/>
          <w:color w:val="000000"/>
          <w:spacing w:val="1"/>
          <w:sz w:val="21"/>
          <w:szCs w:val="21"/>
        </w:rPr>
        <w:t>%</w:t>
      </w:r>
    </w:p>
    <w:p w14:paraId="4D39253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.藤蔓茎</w:t>
      </w:r>
      <w:proofErr w:type="gramStart"/>
      <w:r w:rsidRPr="00764E21">
        <w:rPr>
          <w:rFonts w:ascii="新宋体" w:hAnsi="新宋体" w:cs="宋体"/>
          <w:color w:val="000000"/>
          <w:sz w:val="21"/>
          <w:szCs w:val="21"/>
        </w:rPr>
        <w:t>干相对</w:t>
      </w:r>
      <w:proofErr w:type="gramEnd"/>
      <w:r w:rsidRPr="00764E21">
        <w:rPr>
          <w:rFonts w:ascii="新宋体" w:hAnsi="新宋体" w:cs="宋体"/>
          <w:color w:val="000000"/>
          <w:sz w:val="21"/>
          <w:szCs w:val="21"/>
        </w:rPr>
        <w:t>树枝电阻更小，能像建筑上的避雷针那样传导闪电，让大部分电流从自己的茎干传导</w:t>
      </w:r>
    </w:p>
    <w:p w14:paraId="245570EB"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.雷击这样大规模、速度极快的放电，先摧毁了外部的藤蔓植物，中间的树木得到了保护</w:t>
      </w:r>
    </w:p>
    <w:p w14:paraId="47F010A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111</w:t>
      </w:r>
      <w:r w:rsidRPr="00764E21">
        <w:rPr>
          <w:rFonts w:ascii="新宋体" w:hAnsi="新宋体" w:cs="宋体"/>
          <w:color w:val="000000"/>
          <w:sz w:val="21"/>
          <w:szCs w:val="21"/>
        </w:rPr>
        <w:t>.甲、乙、丙、丁、</w:t>
      </w:r>
      <w:proofErr w:type="gramStart"/>
      <w:r w:rsidRPr="00764E21">
        <w:rPr>
          <w:rFonts w:ascii="新宋体" w:hAnsi="新宋体" w:cs="宋体"/>
          <w:color w:val="000000"/>
          <w:sz w:val="21"/>
          <w:szCs w:val="21"/>
        </w:rPr>
        <w:t>戊五人</w:t>
      </w:r>
      <w:proofErr w:type="gramEnd"/>
      <w:r w:rsidRPr="00764E21">
        <w:rPr>
          <w:rFonts w:ascii="新宋体" w:hAnsi="新宋体" w:cs="宋体"/>
          <w:color w:val="000000"/>
          <w:sz w:val="21"/>
          <w:szCs w:val="21"/>
        </w:rPr>
        <w:t>乘坐高铁出差，他们正好坐在同一排的</w:t>
      </w:r>
      <w:r w:rsidRPr="00764E21">
        <w:rPr>
          <w:color w:val="000000"/>
          <w:spacing w:val="2"/>
          <w:sz w:val="21"/>
          <w:szCs w:val="21"/>
        </w:rPr>
        <w:t xml:space="preserve"> </w:t>
      </w:r>
      <w:r w:rsidRPr="00764E21">
        <w:rPr>
          <w:rFonts w:cs="宋体"/>
          <w:color w:val="000000"/>
          <w:sz w:val="21"/>
          <w:szCs w:val="21"/>
        </w:rPr>
        <w:t>A</w:t>
      </w:r>
      <w:r w:rsidRPr="00764E21">
        <w:rPr>
          <w:rFonts w:ascii="新宋体" w:hAnsi="新宋体" w:cs="宋体"/>
          <w:color w:val="000000"/>
          <w:sz w:val="21"/>
          <w:szCs w:val="21"/>
        </w:rPr>
        <w:t>、</w:t>
      </w:r>
      <w:r w:rsidRPr="00764E21">
        <w:rPr>
          <w:rFonts w:cs="宋体"/>
          <w:color w:val="000000"/>
          <w:sz w:val="21"/>
          <w:szCs w:val="21"/>
        </w:rPr>
        <w:t>B</w:t>
      </w:r>
      <w:r w:rsidRPr="00764E21">
        <w:rPr>
          <w:rFonts w:ascii="新宋体" w:hAnsi="新宋体" w:cs="宋体"/>
          <w:color w:val="000000"/>
          <w:sz w:val="21"/>
          <w:szCs w:val="21"/>
        </w:rPr>
        <w:t>、</w:t>
      </w:r>
      <w:r w:rsidRPr="00764E21">
        <w:rPr>
          <w:rFonts w:cs="宋体"/>
          <w:color w:val="000000"/>
          <w:sz w:val="21"/>
          <w:szCs w:val="21"/>
        </w:rPr>
        <w:t>C</w:t>
      </w:r>
      <w:r w:rsidRPr="00764E21">
        <w:rPr>
          <w:rFonts w:ascii="新宋体" w:hAnsi="新宋体" w:cs="宋体"/>
          <w:color w:val="000000"/>
          <w:sz w:val="21"/>
          <w:szCs w:val="21"/>
        </w:rPr>
        <w:t>、</w:t>
      </w:r>
      <w:r w:rsidRPr="00764E21">
        <w:rPr>
          <w:rFonts w:cs="宋体"/>
          <w:color w:val="000000"/>
          <w:sz w:val="21"/>
          <w:szCs w:val="21"/>
        </w:rPr>
        <w:t>D</w:t>
      </w:r>
      <w:r w:rsidRPr="00764E21">
        <w:rPr>
          <w:rFonts w:ascii="新宋体" w:hAnsi="新宋体" w:cs="宋体"/>
          <w:color w:val="000000"/>
          <w:sz w:val="21"/>
          <w:szCs w:val="21"/>
        </w:rPr>
        <w:t>、</w:t>
      </w:r>
      <w:r w:rsidRPr="00764E21">
        <w:rPr>
          <w:rFonts w:cs="宋体"/>
          <w:color w:val="000000"/>
          <w:sz w:val="21"/>
          <w:szCs w:val="21"/>
        </w:rPr>
        <w:t>F</w:t>
      </w:r>
      <w:r w:rsidRPr="00764E21">
        <w:rPr>
          <w:color w:val="000000"/>
          <w:spacing w:val="-2"/>
          <w:sz w:val="21"/>
          <w:szCs w:val="21"/>
        </w:rPr>
        <w:t xml:space="preserve"> </w:t>
      </w:r>
      <w:r w:rsidRPr="00764E21">
        <w:rPr>
          <w:rFonts w:ascii="新宋体" w:hAnsi="新宋体" w:cs="宋体"/>
          <w:color w:val="000000"/>
          <w:sz w:val="21"/>
          <w:szCs w:val="21"/>
        </w:rPr>
        <w:t>五个座位。已知：</w:t>
      </w:r>
    </w:p>
    <w:p w14:paraId="5FBB072B"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w:t>
      </w:r>
      <w:r w:rsidRPr="00764E21">
        <w:rPr>
          <w:rFonts w:cs="宋体"/>
          <w:color w:val="000000"/>
          <w:sz w:val="21"/>
          <w:szCs w:val="21"/>
        </w:rPr>
        <w:t>1</w:t>
      </w:r>
      <w:r w:rsidRPr="00764E21">
        <w:rPr>
          <w:rFonts w:ascii="新宋体" w:hAnsi="新宋体" w:cs="宋体"/>
          <w:color w:val="000000"/>
          <w:sz w:val="21"/>
          <w:szCs w:val="21"/>
        </w:rPr>
        <w:t>）若</w:t>
      </w:r>
      <w:proofErr w:type="gramStart"/>
      <w:r w:rsidRPr="00764E21">
        <w:rPr>
          <w:rFonts w:ascii="新宋体" w:hAnsi="新宋体" w:cs="宋体"/>
          <w:color w:val="000000"/>
          <w:sz w:val="21"/>
          <w:szCs w:val="21"/>
        </w:rPr>
        <w:t>甲或者乙</w:t>
      </w:r>
      <w:proofErr w:type="gramEnd"/>
      <w:r w:rsidRPr="00764E21">
        <w:rPr>
          <w:rFonts w:ascii="新宋体" w:hAnsi="新宋体" w:cs="宋体"/>
          <w:color w:val="000000"/>
          <w:sz w:val="21"/>
          <w:szCs w:val="21"/>
        </w:rPr>
        <w:t>中的一人坐在</w:t>
      </w:r>
      <w:r w:rsidRPr="00764E21">
        <w:rPr>
          <w:color w:val="000000"/>
          <w:spacing w:val="2"/>
          <w:sz w:val="21"/>
          <w:szCs w:val="21"/>
        </w:rPr>
        <w:t xml:space="preserve"> </w:t>
      </w:r>
      <w:r w:rsidRPr="00764E21">
        <w:rPr>
          <w:color w:val="000000"/>
          <w:sz w:val="21"/>
          <w:szCs w:val="21"/>
        </w:rPr>
        <w:t>C</w:t>
      </w:r>
      <w:r w:rsidRPr="00764E21">
        <w:rPr>
          <w:color w:val="000000"/>
          <w:spacing w:val="1"/>
          <w:sz w:val="21"/>
          <w:szCs w:val="21"/>
        </w:rPr>
        <w:t xml:space="preserve"> </w:t>
      </w:r>
      <w:r w:rsidRPr="00764E21">
        <w:rPr>
          <w:rFonts w:ascii="新宋体" w:hAnsi="新宋体" w:cs="宋体"/>
          <w:color w:val="000000"/>
          <w:sz w:val="21"/>
          <w:szCs w:val="21"/>
        </w:rPr>
        <w:t>座，</w:t>
      </w:r>
      <w:proofErr w:type="gramStart"/>
      <w:r w:rsidRPr="00764E21">
        <w:rPr>
          <w:rFonts w:ascii="新宋体" w:hAnsi="新宋体" w:cs="宋体"/>
          <w:color w:val="000000"/>
          <w:sz w:val="21"/>
          <w:szCs w:val="21"/>
        </w:rPr>
        <w:t>则丙坐在</w:t>
      </w:r>
      <w:proofErr w:type="gramEnd"/>
      <w:r w:rsidRPr="00764E21">
        <w:rPr>
          <w:color w:val="000000"/>
          <w:spacing w:val="-1"/>
          <w:sz w:val="21"/>
          <w:szCs w:val="21"/>
        </w:rPr>
        <w:t xml:space="preserve"> </w:t>
      </w:r>
      <w:r w:rsidRPr="00764E21">
        <w:rPr>
          <w:color w:val="000000"/>
          <w:sz w:val="21"/>
          <w:szCs w:val="21"/>
        </w:rPr>
        <w:t>B</w:t>
      </w:r>
      <w:r w:rsidRPr="00764E21">
        <w:rPr>
          <w:color w:val="000000"/>
          <w:spacing w:val="1"/>
          <w:sz w:val="21"/>
          <w:szCs w:val="21"/>
        </w:rPr>
        <w:t xml:space="preserve"> </w:t>
      </w:r>
      <w:r w:rsidRPr="00764E21">
        <w:rPr>
          <w:rFonts w:ascii="新宋体" w:hAnsi="新宋体" w:cs="宋体"/>
          <w:color w:val="000000"/>
          <w:spacing w:val="-1"/>
          <w:sz w:val="21"/>
          <w:szCs w:val="21"/>
        </w:rPr>
        <w:t>座；</w:t>
      </w:r>
    </w:p>
    <w:p w14:paraId="250EE12D"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w:t>
      </w:r>
      <w:r w:rsidRPr="00764E21">
        <w:rPr>
          <w:rFonts w:cs="宋体"/>
          <w:color w:val="000000"/>
          <w:sz w:val="21"/>
          <w:szCs w:val="21"/>
        </w:rPr>
        <w:t>2</w:t>
      </w:r>
      <w:r w:rsidRPr="00764E21">
        <w:rPr>
          <w:rFonts w:ascii="新宋体" w:hAnsi="新宋体" w:cs="宋体"/>
          <w:color w:val="000000"/>
          <w:sz w:val="21"/>
          <w:szCs w:val="21"/>
        </w:rPr>
        <w:t>）</w:t>
      </w:r>
      <w:proofErr w:type="gramStart"/>
      <w:r w:rsidRPr="00764E21">
        <w:rPr>
          <w:rFonts w:ascii="新宋体" w:hAnsi="新宋体" w:cs="宋体"/>
          <w:color w:val="000000"/>
          <w:sz w:val="21"/>
          <w:szCs w:val="21"/>
        </w:rPr>
        <w:t>若戊坐在</w:t>
      </w:r>
      <w:proofErr w:type="gramEnd"/>
      <w:r w:rsidRPr="00764E21">
        <w:rPr>
          <w:color w:val="000000"/>
          <w:spacing w:val="-1"/>
          <w:sz w:val="21"/>
          <w:szCs w:val="21"/>
        </w:rPr>
        <w:t xml:space="preserve"> </w:t>
      </w:r>
      <w:r w:rsidRPr="00764E21">
        <w:rPr>
          <w:color w:val="000000"/>
          <w:sz w:val="21"/>
          <w:szCs w:val="21"/>
        </w:rPr>
        <w:t>C</w:t>
      </w:r>
      <w:r w:rsidRPr="00764E21">
        <w:rPr>
          <w:color w:val="000000"/>
          <w:spacing w:val="1"/>
          <w:sz w:val="21"/>
          <w:szCs w:val="21"/>
        </w:rPr>
        <w:t xml:space="preserve"> </w:t>
      </w:r>
      <w:r w:rsidRPr="00764E21">
        <w:rPr>
          <w:rFonts w:ascii="新宋体" w:hAnsi="新宋体" w:cs="宋体"/>
          <w:color w:val="000000"/>
          <w:sz w:val="21"/>
          <w:szCs w:val="21"/>
        </w:rPr>
        <w:t>座，</w:t>
      </w:r>
      <w:proofErr w:type="gramStart"/>
      <w:r w:rsidRPr="00764E21">
        <w:rPr>
          <w:rFonts w:ascii="新宋体" w:hAnsi="新宋体" w:cs="宋体"/>
          <w:color w:val="000000"/>
          <w:sz w:val="21"/>
          <w:szCs w:val="21"/>
        </w:rPr>
        <w:t>则丁坐</w:t>
      </w:r>
      <w:proofErr w:type="gramEnd"/>
      <w:r w:rsidRPr="00764E21">
        <w:rPr>
          <w:rFonts w:ascii="新宋体" w:hAnsi="新宋体" w:cs="宋体"/>
          <w:color w:val="000000"/>
          <w:sz w:val="21"/>
          <w:szCs w:val="21"/>
        </w:rPr>
        <w:t>在</w:t>
      </w:r>
      <w:r w:rsidRPr="00764E21">
        <w:rPr>
          <w:color w:val="000000"/>
          <w:spacing w:val="2"/>
          <w:sz w:val="21"/>
          <w:szCs w:val="21"/>
        </w:rPr>
        <w:t xml:space="preserve"> </w:t>
      </w:r>
      <w:r w:rsidRPr="00764E21">
        <w:rPr>
          <w:color w:val="000000"/>
          <w:sz w:val="21"/>
          <w:szCs w:val="21"/>
        </w:rPr>
        <w:t>F</w:t>
      </w:r>
      <w:r w:rsidRPr="00764E21">
        <w:rPr>
          <w:color w:val="000000"/>
          <w:spacing w:val="1"/>
          <w:sz w:val="21"/>
          <w:szCs w:val="21"/>
        </w:rPr>
        <w:t xml:space="preserve"> </w:t>
      </w:r>
      <w:r w:rsidRPr="00764E21">
        <w:rPr>
          <w:rFonts w:ascii="新宋体" w:hAnsi="新宋体" w:cs="宋体"/>
          <w:color w:val="000000"/>
          <w:spacing w:val="-1"/>
          <w:sz w:val="21"/>
          <w:szCs w:val="21"/>
        </w:rPr>
        <w:t>座。</w:t>
      </w:r>
    </w:p>
    <w:p w14:paraId="46E14C0C" w14:textId="77777777" w:rsidR="00213294" w:rsidRPr="00764E21" w:rsidRDefault="000B6C21" w:rsidP="00764E21">
      <w:pPr>
        <w:spacing w:line="300" w:lineRule="auto"/>
        <w:ind w:firstLine="420"/>
        <w:rPr>
          <w:rFonts w:ascii="新宋体" w:hAnsi="新宋体"/>
          <w:color w:val="000000"/>
          <w:sz w:val="21"/>
          <w:szCs w:val="21"/>
        </w:rPr>
      </w:pPr>
      <w:proofErr w:type="spellStart"/>
      <w:r w:rsidRPr="00764E21">
        <w:rPr>
          <w:rFonts w:ascii="新宋体" w:hAnsi="新宋体" w:cs="宋体"/>
          <w:color w:val="000000"/>
          <w:sz w:val="21"/>
          <w:szCs w:val="21"/>
          <w:lang w:eastAsia="en-US"/>
        </w:rPr>
        <w:t>如果丁坐在</w:t>
      </w:r>
      <w:proofErr w:type="spellEnd"/>
      <w:r w:rsidRPr="00764E21">
        <w:rPr>
          <w:color w:val="000000"/>
          <w:spacing w:val="-1"/>
          <w:sz w:val="21"/>
          <w:szCs w:val="21"/>
          <w:lang w:eastAsia="en-US"/>
        </w:rPr>
        <w:t xml:space="preserve"> </w:t>
      </w:r>
      <w:r w:rsidRPr="00764E21">
        <w:rPr>
          <w:color w:val="000000"/>
          <w:sz w:val="21"/>
          <w:szCs w:val="21"/>
          <w:lang w:eastAsia="en-US"/>
        </w:rPr>
        <w:t>B</w:t>
      </w:r>
      <w:r w:rsidRPr="00764E21">
        <w:rPr>
          <w:color w:val="000000"/>
          <w:spacing w:val="1"/>
          <w:sz w:val="21"/>
          <w:szCs w:val="21"/>
          <w:lang w:eastAsia="en-US"/>
        </w:rPr>
        <w:t xml:space="preserve"> </w:t>
      </w:r>
      <w:proofErr w:type="spellStart"/>
      <w:r w:rsidRPr="00764E21">
        <w:rPr>
          <w:rFonts w:ascii="新宋体" w:hAnsi="新宋体" w:cs="宋体"/>
          <w:color w:val="000000"/>
          <w:sz w:val="21"/>
          <w:szCs w:val="21"/>
          <w:lang w:eastAsia="en-US"/>
        </w:rPr>
        <w:t>座，那么可以确定的是</w:t>
      </w:r>
      <w:proofErr w:type="spellEnd"/>
      <w:r w:rsidRPr="00764E21">
        <w:rPr>
          <w:rFonts w:ascii="新宋体" w:hAnsi="新宋体" w:cs="宋体"/>
          <w:color w:val="000000"/>
          <w:sz w:val="21"/>
          <w:szCs w:val="21"/>
          <w:lang w:eastAsia="en-US"/>
        </w:rPr>
        <w:t>：</w:t>
      </w:r>
    </w:p>
    <w:p w14:paraId="4C2F33E3" w14:textId="77777777" w:rsidR="00213294" w:rsidRPr="00764E21" w:rsidRDefault="000B6C21" w:rsidP="00764E21">
      <w:pPr>
        <w:spacing w:line="300" w:lineRule="auto"/>
        <w:ind w:firstLine="420"/>
        <w:rPr>
          <w:rFonts w:ascii="新宋体" w:hAnsi="新宋体"/>
          <w:color w:val="000000"/>
          <w:sz w:val="21"/>
          <w:szCs w:val="21"/>
        </w:rPr>
      </w:pPr>
      <w:proofErr w:type="spellStart"/>
      <w:r w:rsidRPr="00764E21">
        <w:rPr>
          <w:rFonts w:cs="宋体"/>
          <w:color w:val="000000"/>
          <w:sz w:val="21"/>
          <w:szCs w:val="21"/>
          <w:lang w:eastAsia="en-US"/>
        </w:rPr>
        <w:t>A</w:t>
      </w:r>
      <w:r w:rsidRPr="00764E21">
        <w:rPr>
          <w:rFonts w:ascii="新宋体" w:hAnsi="新宋体" w:cs="宋体"/>
          <w:color w:val="000000"/>
          <w:sz w:val="21"/>
          <w:szCs w:val="21"/>
          <w:lang w:eastAsia="en-US"/>
        </w:rPr>
        <w:t>.甲坐在</w:t>
      </w:r>
      <w:proofErr w:type="spellEnd"/>
      <w:r w:rsidRPr="00764E21">
        <w:rPr>
          <w:color w:val="000000"/>
          <w:spacing w:val="2"/>
          <w:sz w:val="21"/>
          <w:szCs w:val="21"/>
          <w:lang w:eastAsia="en-US"/>
        </w:rPr>
        <w:t xml:space="preserve"> </w:t>
      </w:r>
      <w:r w:rsidRPr="00764E21">
        <w:rPr>
          <w:color w:val="000000"/>
          <w:sz w:val="21"/>
          <w:szCs w:val="21"/>
          <w:lang w:eastAsia="en-US"/>
        </w:rPr>
        <w:t>A</w:t>
      </w:r>
      <w:r w:rsidRPr="00764E21">
        <w:rPr>
          <w:color w:val="000000"/>
          <w:spacing w:val="-1"/>
          <w:sz w:val="21"/>
          <w:szCs w:val="21"/>
          <w:lang w:eastAsia="en-US"/>
        </w:rPr>
        <w:t xml:space="preserve"> </w:t>
      </w:r>
      <w:r w:rsidRPr="00764E21">
        <w:rPr>
          <w:rFonts w:ascii="新宋体" w:hAnsi="新宋体" w:cs="宋体"/>
          <w:color w:val="000000"/>
          <w:sz w:val="21"/>
          <w:szCs w:val="21"/>
          <w:lang w:eastAsia="en-US"/>
        </w:rPr>
        <w:t>座</w:t>
      </w:r>
    </w:p>
    <w:p w14:paraId="49E668E6" w14:textId="77777777" w:rsidR="00213294" w:rsidRPr="00764E21" w:rsidRDefault="000B6C21" w:rsidP="00764E21">
      <w:pPr>
        <w:spacing w:line="300" w:lineRule="auto"/>
        <w:ind w:firstLine="420"/>
        <w:rPr>
          <w:rFonts w:ascii="新宋体" w:hAnsi="新宋体"/>
          <w:color w:val="000000"/>
          <w:sz w:val="21"/>
          <w:szCs w:val="21"/>
        </w:rPr>
      </w:pPr>
      <w:proofErr w:type="spellStart"/>
      <w:r w:rsidRPr="00764E21">
        <w:rPr>
          <w:rFonts w:cs="宋体"/>
          <w:color w:val="000000"/>
          <w:sz w:val="21"/>
          <w:szCs w:val="21"/>
          <w:lang w:eastAsia="en-US"/>
        </w:rPr>
        <w:t>B</w:t>
      </w:r>
      <w:r w:rsidRPr="00764E21">
        <w:rPr>
          <w:rFonts w:ascii="新宋体" w:hAnsi="新宋体" w:cs="宋体"/>
          <w:color w:val="000000"/>
          <w:sz w:val="21"/>
          <w:szCs w:val="21"/>
          <w:lang w:eastAsia="en-US"/>
        </w:rPr>
        <w:t>.乙坐在</w:t>
      </w:r>
      <w:proofErr w:type="spellEnd"/>
      <w:r w:rsidRPr="00764E21">
        <w:rPr>
          <w:color w:val="000000"/>
          <w:spacing w:val="2"/>
          <w:sz w:val="21"/>
          <w:szCs w:val="21"/>
          <w:lang w:eastAsia="en-US"/>
        </w:rPr>
        <w:t xml:space="preserve"> </w:t>
      </w:r>
      <w:r w:rsidRPr="00764E21">
        <w:rPr>
          <w:color w:val="000000"/>
          <w:sz w:val="21"/>
          <w:szCs w:val="21"/>
          <w:lang w:eastAsia="en-US"/>
        </w:rPr>
        <w:t>D</w:t>
      </w:r>
      <w:r w:rsidRPr="00764E21">
        <w:rPr>
          <w:color w:val="000000"/>
          <w:spacing w:val="-1"/>
          <w:sz w:val="21"/>
          <w:szCs w:val="21"/>
          <w:lang w:eastAsia="en-US"/>
        </w:rPr>
        <w:t xml:space="preserve"> </w:t>
      </w:r>
      <w:r w:rsidRPr="00764E21">
        <w:rPr>
          <w:rFonts w:ascii="新宋体" w:hAnsi="新宋体" w:cs="宋体"/>
          <w:color w:val="000000"/>
          <w:sz w:val="21"/>
          <w:szCs w:val="21"/>
          <w:lang w:eastAsia="en-US"/>
        </w:rPr>
        <w:t>座</w:t>
      </w:r>
    </w:p>
    <w:p w14:paraId="27532CCD" w14:textId="77777777" w:rsidR="00213294" w:rsidRPr="00764E21" w:rsidRDefault="000B6C21" w:rsidP="00764E21">
      <w:pPr>
        <w:spacing w:line="300" w:lineRule="auto"/>
        <w:ind w:firstLine="420"/>
        <w:rPr>
          <w:rFonts w:ascii="新宋体" w:hAnsi="新宋体"/>
          <w:color w:val="000000"/>
          <w:sz w:val="21"/>
          <w:szCs w:val="21"/>
        </w:rPr>
      </w:pPr>
      <w:proofErr w:type="spellStart"/>
      <w:r w:rsidRPr="00764E21">
        <w:rPr>
          <w:rFonts w:cs="宋体"/>
          <w:color w:val="000000"/>
          <w:sz w:val="21"/>
          <w:szCs w:val="21"/>
          <w:lang w:eastAsia="en-US"/>
        </w:rPr>
        <w:t>C</w:t>
      </w:r>
      <w:r w:rsidRPr="00764E21">
        <w:rPr>
          <w:rFonts w:ascii="新宋体" w:hAnsi="新宋体" w:cs="宋体"/>
          <w:color w:val="000000"/>
          <w:sz w:val="21"/>
          <w:szCs w:val="21"/>
          <w:lang w:eastAsia="en-US"/>
        </w:rPr>
        <w:t>.丙坐在</w:t>
      </w:r>
      <w:proofErr w:type="spellEnd"/>
      <w:r w:rsidRPr="00764E21">
        <w:rPr>
          <w:color w:val="000000"/>
          <w:spacing w:val="2"/>
          <w:sz w:val="21"/>
          <w:szCs w:val="21"/>
          <w:lang w:eastAsia="en-US"/>
        </w:rPr>
        <w:t xml:space="preserve"> </w:t>
      </w:r>
      <w:r w:rsidRPr="00764E21">
        <w:rPr>
          <w:color w:val="000000"/>
          <w:sz w:val="21"/>
          <w:szCs w:val="21"/>
          <w:lang w:eastAsia="en-US"/>
        </w:rPr>
        <w:t>C</w:t>
      </w:r>
      <w:r w:rsidRPr="00764E21">
        <w:rPr>
          <w:color w:val="000000"/>
          <w:spacing w:val="-1"/>
          <w:sz w:val="21"/>
          <w:szCs w:val="21"/>
          <w:lang w:eastAsia="en-US"/>
        </w:rPr>
        <w:t xml:space="preserve"> </w:t>
      </w:r>
      <w:r w:rsidRPr="00764E21">
        <w:rPr>
          <w:rFonts w:ascii="新宋体" w:hAnsi="新宋体" w:cs="宋体"/>
          <w:color w:val="000000"/>
          <w:sz w:val="21"/>
          <w:szCs w:val="21"/>
          <w:lang w:eastAsia="en-US"/>
        </w:rPr>
        <w:t>座</w:t>
      </w:r>
    </w:p>
    <w:p w14:paraId="3CEA87DE" w14:textId="77777777" w:rsidR="00213294" w:rsidRPr="00764E21" w:rsidRDefault="000B6C21" w:rsidP="00764E21">
      <w:pPr>
        <w:spacing w:line="300" w:lineRule="auto"/>
        <w:ind w:firstLine="420"/>
        <w:rPr>
          <w:rFonts w:ascii="新宋体" w:hAnsi="新宋体"/>
          <w:color w:val="000000"/>
          <w:sz w:val="21"/>
          <w:szCs w:val="21"/>
        </w:rPr>
      </w:pPr>
      <w:proofErr w:type="spellStart"/>
      <w:r w:rsidRPr="00764E21">
        <w:rPr>
          <w:rFonts w:cs="宋体"/>
          <w:color w:val="000000"/>
          <w:sz w:val="21"/>
          <w:szCs w:val="21"/>
          <w:lang w:eastAsia="en-US"/>
        </w:rPr>
        <w:t>D</w:t>
      </w:r>
      <w:r w:rsidRPr="00764E21">
        <w:rPr>
          <w:rFonts w:ascii="新宋体" w:hAnsi="新宋体" w:cs="宋体"/>
          <w:color w:val="000000"/>
          <w:sz w:val="21"/>
          <w:szCs w:val="21"/>
          <w:lang w:eastAsia="en-US"/>
        </w:rPr>
        <w:t>.戊坐在</w:t>
      </w:r>
      <w:proofErr w:type="spellEnd"/>
      <w:r w:rsidRPr="00764E21">
        <w:rPr>
          <w:color w:val="000000"/>
          <w:spacing w:val="2"/>
          <w:sz w:val="21"/>
          <w:szCs w:val="21"/>
          <w:lang w:eastAsia="en-US"/>
        </w:rPr>
        <w:t xml:space="preserve"> </w:t>
      </w:r>
      <w:r w:rsidRPr="00764E21">
        <w:rPr>
          <w:color w:val="000000"/>
          <w:sz w:val="21"/>
          <w:szCs w:val="21"/>
          <w:lang w:eastAsia="en-US"/>
        </w:rPr>
        <w:t>F</w:t>
      </w:r>
      <w:r w:rsidRPr="00764E21">
        <w:rPr>
          <w:color w:val="000000"/>
          <w:spacing w:val="-1"/>
          <w:sz w:val="21"/>
          <w:szCs w:val="21"/>
          <w:lang w:eastAsia="en-US"/>
        </w:rPr>
        <w:t xml:space="preserve"> </w:t>
      </w:r>
      <w:r w:rsidRPr="00764E21">
        <w:rPr>
          <w:rFonts w:ascii="新宋体" w:hAnsi="新宋体" w:cs="宋体"/>
          <w:color w:val="000000"/>
          <w:sz w:val="21"/>
          <w:szCs w:val="21"/>
          <w:lang w:eastAsia="en-US"/>
        </w:rPr>
        <w:t>座</w:t>
      </w:r>
    </w:p>
    <w:p w14:paraId="0717C718" w14:textId="77777777" w:rsidR="00213294" w:rsidRPr="00764E21" w:rsidRDefault="000B6C21" w:rsidP="00764E21">
      <w:pPr>
        <w:spacing w:line="300" w:lineRule="auto"/>
        <w:ind w:firstLine="408"/>
        <w:rPr>
          <w:rFonts w:ascii="新宋体" w:hAnsi="新宋体"/>
          <w:color w:val="000000"/>
          <w:sz w:val="21"/>
          <w:szCs w:val="21"/>
        </w:rPr>
      </w:pPr>
      <w:r w:rsidRPr="00764E21">
        <w:rPr>
          <w:rFonts w:cs="宋体"/>
          <w:color w:val="000000"/>
          <w:spacing w:val="-3"/>
          <w:sz w:val="21"/>
          <w:szCs w:val="21"/>
        </w:rPr>
        <w:t>112</w:t>
      </w:r>
      <w:r w:rsidRPr="00764E21">
        <w:rPr>
          <w:rFonts w:ascii="新宋体" w:hAnsi="新宋体" w:cs="宋体"/>
          <w:color w:val="000000"/>
          <w:spacing w:val="-3"/>
          <w:sz w:val="21"/>
          <w:szCs w:val="21"/>
        </w:rPr>
        <w:t>.一项研究中，研究者观察了近</w:t>
      </w:r>
      <w:r w:rsidRPr="00764E21">
        <w:rPr>
          <w:color w:val="000000"/>
          <w:spacing w:val="4"/>
          <w:sz w:val="21"/>
          <w:szCs w:val="21"/>
        </w:rPr>
        <w:t xml:space="preserve"> </w:t>
      </w:r>
      <w:r w:rsidRPr="00764E21">
        <w:rPr>
          <w:color w:val="000000"/>
          <w:spacing w:val="1"/>
          <w:sz w:val="21"/>
          <w:szCs w:val="21"/>
        </w:rPr>
        <w:t>300</w:t>
      </w:r>
      <w:r w:rsidRPr="00764E21">
        <w:rPr>
          <w:color w:val="000000"/>
          <w:spacing w:val="-2"/>
          <w:sz w:val="21"/>
          <w:szCs w:val="21"/>
        </w:rPr>
        <w:t xml:space="preserve"> </w:t>
      </w:r>
      <w:r w:rsidRPr="00764E21">
        <w:rPr>
          <w:rFonts w:ascii="新宋体" w:hAnsi="新宋体" w:cs="宋体"/>
          <w:color w:val="000000"/>
          <w:sz w:val="21"/>
          <w:szCs w:val="21"/>
        </w:rPr>
        <w:t>名</w:t>
      </w:r>
      <w:r w:rsidRPr="00764E21">
        <w:rPr>
          <w:color w:val="000000"/>
          <w:spacing w:val="2"/>
          <w:sz w:val="21"/>
          <w:szCs w:val="21"/>
        </w:rPr>
        <w:t xml:space="preserve"> </w:t>
      </w:r>
      <w:r w:rsidRPr="00764E21">
        <w:rPr>
          <w:rFonts w:cs="宋体"/>
          <w:color w:val="000000"/>
          <w:sz w:val="21"/>
          <w:szCs w:val="21"/>
        </w:rPr>
        <w:t>2</w:t>
      </w:r>
      <w:r w:rsidRPr="00764E21">
        <w:rPr>
          <w:rFonts w:ascii="新宋体" w:hAnsi="新宋体" w:cs="宋体"/>
          <w:color w:val="000000"/>
          <w:sz w:val="21"/>
          <w:szCs w:val="21"/>
        </w:rPr>
        <w:t>～</w:t>
      </w:r>
      <w:r w:rsidRPr="00764E21">
        <w:rPr>
          <w:rFonts w:cs="宋体"/>
          <w:color w:val="000000"/>
          <w:sz w:val="21"/>
          <w:szCs w:val="21"/>
        </w:rPr>
        <w:t>4</w:t>
      </w:r>
      <w:r w:rsidRPr="00764E21">
        <w:rPr>
          <w:color w:val="000000"/>
          <w:spacing w:val="-1"/>
          <w:sz w:val="21"/>
          <w:szCs w:val="21"/>
        </w:rPr>
        <w:t xml:space="preserve"> </w:t>
      </w:r>
      <w:r w:rsidRPr="00764E21">
        <w:rPr>
          <w:rFonts w:ascii="新宋体" w:hAnsi="新宋体" w:cs="宋体"/>
          <w:color w:val="000000"/>
          <w:spacing w:val="-2"/>
          <w:sz w:val="21"/>
          <w:szCs w:val="21"/>
        </w:rPr>
        <w:t>年级儿童在一个学年中的课堂参与度。参与度是根据上课过</w:t>
      </w:r>
      <w:r w:rsidRPr="00764E21">
        <w:rPr>
          <w:rFonts w:ascii="新宋体" w:hAnsi="新宋体" w:cs="宋体"/>
          <w:color w:val="000000"/>
          <w:sz w:val="21"/>
          <w:szCs w:val="21"/>
        </w:rPr>
        <w:t>程中的专心行为和分心行为衡量的，前者指的是回答问题、举手发言或参与讨论等，后者指闲聊等行为。实验中，一半学生站立在高课桌前听课，另一半则坐着听课。结果发现：站立听课的学生比坐着的学生更加专注。</w:t>
      </w:r>
    </w:p>
    <w:p w14:paraId="363D91BA"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以下哪</w:t>
      </w:r>
      <w:proofErr w:type="gramStart"/>
      <w:r w:rsidRPr="00764E21">
        <w:rPr>
          <w:rFonts w:ascii="新宋体" w:hAnsi="新宋体" w:cs="宋体"/>
          <w:color w:val="000000"/>
          <w:sz w:val="21"/>
          <w:szCs w:val="21"/>
        </w:rPr>
        <w:t>项如果</w:t>
      </w:r>
      <w:proofErr w:type="gramEnd"/>
      <w:r w:rsidRPr="00764E21">
        <w:rPr>
          <w:rFonts w:ascii="新宋体" w:hAnsi="新宋体" w:cs="宋体"/>
          <w:color w:val="000000"/>
          <w:sz w:val="21"/>
          <w:szCs w:val="21"/>
        </w:rPr>
        <w:t>为真，最能支持上述结论？</w:t>
      </w:r>
    </w:p>
    <w:p w14:paraId="730C544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.站立需要大脑平衡身体、控制轻微肌肉收缩，这些适度的压力会使人的注意力更加集中</w:t>
      </w:r>
    </w:p>
    <w:p w14:paraId="3B09FB1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.长时间坐着听课会增加身体对脊柱的压力，不利于学生的身体健康</w:t>
      </w:r>
    </w:p>
    <w:p w14:paraId="08F360C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.即使是站立听课，也有个别学生会来回走动，影响课堂秩序，让他人分心</w:t>
      </w:r>
    </w:p>
    <w:p w14:paraId="7BD4729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.许多性格活泼的学生更喜欢站立听课，专注力更好，而内向的学生则愿意坐着听课，觉得更利于提高注</w:t>
      </w:r>
      <w:r w:rsidRPr="00764E21">
        <w:rPr>
          <w:rFonts w:ascii="新宋体" w:hAnsi="新宋体" w:cs="宋体"/>
          <w:color w:val="000000"/>
          <w:spacing w:val="-1"/>
          <w:sz w:val="21"/>
          <w:szCs w:val="21"/>
        </w:rPr>
        <w:t>意力</w:t>
      </w:r>
    </w:p>
    <w:p w14:paraId="4EBEA0E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113</w:t>
      </w:r>
      <w:r w:rsidRPr="00764E21">
        <w:rPr>
          <w:rFonts w:ascii="新宋体" w:hAnsi="新宋体" w:cs="宋体"/>
          <w:color w:val="000000"/>
          <w:sz w:val="21"/>
          <w:szCs w:val="21"/>
        </w:rPr>
        <w:t>.澳大利亚箱形水母是世界上毒性最强的动物之一，蜇人后其毒素会使人皮肤坏死并伴随剧痛，还会侵</w:t>
      </w:r>
      <w:r w:rsidRPr="00764E21">
        <w:rPr>
          <w:rFonts w:ascii="新宋体" w:hAnsi="新宋体" w:cs="宋体"/>
          <w:color w:val="000000"/>
          <w:spacing w:val="-2"/>
          <w:sz w:val="21"/>
          <w:szCs w:val="21"/>
        </w:rPr>
        <w:t>入人的心脏，使人在短时间内因心脏停搏而死亡。一只箱形水母体内携带的毒液足以致</w:t>
      </w:r>
      <w:r w:rsidRPr="00764E21">
        <w:rPr>
          <w:color w:val="000000"/>
          <w:spacing w:val="1"/>
          <w:sz w:val="21"/>
          <w:szCs w:val="21"/>
        </w:rPr>
        <w:t xml:space="preserve"> 60</w:t>
      </w:r>
      <w:r w:rsidRPr="00764E21">
        <w:rPr>
          <w:color w:val="000000"/>
          <w:spacing w:val="-2"/>
          <w:sz w:val="21"/>
          <w:szCs w:val="21"/>
        </w:rPr>
        <w:t xml:space="preserve"> </w:t>
      </w:r>
      <w:r w:rsidRPr="00764E21">
        <w:rPr>
          <w:rFonts w:ascii="新宋体" w:hAnsi="新宋体" w:cs="宋体"/>
          <w:color w:val="000000"/>
          <w:spacing w:val="-3"/>
          <w:sz w:val="21"/>
          <w:szCs w:val="21"/>
        </w:rPr>
        <w:t>人死亡，目前还没有</w:t>
      </w:r>
      <w:r w:rsidRPr="00764E21">
        <w:rPr>
          <w:rFonts w:ascii="新宋体" w:hAnsi="新宋体" w:cs="宋体"/>
          <w:color w:val="000000"/>
          <w:spacing w:val="-2"/>
          <w:sz w:val="21"/>
          <w:szCs w:val="21"/>
        </w:rPr>
        <w:t>针对其毒液的特效药物。近日，研究人员通过全基因组筛查的方法发现，人体细胞内一种名为</w:t>
      </w:r>
      <w:r w:rsidRPr="00764E21">
        <w:rPr>
          <w:color w:val="000000"/>
          <w:spacing w:val="4"/>
          <w:sz w:val="21"/>
          <w:szCs w:val="21"/>
        </w:rPr>
        <w:t xml:space="preserve"> </w:t>
      </w:r>
      <w:r w:rsidRPr="00764E21">
        <w:rPr>
          <w:color w:val="000000"/>
          <w:sz w:val="21"/>
          <w:szCs w:val="21"/>
        </w:rPr>
        <w:t>ATP2B1</w:t>
      </w:r>
      <w:r w:rsidRPr="00764E21">
        <w:rPr>
          <w:color w:val="000000"/>
          <w:spacing w:val="-2"/>
          <w:sz w:val="21"/>
          <w:szCs w:val="21"/>
        </w:rPr>
        <w:t xml:space="preserve"> </w:t>
      </w:r>
      <w:r w:rsidRPr="00764E21">
        <w:rPr>
          <w:rFonts w:ascii="新宋体" w:hAnsi="新宋体" w:cs="宋体"/>
          <w:color w:val="000000"/>
          <w:sz w:val="21"/>
          <w:szCs w:val="21"/>
        </w:rPr>
        <w:t>的蛋白质是箱形水母毒液发挥毒性的必要条件，研究人员据此认为，通过靶</w:t>
      </w:r>
      <w:proofErr w:type="gramStart"/>
      <w:r w:rsidRPr="00764E21">
        <w:rPr>
          <w:rFonts w:ascii="新宋体" w:hAnsi="新宋体" w:cs="宋体"/>
          <w:color w:val="000000"/>
          <w:sz w:val="21"/>
          <w:szCs w:val="21"/>
        </w:rPr>
        <w:t>向治疗</w:t>
      </w:r>
      <w:proofErr w:type="gramEnd"/>
      <w:r w:rsidRPr="00764E21">
        <w:rPr>
          <w:rFonts w:ascii="新宋体" w:hAnsi="新宋体" w:cs="宋体"/>
          <w:color w:val="000000"/>
          <w:sz w:val="21"/>
          <w:szCs w:val="21"/>
        </w:rPr>
        <w:t>方法降低胆固醇可以对抗箱形水母的毒液。</w:t>
      </w:r>
    </w:p>
    <w:p w14:paraId="023092FF"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以下哪项可以作为上述论证的前提？</w:t>
      </w:r>
    </w:p>
    <w:p w14:paraId="1C83ED85"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.靶</w:t>
      </w:r>
      <w:proofErr w:type="gramStart"/>
      <w:r w:rsidRPr="00764E21">
        <w:rPr>
          <w:rFonts w:ascii="新宋体" w:hAnsi="新宋体" w:cs="宋体"/>
          <w:color w:val="000000"/>
          <w:sz w:val="21"/>
          <w:szCs w:val="21"/>
        </w:rPr>
        <w:t>向治疗</w:t>
      </w:r>
      <w:proofErr w:type="gramEnd"/>
      <w:r w:rsidRPr="00764E21">
        <w:rPr>
          <w:rFonts w:ascii="新宋体" w:hAnsi="新宋体" w:cs="宋体"/>
          <w:color w:val="000000"/>
          <w:sz w:val="21"/>
          <w:szCs w:val="21"/>
        </w:rPr>
        <w:t>方法是一种安全可靠的方法</w:t>
      </w:r>
    </w:p>
    <w:p w14:paraId="0C3BD998"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B</w:t>
      </w:r>
      <w:r w:rsidRPr="00764E21">
        <w:rPr>
          <w:rFonts w:ascii="新宋体" w:hAnsi="新宋体"/>
          <w:color w:val="000000"/>
          <w:sz w:val="21"/>
          <w:szCs w:val="21"/>
        </w:rPr>
        <w:t>.</w:t>
      </w:r>
      <w:r w:rsidRPr="00764E21">
        <w:rPr>
          <w:color w:val="000000"/>
          <w:sz w:val="21"/>
          <w:szCs w:val="21"/>
        </w:rPr>
        <w:t>ATP2B1</w:t>
      </w:r>
      <w:r w:rsidRPr="00764E21">
        <w:rPr>
          <w:color w:val="000000"/>
          <w:spacing w:val="-2"/>
          <w:sz w:val="21"/>
          <w:szCs w:val="21"/>
        </w:rPr>
        <w:t xml:space="preserve"> </w:t>
      </w:r>
      <w:r w:rsidRPr="00764E21">
        <w:rPr>
          <w:rFonts w:ascii="新宋体" w:hAnsi="新宋体" w:cs="宋体"/>
          <w:color w:val="000000"/>
          <w:sz w:val="21"/>
          <w:szCs w:val="21"/>
        </w:rPr>
        <w:t>蛋白质发挥作用需要胆固醇</w:t>
      </w:r>
    </w:p>
    <w:p w14:paraId="6F17514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.降低胆固醇后不会对人体产生副作用</w:t>
      </w:r>
    </w:p>
    <w:p w14:paraId="6C958E9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.已研制</w:t>
      </w:r>
      <w:proofErr w:type="gramStart"/>
      <w:r w:rsidRPr="00764E21">
        <w:rPr>
          <w:rFonts w:ascii="新宋体" w:hAnsi="新宋体" w:cs="宋体"/>
          <w:color w:val="000000"/>
          <w:sz w:val="21"/>
          <w:szCs w:val="21"/>
        </w:rPr>
        <w:t>出降低</w:t>
      </w:r>
      <w:proofErr w:type="gramEnd"/>
      <w:r w:rsidRPr="00764E21">
        <w:rPr>
          <w:rFonts w:ascii="新宋体" w:hAnsi="新宋体" w:cs="宋体"/>
          <w:color w:val="000000"/>
          <w:sz w:val="21"/>
          <w:szCs w:val="21"/>
        </w:rPr>
        <w:t>胆固醇的靶</w:t>
      </w:r>
      <w:proofErr w:type="gramStart"/>
      <w:r w:rsidRPr="00764E21">
        <w:rPr>
          <w:rFonts w:ascii="新宋体" w:hAnsi="新宋体" w:cs="宋体"/>
          <w:color w:val="000000"/>
          <w:sz w:val="21"/>
          <w:szCs w:val="21"/>
        </w:rPr>
        <w:t>向治疗</w:t>
      </w:r>
      <w:proofErr w:type="gramEnd"/>
      <w:r w:rsidRPr="00764E21">
        <w:rPr>
          <w:rFonts w:ascii="新宋体" w:hAnsi="新宋体" w:cs="宋体"/>
          <w:color w:val="000000"/>
          <w:sz w:val="21"/>
          <w:szCs w:val="21"/>
        </w:rPr>
        <w:t>药物</w:t>
      </w:r>
    </w:p>
    <w:p w14:paraId="04E04E4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114</w:t>
      </w:r>
      <w:r w:rsidRPr="00764E21">
        <w:rPr>
          <w:rFonts w:ascii="新宋体" w:hAnsi="新宋体" w:cs="宋体"/>
          <w:color w:val="000000"/>
          <w:sz w:val="21"/>
          <w:szCs w:val="21"/>
        </w:rPr>
        <w:t>.近日，研究人员发现发烧可以促进淋巴细胞</w:t>
      </w:r>
      <w:proofErr w:type="gramStart"/>
      <w:r w:rsidRPr="00764E21">
        <w:rPr>
          <w:rFonts w:ascii="新宋体" w:hAnsi="新宋体" w:cs="宋体"/>
          <w:color w:val="000000"/>
          <w:sz w:val="21"/>
          <w:szCs w:val="21"/>
        </w:rPr>
        <w:t>向感染</w:t>
      </w:r>
      <w:proofErr w:type="gramEnd"/>
      <w:r w:rsidRPr="00764E21">
        <w:rPr>
          <w:rFonts w:ascii="新宋体" w:hAnsi="新宋体" w:cs="宋体"/>
          <w:color w:val="000000"/>
          <w:sz w:val="21"/>
          <w:szCs w:val="21"/>
        </w:rPr>
        <w:t>部位转移。他们解释说，这是由于发烧会增加热休</w:t>
      </w:r>
      <w:r w:rsidRPr="00764E21">
        <w:rPr>
          <w:rFonts w:ascii="新宋体" w:hAnsi="新宋体" w:cs="宋体"/>
          <w:color w:val="000000"/>
          <w:spacing w:val="1"/>
          <w:sz w:val="21"/>
          <w:szCs w:val="21"/>
        </w:rPr>
        <w:t>克蛋白</w:t>
      </w:r>
      <w:r w:rsidRPr="00764E21">
        <w:rPr>
          <w:color w:val="000000"/>
          <w:sz w:val="21"/>
          <w:szCs w:val="21"/>
        </w:rPr>
        <w:t xml:space="preserve"> </w:t>
      </w:r>
      <w:r w:rsidRPr="00764E21">
        <w:rPr>
          <w:rFonts w:cs="宋体"/>
          <w:color w:val="000000"/>
          <w:spacing w:val="1"/>
          <w:sz w:val="21"/>
          <w:szCs w:val="21"/>
        </w:rPr>
        <w:t>90</w:t>
      </w:r>
      <w:r w:rsidRPr="00764E21">
        <w:rPr>
          <w:rFonts w:ascii="新宋体" w:hAnsi="新宋体" w:cs="宋体"/>
          <w:color w:val="000000"/>
          <w:spacing w:val="1"/>
          <w:sz w:val="21"/>
          <w:szCs w:val="21"/>
        </w:rPr>
        <w:t>（</w:t>
      </w:r>
      <w:r w:rsidRPr="00764E21">
        <w:rPr>
          <w:rFonts w:cs="宋体"/>
          <w:color w:val="000000"/>
          <w:spacing w:val="1"/>
          <w:sz w:val="21"/>
          <w:szCs w:val="21"/>
        </w:rPr>
        <w:t>H</w:t>
      </w:r>
      <w:r w:rsidRPr="00764E21">
        <w:rPr>
          <w:rFonts w:ascii="新宋体" w:hAnsi="新宋体" w:cs="宋体"/>
          <w:color w:val="000000"/>
          <w:spacing w:val="1"/>
          <w:sz w:val="21"/>
          <w:szCs w:val="21"/>
        </w:rPr>
        <w:t>sp</w:t>
      </w:r>
      <w:r w:rsidRPr="00764E21">
        <w:rPr>
          <w:rFonts w:cs="宋体"/>
          <w:color w:val="000000"/>
          <w:spacing w:val="1"/>
          <w:sz w:val="21"/>
          <w:szCs w:val="21"/>
        </w:rPr>
        <w:t>90</w:t>
      </w:r>
      <w:r w:rsidRPr="00764E21">
        <w:rPr>
          <w:rFonts w:ascii="新宋体" w:hAnsi="新宋体" w:cs="宋体"/>
          <w:color w:val="000000"/>
          <w:spacing w:val="1"/>
          <w:sz w:val="21"/>
          <w:szCs w:val="21"/>
        </w:rPr>
        <w:t>）在</w:t>
      </w:r>
      <w:r w:rsidRPr="00764E21">
        <w:rPr>
          <w:color w:val="000000"/>
          <w:spacing w:val="-2"/>
          <w:sz w:val="21"/>
          <w:szCs w:val="21"/>
        </w:rPr>
        <w:t xml:space="preserve"> </w:t>
      </w:r>
      <w:r w:rsidRPr="00764E21">
        <w:rPr>
          <w:color w:val="000000"/>
          <w:sz w:val="21"/>
          <w:szCs w:val="21"/>
        </w:rPr>
        <w:t>T</w:t>
      </w:r>
      <w:r w:rsidRPr="00764E21">
        <w:rPr>
          <w:color w:val="000000"/>
          <w:spacing w:val="3"/>
          <w:sz w:val="21"/>
          <w:szCs w:val="21"/>
        </w:rPr>
        <w:t xml:space="preserve"> </w:t>
      </w:r>
      <w:r w:rsidRPr="00764E21">
        <w:rPr>
          <w:rFonts w:ascii="新宋体" w:hAnsi="新宋体" w:cs="宋体"/>
          <w:color w:val="000000"/>
          <w:spacing w:val="2"/>
          <w:sz w:val="21"/>
          <w:szCs w:val="21"/>
        </w:rPr>
        <w:t>淋巴细胞中的表达，这种蛋白质与整合素结合，促进</w:t>
      </w:r>
      <w:r w:rsidRPr="00764E21">
        <w:rPr>
          <w:color w:val="000000"/>
          <w:spacing w:val="-2"/>
          <w:sz w:val="21"/>
          <w:szCs w:val="21"/>
        </w:rPr>
        <w:t xml:space="preserve"> </w:t>
      </w:r>
      <w:r w:rsidRPr="00764E21">
        <w:rPr>
          <w:color w:val="000000"/>
          <w:sz w:val="21"/>
          <w:szCs w:val="21"/>
        </w:rPr>
        <w:t>T</w:t>
      </w:r>
      <w:r w:rsidRPr="00764E21">
        <w:rPr>
          <w:color w:val="000000"/>
          <w:spacing w:val="3"/>
          <w:sz w:val="21"/>
          <w:szCs w:val="21"/>
        </w:rPr>
        <w:t xml:space="preserve"> </w:t>
      </w:r>
      <w:r w:rsidRPr="00764E21">
        <w:rPr>
          <w:rFonts w:ascii="新宋体" w:hAnsi="新宋体" w:cs="宋体"/>
          <w:color w:val="000000"/>
          <w:spacing w:val="1"/>
          <w:sz w:val="21"/>
          <w:szCs w:val="21"/>
        </w:rPr>
        <w:t>淋巴细胞黏附到血管上，最终</w:t>
      </w:r>
      <w:r w:rsidRPr="00764E21">
        <w:rPr>
          <w:rFonts w:ascii="新宋体" w:hAnsi="新宋体" w:cs="宋体"/>
          <w:color w:val="000000"/>
          <w:sz w:val="21"/>
          <w:szCs w:val="21"/>
        </w:rPr>
        <w:t>加快迁移到感染的位置。</w:t>
      </w:r>
    </w:p>
    <w:p w14:paraId="2C27F188" w14:textId="77777777" w:rsidR="00213294" w:rsidRPr="00764E21" w:rsidRDefault="000B6C21" w:rsidP="00764E21">
      <w:pPr>
        <w:spacing w:line="300" w:lineRule="auto"/>
        <w:ind w:firstLine="420"/>
        <w:rPr>
          <w:rFonts w:ascii="新宋体" w:hAnsi="新宋体"/>
          <w:color w:val="000000"/>
          <w:sz w:val="21"/>
          <w:szCs w:val="21"/>
        </w:rPr>
      </w:pPr>
      <w:proofErr w:type="gramStart"/>
      <w:r w:rsidRPr="00764E21">
        <w:rPr>
          <w:rFonts w:ascii="新宋体" w:hAnsi="新宋体" w:cs="宋体"/>
          <w:color w:val="000000"/>
          <w:sz w:val="21"/>
          <w:szCs w:val="21"/>
        </w:rPr>
        <w:t>以下除哪项</w:t>
      </w:r>
      <w:proofErr w:type="gramEnd"/>
      <w:r w:rsidRPr="00764E21">
        <w:rPr>
          <w:rFonts w:ascii="新宋体" w:hAnsi="新宋体" w:cs="宋体"/>
          <w:color w:val="000000"/>
          <w:sz w:val="21"/>
          <w:szCs w:val="21"/>
        </w:rPr>
        <w:t>外，均能支持上述结论？</w:t>
      </w:r>
    </w:p>
    <w:p w14:paraId="1369ABE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lastRenderedPageBreak/>
        <w:t>A</w:t>
      </w:r>
      <w:r w:rsidRPr="00764E21">
        <w:rPr>
          <w:rFonts w:ascii="新宋体" w:hAnsi="新宋体" w:cs="宋体"/>
          <w:color w:val="000000"/>
          <w:sz w:val="21"/>
          <w:szCs w:val="21"/>
        </w:rPr>
        <w:t>.整合素是一种细胞黏附分子，在发烧时可以控制</w:t>
      </w:r>
      <w:r w:rsidRPr="00764E21">
        <w:rPr>
          <w:color w:val="000000"/>
          <w:spacing w:val="2"/>
          <w:sz w:val="21"/>
          <w:szCs w:val="21"/>
        </w:rPr>
        <w:t xml:space="preserve"> </w:t>
      </w:r>
      <w:r w:rsidRPr="00764E21">
        <w:rPr>
          <w:color w:val="000000"/>
          <w:sz w:val="21"/>
          <w:szCs w:val="21"/>
        </w:rPr>
        <w:t>T</w:t>
      </w:r>
      <w:r w:rsidRPr="00764E21">
        <w:rPr>
          <w:color w:val="000000"/>
          <w:spacing w:val="-2"/>
          <w:sz w:val="21"/>
          <w:szCs w:val="21"/>
        </w:rPr>
        <w:t xml:space="preserve"> </w:t>
      </w:r>
      <w:r w:rsidRPr="00764E21">
        <w:rPr>
          <w:rFonts w:ascii="新宋体" w:hAnsi="新宋体" w:cs="宋体"/>
          <w:color w:val="000000"/>
          <w:sz w:val="21"/>
          <w:szCs w:val="21"/>
        </w:rPr>
        <w:t>淋巴细胞的转运</w:t>
      </w:r>
    </w:p>
    <w:p w14:paraId="57F55B7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.发烧能够诱导</w:t>
      </w:r>
      <w:r w:rsidRPr="00764E21">
        <w:rPr>
          <w:color w:val="000000"/>
          <w:spacing w:val="2"/>
          <w:sz w:val="21"/>
          <w:szCs w:val="21"/>
        </w:rPr>
        <w:t xml:space="preserve"> </w:t>
      </w:r>
      <w:r w:rsidRPr="00764E21">
        <w:rPr>
          <w:color w:val="000000"/>
          <w:sz w:val="21"/>
          <w:szCs w:val="21"/>
        </w:rPr>
        <w:t>H</w:t>
      </w:r>
      <w:r w:rsidRPr="00764E21">
        <w:rPr>
          <w:rFonts w:ascii="新宋体" w:hAnsi="新宋体"/>
          <w:color w:val="000000"/>
          <w:sz w:val="21"/>
          <w:szCs w:val="21"/>
        </w:rPr>
        <w:t>sp</w:t>
      </w:r>
      <w:r w:rsidRPr="00764E21">
        <w:rPr>
          <w:color w:val="000000"/>
          <w:sz w:val="21"/>
          <w:szCs w:val="21"/>
        </w:rPr>
        <w:t>90</w:t>
      </w:r>
      <w:r w:rsidRPr="00764E21">
        <w:rPr>
          <w:color w:val="000000"/>
          <w:spacing w:val="1"/>
          <w:sz w:val="21"/>
          <w:szCs w:val="21"/>
        </w:rPr>
        <w:t xml:space="preserve"> </w:t>
      </w:r>
      <w:r w:rsidRPr="00764E21">
        <w:rPr>
          <w:rFonts w:ascii="新宋体" w:hAnsi="新宋体" w:cs="宋体"/>
          <w:color w:val="000000"/>
          <w:sz w:val="21"/>
          <w:szCs w:val="21"/>
        </w:rPr>
        <w:t>与整合素的尾部结合，并可激活整合素</w:t>
      </w:r>
    </w:p>
    <w:p w14:paraId="7AC1EEA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.不仅仅是发烧，其他压力也能诱导</w:t>
      </w:r>
      <w:r w:rsidRPr="00764E21">
        <w:rPr>
          <w:color w:val="000000"/>
          <w:spacing w:val="2"/>
          <w:sz w:val="21"/>
          <w:szCs w:val="21"/>
        </w:rPr>
        <w:t xml:space="preserve"> </w:t>
      </w:r>
      <w:r w:rsidRPr="00764E21">
        <w:rPr>
          <w:color w:val="000000"/>
          <w:sz w:val="21"/>
          <w:szCs w:val="21"/>
        </w:rPr>
        <w:t>H</w:t>
      </w:r>
      <w:r w:rsidRPr="00764E21">
        <w:rPr>
          <w:rFonts w:ascii="新宋体" w:hAnsi="新宋体"/>
          <w:color w:val="000000"/>
          <w:sz w:val="21"/>
          <w:szCs w:val="21"/>
        </w:rPr>
        <w:t>sp</w:t>
      </w:r>
      <w:r w:rsidRPr="00764E21">
        <w:rPr>
          <w:color w:val="000000"/>
          <w:sz w:val="21"/>
          <w:szCs w:val="21"/>
        </w:rPr>
        <w:t>90</w:t>
      </w:r>
      <w:r w:rsidRPr="00764E21">
        <w:rPr>
          <w:color w:val="000000"/>
          <w:spacing w:val="-1"/>
          <w:sz w:val="21"/>
          <w:szCs w:val="21"/>
        </w:rPr>
        <w:t xml:space="preserve"> </w:t>
      </w:r>
      <w:r w:rsidRPr="00764E21">
        <w:rPr>
          <w:rFonts w:ascii="新宋体" w:hAnsi="新宋体" w:cs="宋体"/>
          <w:color w:val="000000"/>
          <w:sz w:val="21"/>
          <w:szCs w:val="21"/>
        </w:rPr>
        <w:t>在</w:t>
      </w:r>
      <w:r w:rsidRPr="00764E21">
        <w:rPr>
          <w:color w:val="000000"/>
          <w:spacing w:val="2"/>
          <w:sz w:val="21"/>
          <w:szCs w:val="21"/>
        </w:rPr>
        <w:t xml:space="preserve"> </w:t>
      </w:r>
      <w:r w:rsidRPr="00764E21">
        <w:rPr>
          <w:color w:val="000000"/>
          <w:sz w:val="21"/>
          <w:szCs w:val="21"/>
        </w:rPr>
        <w:t>T</w:t>
      </w:r>
      <w:r w:rsidRPr="00764E21">
        <w:rPr>
          <w:color w:val="000000"/>
          <w:spacing w:val="-2"/>
          <w:sz w:val="21"/>
          <w:szCs w:val="21"/>
        </w:rPr>
        <w:t xml:space="preserve"> </w:t>
      </w:r>
      <w:r w:rsidRPr="00764E21">
        <w:rPr>
          <w:rFonts w:ascii="新宋体" w:hAnsi="新宋体" w:cs="宋体"/>
          <w:color w:val="000000"/>
          <w:sz w:val="21"/>
          <w:szCs w:val="21"/>
        </w:rPr>
        <w:t>淋巴细胞中的表达</w:t>
      </w:r>
    </w:p>
    <w:p w14:paraId="7CEDF02E"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D</w:t>
      </w:r>
      <w:r w:rsidRPr="00764E21">
        <w:rPr>
          <w:rFonts w:ascii="新宋体" w:hAnsi="新宋体"/>
          <w:color w:val="000000"/>
          <w:sz w:val="21"/>
          <w:szCs w:val="21"/>
        </w:rPr>
        <w:t>.</w:t>
      </w:r>
      <w:r w:rsidRPr="00764E21">
        <w:rPr>
          <w:color w:val="000000"/>
          <w:sz w:val="21"/>
          <w:szCs w:val="21"/>
        </w:rPr>
        <w:t>H</w:t>
      </w:r>
      <w:r w:rsidRPr="00764E21">
        <w:rPr>
          <w:rFonts w:ascii="新宋体" w:hAnsi="新宋体"/>
          <w:color w:val="000000"/>
          <w:sz w:val="21"/>
          <w:szCs w:val="21"/>
        </w:rPr>
        <w:t>sp</w:t>
      </w:r>
      <w:r w:rsidRPr="00764E21">
        <w:rPr>
          <w:color w:val="000000"/>
          <w:sz w:val="21"/>
          <w:szCs w:val="21"/>
        </w:rPr>
        <w:t>90</w:t>
      </w:r>
      <w:r w:rsidRPr="00764E21">
        <w:rPr>
          <w:color w:val="000000"/>
          <w:spacing w:val="-2"/>
          <w:sz w:val="21"/>
          <w:szCs w:val="21"/>
        </w:rPr>
        <w:t xml:space="preserve"> </w:t>
      </w:r>
      <w:r w:rsidRPr="00764E21">
        <w:rPr>
          <w:rFonts w:ascii="新宋体" w:hAnsi="新宋体" w:cs="宋体"/>
          <w:color w:val="000000"/>
          <w:sz w:val="21"/>
          <w:szCs w:val="21"/>
        </w:rPr>
        <w:t>与整合素结合后，可激活促进</w:t>
      </w:r>
      <w:r w:rsidRPr="00764E21">
        <w:rPr>
          <w:color w:val="000000"/>
          <w:spacing w:val="-1"/>
          <w:sz w:val="21"/>
          <w:szCs w:val="21"/>
        </w:rPr>
        <w:t xml:space="preserve"> </w:t>
      </w:r>
      <w:r w:rsidRPr="00764E21">
        <w:rPr>
          <w:color w:val="000000"/>
          <w:sz w:val="21"/>
          <w:szCs w:val="21"/>
        </w:rPr>
        <w:t>T</w:t>
      </w:r>
      <w:r w:rsidRPr="00764E21">
        <w:rPr>
          <w:color w:val="000000"/>
          <w:spacing w:val="1"/>
          <w:sz w:val="21"/>
          <w:szCs w:val="21"/>
        </w:rPr>
        <w:t xml:space="preserve"> </w:t>
      </w:r>
      <w:r w:rsidRPr="00764E21">
        <w:rPr>
          <w:rFonts w:ascii="新宋体" w:hAnsi="新宋体" w:cs="宋体"/>
          <w:color w:val="000000"/>
          <w:sz w:val="21"/>
          <w:szCs w:val="21"/>
        </w:rPr>
        <w:t>淋巴细胞迁移的信号通路</w:t>
      </w:r>
    </w:p>
    <w:p w14:paraId="38319083"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115</w:t>
      </w:r>
      <w:r w:rsidRPr="00764E21">
        <w:rPr>
          <w:rFonts w:ascii="新宋体" w:hAnsi="新宋体"/>
          <w:color w:val="000000"/>
          <w:sz w:val="21"/>
          <w:szCs w:val="21"/>
        </w:rPr>
        <w:t>.</w:t>
      </w:r>
      <w:r w:rsidRPr="00764E21">
        <w:rPr>
          <w:color w:val="000000"/>
          <w:sz w:val="21"/>
          <w:szCs w:val="21"/>
        </w:rPr>
        <w:t>2014</w:t>
      </w:r>
      <w:r w:rsidRPr="00764E21">
        <w:rPr>
          <w:color w:val="000000"/>
          <w:spacing w:val="-2"/>
          <w:sz w:val="21"/>
          <w:szCs w:val="21"/>
        </w:rPr>
        <w:t xml:space="preserve"> </w:t>
      </w:r>
      <w:r w:rsidRPr="00764E21">
        <w:rPr>
          <w:rFonts w:ascii="新宋体" w:hAnsi="新宋体" w:cs="宋体"/>
          <w:color w:val="000000"/>
          <w:spacing w:val="2"/>
          <w:sz w:val="21"/>
          <w:szCs w:val="21"/>
        </w:rPr>
        <w:t>年以来，某州已发生了超过</w:t>
      </w:r>
      <w:r w:rsidRPr="00764E21">
        <w:rPr>
          <w:color w:val="000000"/>
          <w:sz w:val="21"/>
          <w:szCs w:val="21"/>
        </w:rPr>
        <w:t xml:space="preserve"> </w:t>
      </w:r>
      <w:r w:rsidRPr="00764E21">
        <w:rPr>
          <w:color w:val="000000"/>
          <w:spacing w:val="1"/>
          <w:sz w:val="21"/>
          <w:szCs w:val="21"/>
        </w:rPr>
        <w:t>230</w:t>
      </w:r>
      <w:r w:rsidRPr="00764E21">
        <w:rPr>
          <w:color w:val="000000"/>
          <w:sz w:val="21"/>
          <w:szCs w:val="21"/>
        </w:rPr>
        <w:t xml:space="preserve"> </w:t>
      </w:r>
      <w:r w:rsidRPr="00764E21">
        <w:rPr>
          <w:rFonts w:ascii="新宋体" w:hAnsi="新宋体" w:cs="宋体"/>
          <w:color w:val="000000"/>
          <w:sz w:val="21"/>
          <w:szCs w:val="21"/>
        </w:rPr>
        <w:t>次</w:t>
      </w:r>
      <w:r w:rsidRPr="00764E21">
        <w:rPr>
          <w:color w:val="000000"/>
          <w:spacing w:val="1"/>
          <w:sz w:val="21"/>
          <w:szCs w:val="21"/>
        </w:rPr>
        <w:t xml:space="preserve"> </w:t>
      </w:r>
      <w:r w:rsidRPr="00764E21">
        <w:rPr>
          <w:color w:val="000000"/>
          <w:sz w:val="21"/>
          <w:szCs w:val="21"/>
        </w:rPr>
        <w:t>3</w:t>
      </w:r>
      <w:r w:rsidRPr="00764E21">
        <w:rPr>
          <w:color w:val="000000"/>
          <w:spacing w:val="1"/>
          <w:sz w:val="21"/>
          <w:szCs w:val="21"/>
        </w:rPr>
        <w:t xml:space="preserve"> </w:t>
      </w:r>
      <w:r w:rsidRPr="00764E21">
        <w:rPr>
          <w:rFonts w:ascii="新宋体" w:hAnsi="新宋体" w:cs="宋体"/>
          <w:color w:val="000000"/>
          <w:spacing w:val="2"/>
          <w:sz w:val="21"/>
          <w:szCs w:val="21"/>
        </w:rPr>
        <w:t>级及以上地震，而</w:t>
      </w:r>
      <w:r w:rsidRPr="00764E21">
        <w:rPr>
          <w:color w:val="000000"/>
          <w:sz w:val="21"/>
          <w:szCs w:val="21"/>
        </w:rPr>
        <w:t xml:space="preserve"> </w:t>
      </w:r>
      <w:r w:rsidRPr="00764E21">
        <w:rPr>
          <w:color w:val="000000"/>
          <w:spacing w:val="1"/>
          <w:sz w:val="21"/>
          <w:szCs w:val="21"/>
        </w:rPr>
        <w:t>2008</w:t>
      </w:r>
      <w:r w:rsidRPr="00764E21">
        <w:rPr>
          <w:color w:val="000000"/>
          <w:sz w:val="21"/>
          <w:szCs w:val="21"/>
        </w:rPr>
        <w:t xml:space="preserve"> </w:t>
      </w:r>
      <w:r w:rsidRPr="00764E21">
        <w:rPr>
          <w:rFonts w:ascii="新宋体" w:hAnsi="新宋体" w:cs="宋体"/>
          <w:color w:val="000000"/>
          <w:spacing w:val="2"/>
          <w:sz w:val="21"/>
          <w:szCs w:val="21"/>
        </w:rPr>
        <w:t>年之前这一数字是年均</w:t>
      </w:r>
      <w:r w:rsidRPr="00764E21">
        <w:rPr>
          <w:color w:val="000000"/>
          <w:sz w:val="21"/>
          <w:szCs w:val="21"/>
        </w:rPr>
        <w:t xml:space="preserve"> 1</w:t>
      </w:r>
      <w:r w:rsidRPr="00764E21">
        <w:rPr>
          <w:color w:val="000000"/>
          <w:spacing w:val="1"/>
          <w:sz w:val="21"/>
          <w:szCs w:val="21"/>
        </w:rPr>
        <w:t xml:space="preserve"> </w:t>
      </w:r>
      <w:r w:rsidRPr="00764E21">
        <w:rPr>
          <w:rFonts w:ascii="新宋体" w:hAnsi="新宋体" w:cs="宋体"/>
          <w:color w:val="000000"/>
          <w:spacing w:val="2"/>
          <w:sz w:val="21"/>
          <w:szCs w:val="21"/>
        </w:rPr>
        <w:t>次。频繁</w:t>
      </w:r>
      <w:r w:rsidRPr="00764E21">
        <w:rPr>
          <w:rFonts w:ascii="新宋体" w:hAnsi="新宋体" w:cs="宋体"/>
          <w:color w:val="000000"/>
          <w:spacing w:val="-2"/>
          <w:sz w:val="21"/>
          <w:szCs w:val="21"/>
        </w:rPr>
        <w:t>的地震活动引发了人们的疑问，一些研究者发现</w:t>
      </w:r>
      <w:r w:rsidRPr="00764E21">
        <w:rPr>
          <w:color w:val="000000"/>
          <w:spacing w:val="1"/>
          <w:sz w:val="21"/>
          <w:szCs w:val="21"/>
        </w:rPr>
        <w:t xml:space="preserve"> 2014</w:t>
      </w:r>
      <w:r w:rsidRPr="00764E21">
        <w:rPr>
          <w:color w:val="000000"/>
          <w:spacing w:val="-2"/>
          <w:sz w:val="21"/>
          <w:szCs w:val="21"/>
        </w:rPr>
        <w:t xml:space="preserve"> </w:t>
      </w:r>
      <w:r w:rsidRPr="00764E21">
        <w:rPr>
          <w:rFonts w:ascii="新宋体" w:hAnsi="新宋体" w:cs="宋体"/>
          <w:color w:val="000000"/>
          <w:spacing w:val="-2"/>
          <w:sz w:val="21"/>
          <w:szCs w:val="21"/>
        </w:rPr>
        <w:t>年以来，全州为了避免石油开采中钻井和水力压裂过程中</w:t>
      </w:r>
      <w:r w:rsidRPr="00764E21">
        <w:rPr>
          <w:rFonts w:ascii="新宋体" w:hAnsi="新宋体" w:cs="宋体"/>
          <w:color w:val="000000"/>
          <w:sz w:val="21"/>
          <w:szCs w:val="21"/>
        </w:rPr>
        <w:t>产生的有毒废水污染地表水，开始将这些废水注入地下岩石的不透水层之间，这一行为很可能就是引发地震的关键原因。</w:t>
      </w:r>
    </w:p>
    <w:p w14:paraId="6081BFAA" w14:textId="77777777" w:rsidR="00213294" w:rsidRPr="00764E21" w:rsidRDefault="000B6C21" w:rsidP="00764E21">
      <w:pPr>
        <w:spacing w:line="300" w:lineRule="auto"/>
        <w:ind w:firstLine="420"/>
        <w:rPr>
          <w:rFonts w:ascii="新宋体" w:hAnsi="新宋体"/>
          <w:color w:val="000000"/>
          <w:sz w:val="21"/>
          <w:szCs w:val="21"/>
        </w:rPr>
      </w:pPr>
      <w:r w:rsidRPr="00764E21">
        <w:rPr>
          <w:rFonts w:ascii="新宋体" w:hAnsi="新宋体" w:cs="宋体"/>
          <w:color w:val="000000"/>
          <w:sz w:val="21"/>
          <w:szCs w:val="21"/>
        </w:rPr>
        <w:t>以下哪</w:t>
      </w:r>
      <w:proofErr w:type="gramStart"/>
      <w:r w:rsidRPr="00764E21">
        <w:rPr>
          <w:rFonts w:ascii="新宋体" w:hAnsi="新宋体" w:cs="宋体"/>
          <w:color w:val="000000"/>
          <w:sz w:val="21"/>
          <w:szCs w:val="21"/>
        </w:rPr>
        <w:t>项如果</w:t>
      </w:r>
      <w:proofErr w:type="gramEnd"/>
      <w:r w:rsidRPr="00764E21">
        <w:rPr>
          <w:rFonts w:ascii="新宋体" w:hAnsi="新宋体" w:cs="宋体"/>
          <w:color w:val="000000"/>
          <w:sz w:val="21"/>
          <w:szCs w:val="21"/>
        </w:rPr>
        <w:t>为真，最能支持上述推测？</w:t>
      </w:r>
    </w:p>
    <w:p w14:paraId="6CA2C0EF"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.废水灌入岩石水层中会降低断层之间的摩擦力，使之更易滑动，从而诱发地震</w:t>
      </w:r>
    </w:p>
    <w:p w14:paraId="3AD08B6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.该州自</w:t>
      </w:r>
      <w:r w:rsidRPr="00764E21">
        <w:rPr>
          <w:color w:val="000000"/>
          <w:spacing w:val="2"/>
          <w:sz w:val="21"/>
          <w:szCs w:val="21"/>
        </w:rPr>
        <w:t xml:space="preserve"> </w:t>
      </w:r>
      <w:r w:rsidRPr="00764E21">
        <w:rPr>
          <w:color w:val="000000"/>
          <w:sz w:val="21"/>
          <w:szCs w:val="21"/>
        </w:rPr>
        <w:t>2008</w:t>
      </w:r>
      <w:r w:rsidRPr="00764E21">
        <w:rPr>
          <w:color w:val="000000"/>
          <w:spacing w:val="1"/>
          <w:sz w:val="21"/>
          <w:szCs w:val="21"/>
        </w:rPr>
        <w:t xml:space="preserve"> </w:t>
      </w:r>
      <w:r w:rsidRPr="00764E21">
        <w:rPr>
          <w:rFonts w:ascii="新宋体" w:hAnsi="新宋体" w:cs="宋体"/>
          <w:color w:val="000000"/>
          <w:sz w:val="21"/>
          <w:szCs w:val="21"/>
        </w:rPr>
        <w:t>年以来勘探出更多的石油储备，石油开采活动大幅增加</w:t>
      </w:r>
    </w:p>
    <w:p w14:paraId="6D80F4E9"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C</w:t>
      </w:r>
      <w:r w:rsidRPr="00764E21">
        <w:rPr>
          <w:rFonts w:ascii="新宋体" w:hAnsi="新宋体" w:cs="宋体"/>
          <w:color w:val="000000"/>
          <w:spacing w:val="-1"/>
          <w:sz w:val="21"/>
          <w:szCs w:val="21"/>
        </w:rPr>
        <w:t>.该州</w:t>
      </w:r>
      <w:r w:rsidRPr="00764E21">
        <w:rPr>
          <w:color w:val="000000"/>
          <w:spacing w:val="2"/>
          <w:sz w:val="21"/>
          <w:szCs w:val="21"/>
        </w:rPr>
        <w:t xml:space="preserve"> </w:t>
      </w:r>
      <w:r w:rsidRPr="00764E21">
        <w:rPr>
          <w:color w:val="000000"/>
          <w:spacing w:val="1"/>
          <w:sz w:val="21"/>
          <w:szCs w:val="21"/>
        </w:rPr>
        <w:t>2008</w:t>
      </w:r>
      <w:r w:rsidRPr="00764E21">
        <w:rPr>
          <w:color w:val="000000"/>
          <w:spacing w:val="-2"/>
          <w:sz w:val="21"/>
          <w:szCs w:val="21"/>
        </w:rPr>
        <w:t xml:space="preserve"> </w:t>
      </w:r>
      <w:r w:rsidRPr="00764E21">
        <w:rPr>
          <w:rFonts w:ascii="新宋体" w:hAnsi="新宋体" w:cs="宋体"/>
          <w:color w:val="000000"/>
          <w:sz w:val="21"/>
          <w:szCs w:val="21"/>
        </w:rPr>
        <w:t>年之前的地震次数少但震级大，</w:t>
      </w:r>
      <w:r w:rsidRPr="00764E21">
        <w:rPr>
          <w:rFonts w:cs="宋体"/>
          <w:color w:val="000000"/>
          <w:sz w:val="21"/>
          <w:szCs w:val="21"/>
        </w:rPr>
        <w:t>2014</w:t>
      </w:r>
      <w:r w:rsidRPr="00764E21">
        <w:rPr>
          <w:color w:val="000000"/>
          <w:spacing w:val="-2"/>
          <w:sz w:val="21"/>
          <w:szCs w:val="21"/>
        </w:rPr>
        <w:t xml:space="preserve"> </w:t>
      </w:r>
      <w:r w:rsidRPr="00764E21">
        <w:rPr>
          <w:rFonts w:ascii="新宋体" w:hAnsi="新宋体" w:cs="宋体"/>
          <w:color w:val="000000"/>
          <w:sz w:val="21"/>
          <w:szCs w:val="21"/>
        </w:rPr>
        <w:t>年以来地震次数多但震级小</w:t>
      </w:r>
    </w:p>
    <w:p w14:paraId="0740909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.大多数连续地震是一次强震后发生的一系列余震，但该州地震并不属于这种情况</w:t>
      </w:r>
    </w:p>
    <w:p w14:paraId="6A3B2D7A" w14:textId="77777777" w:rsidR="00213294" w:rsidRPr="00764E21" w:rsidRDefault="000B6C21" w:rsidP="00764E21">
      <w:pPr>
        <w:spacing w:line="300" w:lineRule="auto"/>
        <w:ind w:firstLineChars="0" w:firstLine="0"/>
        <w:jc w:val="center"/>
        <w:outlineLvl w:val="3"/>
        <w:rPr>
          <w:rFonts w:ascii="新宋体" w:hAnsi="新宋体" w:cs="宋体"/>
          <w:b/>
          <w:bCs/>
          <w:color w:val="000000"/>
          <w:spacing w:val="1"/>
          <w:sz w:val="21"/>
          <w:szCs w:val="21"/>
        </w:rPr>
      </w:pPr>
      <w:r w:rsidRPr="00764E21">
        <w:rPr>
          <w:rFonts w:ascii="新宋体" w:hAnsi="新宋体" w:cs="宋体"/>
          <w:b/>
          <w:bCs/>
          <w:color w:val="000000"/>
          <w:spacing w:val="1"/>
          <w:sz w:val="21"/>
          <w:szCs w:val="21"/>
        </w:rPr>
        <w:t>第五部分</w:t>
      </w:r>
      <w:r w:rsidRPr="00764E21">
        <w:rPr>
          <w:rFonts w:cs="宋体"/>
          <w:b/>
          <w:bCs/>
          <w:color w:val="000000"/>
          <w:spacing w:val="1"/>
          <w:sz w:val="21"/>
          <w:szCs w:val="21"/>
        </w:rPr>
        <w:t xml:space="preserve"> </w:t>
      </w:r>
      <w:r w:rsidRPr="00764E21">
        <w:rPr>
          <w:rFonts w:ascii="新宋体" w:hAnsi="新宋体" w:cs="宋体"/>
          <w:b/>
          <w:bCs/>
          <w:color w:val="000000"/>
          <w:spacing w:val="1"/>
          <w:sz w:val="21"/>
          <w:szCs w:val="21"/>
        </w:rPr>
        <w:t>资料分析</w:t>
      </w:r>
    </w:p>
    <w:p w14:paraId="7B4C9648" w14:textId="77777777" w:rsidR="00213294" w:rsidRPr="00764E21" w:rsidRDefault="000B6C21" w:rsidP="00764E21">
      <w:pPr>
        <w:spacing w:line="300" w:lineRule="auto"/>
        <w:ind w:firstLine="418"/>
        <w:rPr>
          <w:rFonts w:ascii="新宋体" w:hAnsi="新宋体"/>
          <w:b/>
          <w:bCs/>
          <w:color w:val="000000"/>
          <w:sz w:val="21"/>
          <w:szCs w:val="21"/>
        </w:rPr>
      </w:pPr>
      <w:r w:rsidRPr="00764E21">
        <w:rPr>
          <w:rFonts w:ascii="新宋体" w:hAnsi="新宋体" w:cs="宋体"/>
          <w:b/>
          <w:bCs/>
          <w:color w:val="000000"/>
          <w:spacing w:val="-1"/>
          <w:sz w:val="21"/>
          <w:szCs w:val="21"/>
        </w:rPr>
        <w:t>所给出的图、表、文字或综合性资料均有若干个问题要你回答。你应根据资料提供的信息进行分析、比较、</w:t>
      </w:r>
      <w:r w:rsidRPr="00764E21">
        <w:rPr>
          <w:rFonts w:ascii="新宋体" w:hAnsi="新宋体" w:cs="宋体"/>
          <w:b/>
          <w:bCs/>
          <w:color w:val="000000"/>
          <w:spacing w:val="1"/>
          <w:sz w:val="21"/>
          <w:szCs w:val="21"/>
        </w:rPr>
        <w:t>计算和判断处理。</w:t>
      </w:r>
    </w:p>
    <w:p w14:paraId="442E36C0" w14:textId="77777777" w:rsidR="00213294" w:rsidRPr="00764E21" w:rsidRDefault="000B6C21" w:rsidP="00764E21">
      <w:pPr>
        <w:spacing w:line="300" w:lineRule="auto"/>
        <w:ind w:firstLine="426"/>
        <w:jc w:val="center"/>
        <w:rPr>
          <w:rFonts w:ascii="新宋体" w:hAnsi="新宋体"/>
          <w:b/>
          <w:bCs/>
          <w:color w:val="000000"/>
          <w:sz w:val="21"/>
          <w:szCs w:val="21"/>
        </w:rPr>
      </w:pPr>
      <w:r w:rsidRPr="00764E21">
        <w:rPr>
          <w:rFonts w:ascii="新宋体" w:hAnsi="新宋体" w:cs="宋体"/>
          <w:b/>
          <w:bCs/>
          <w:color w:val="000000"/>
          <w:spacing w:val="1"/>
          <w:sz w:val="21"/>
          <w:szCs w:val="21"/>
        </w:rPr>
        <w:t>（一）</w:t>
      </w:r>
    </w:p>
    <w:p w14:paraId="3BF7417C" w14:textId="77777777" w:rsidR="00213294" w:rsidRPr="00764E21" w:rsidRDefault="000B6C21" w:rsidP="00764E21">
      <w:pPr>
        <w:spacing w:line="300" w:lineRule="auto"/>
        <w:ind w:firstLine="420"/>
        <w:jc w:val="center"/>
        <w:rPr>
          <w:rFonts w:ascii="新宋体" w:hAnsi="新宋体"/>
          <w:color w:val="000000"/>
          <w:sz w:val="21"/>
          <w:szCs w:val="21"/>
        </w:rPr>
      </w:pPr>
      <w:r w:rsidRPr="00764E21">
        <w:rPr>
          <w:rFonts w:ascii="新宋体" w:hAnsi="新宋体"/>
          <w:noProof/>
          <w:sz w:val="21"/>
          <w:szCs w:val="21"/>
        </w:rPr>
        <w:drawing>
          <wp:inline distT="0" distB="0" distL="114300" distR="114300" wp14:anchorId="261C7323" wp14:editId="2C79C6FB">
            <wp:extent cx="4598670" cy="1844040"/>
            <wp:effectExtent l="0" t="0" r="11430" b="381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598670" cy="1844040"/>
                    </a:xfrm>
                    <a:prstGeom prst="rect">
                      <a:avLst/>
                    </a:prstGeom>
                    <a:noFill/>
                  </pic:spPr>
                </pic:pic>
              </a:graphicData>
            </a:graphic>
          </wp:inline>
        </w:drawing>
      </w:r>
    </w:p>
    <w:p w14:paraId="179814CE"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116</w:t>
      </w:r>
      <w:r w:rsidRPr="00764E21">
        <w:rPr>
          <w:rFonts w:ascii="新宋体" w:hAnsi="新宋体"/>
          <w:color w:val="000000"/>
          <w:sz w:val="21"/>
          <w:szCs w:val="21"/>
        </w:rPr>
        <w:t>.</w:t>
      </w:r>
      <w:r w:rsidRPr="00764E21">
        <w:rPr>
          <w:color w:val="000000"/>
          <w:sz w:val="21"/>
          <w:szCs w:val="21"/>
        </w:rPr>
        <w:t>2018</w:t>
      </w:r>
      <w:r w:rsidRPr="00764E21">
        <w:rPr>
          <w:color w:val="000000"/>
          <w:spacing w:val="-2"/>
          <w:sz w:val="21"/>
          <w:szCs w:val="21"/>
        </w:rPr>
        <w:t xml:space="preserve"> </w:t>
      </w:r>
      <w:r w:rsidRPr="00764E21">
        <w:rPr>
          <w:rFonts w:ascii="新宋体" w:hAnsi="新宋体" w:cs="宋体"/>
          <w:color w:val="000000"/>
          <w:sz w:val="21"/>
          <w:szCs w:val="21"/>
        </w:rPr>
        <w:t>年中国在线旅游收入约占旅游业总收入的：</w:t>
      </w:r>
    </w:p>
    <w:p w14:paraId="4062E5BF"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A</w:t>
      </w:r>
      <w:r w:rsidRPr="00764E21">
        <w:rPr>
          <w:rFonts w:ascii="新宋体" w:hAnsi="新宋体"/>
          <w:color w:val="000000"/>
          <w:sz w:val="21"/>
          <w:szCs w:val="21"/>
        </w:rPr>
        <w:t>.</w:t>
      </w:r>
      <w:r w:rsidRPr="00764E21">
        <w:rPr>
          <w:color w:val="000000"/>
          <w:sz w:val="21"/>
          <w:szCs w:val="21"/>
        </w:rPr>
        <w:t>20</w:t>
      </w:r>
      <w:r w:rsidRPr="00764E21">
        <w:rPr>
          <w:rFonts w:ascii="新宋体" w:hAnsi="新宋体"/>
          <w:color w:val="000000"/>
          <w:sz w:val="21"/>
          <w:szCs w:val="21"/>
        </w:rPr>
        <w:t>%</w:t>
      </w:r>
    </w:p>
    <w:p w14:paraId="2D14B218"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B</w:t>
      </w:r>
      <w:r w:rsidRPr="00764E21">
        <w:rPr>
          <w:rFonts w:ascii="新宋体" w:hAnsi="新宋体"/>
          <w:color w:val="000000"/>
          <w:sz w:val="21"/>
          <w:szCs w:val="21"/>
        </w:rPr>
        <w:t>.</w:t>
      </w:r>
      <w:r w:rsidRPr="00764E21">
        <w:rPr>
          <w:color w:val="000000"/>
          <w:sz w:val="21"/>
          <w:szCs w:val="21"/>
        </w:rPr>
        <w:t>25</w:t>
      </w:r>
      <w:r w:rsidRPr="00764E21">
        <w:rPr>
          <w:rFonts w:ascii="新宋体" w:hAnsi="新宋体"/>
          <w:color w:val="000000"/>
          <w:sz w:val="21"/>
          <w:szCs w:val="21"/>
        </w:rPr>
        <w:t>%</w:t>
      </w:r>
    </w:p>
    <w:p w14:paraId="0E01172B"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C</w:t>
      </w:r>
      <w:r w:rsidRPr="00764E21">
        <w:rPr>
          <w:rFonts w:ascii="新宋体" w:hAnsi="新宋体"/>
          <w:color w:val="000000"/>
          <w:sz w:val="21"/>
          <w:szCs w:val="21"/>
        </w:rPr>
        <w:t>.</w:t>
      </w:r>
      <w:r w:rsidRPr="00764E21">
        <w:rPr>
          <w:color w:val="000000"/>
          <w:sz w:val="21"/>
          <w:szCs w:val="21"/>
        </w:rPr>
        <w:t>12</w:t>
      </w:r>
      <w:r w:rsidRPr="00764E21">
        <w:rPr>
          <w:rFonts w:ascii="新宋体" w:hAnsi="新宋体"/>
          <w:color w:val="000000"/>
          <w:sz w:val="21"/>
          <w:szCs w:val="21"/>
        </w:rPr>
        <w:t>%</w:t>
      </w:r>
    </w:p>
    <w:p w14:paraId="5AE274EE"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D</w:t>
      </w:r>
      <w:r w:rsidRPr="00764E21">
        <w:rPr>
          <w:rFonts w:ascii="新宋体" w:hAnsi="新宋体"/>
          <w:color w:val="000000"/>
          <w:sz w:val="21"/>
          <w:szCs w:val="21"/>
        </w:rPr>
        <w:t>.</w:t>
      </w:r>
      <w:r w:rsidRPr="00764E21">
        <w:rPr>
          <w:color w:val="000000"/>
          <w:sz w:val="21"/>
          <w:szCs w:val="21"/>
        </w:rPr>
        <w:t>16</w:t>
      </w:r>
      <w:r w:rsidRPr="00764E21">
        <w:rPr>
          <w:rFonts w:ascii="新宋体" w:hAnsi="新宋体"/>
          <w:color w:val="000000"/>
          <w:sz w:val="21"/>
          <w:szCs w:val="21"/>
        </w:rPr>
        <w:t>%</w:t>
      </w:r>
    </w:p>
    <w:p w14:paraId="4AE8F3CB"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117</w:t>
      </w:r>
      <w:r w:rsidRPr="00764E21">
        <w:rPr>
          <w:rFonts w:ascii="新宋体" w:hAnsi="新宋体"/>
          <w:color w:val="000000"/>
          <w:sz w:val="21"/>
          <w:szCs w:val="21"/>
        </w:rPr>
        <w:t>.</w:t>
      </w:r>
      <w:r w:rsidRPr="00764E21">
        <w:rPr>
          <w:color w:val="000000"/>
          <w:sz w:val="21"/>
          <w:szCs w:val="21"/>
        </w:rPr>
        <w:t>2017</w:t>
      </w:r>
      <w:r w:rsidRPr="00764E21">
        <w:rPr>
          <w:color w:val="000000"/>
          <w:spacing w:val="-2"/>
          <w:sz w:val="21"/>
          <w:szCs w:val="21"/>
        </w:rPr>
        <w:t xml:space="preserve"> </w:t>
      </w:r>
      <w:r w:rsidRPr="00764E21">
        <w:rPr>
          <w:rFonts w:ascii="新宋体" w:hAnsi="新宋体" w:cs="宋体"/>
          <w:color w:val="000000"/>
          <w:sz w:val="21"/>
          <w:szCs w:val="21"/>
        </w:rPr>
        <w:t>年中国在线旅游收入同比约增长多少万亿元？</w:t>
      </w:r>
    </w:p>
    <w:p w14:paraId="65DD95E0"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A</w:t>
      </w:r>
      <w:r w:rsidRPr="00764E21">
        <w:rPr>
          <w:rFonts w:ascii="新宋体" w:hAnsi="新宋体"/>
          <w:color w:val="000000"/>
          <w:sz w:val="21"/>
          <w:szCs w:val="21"/>
        </w:rPr>
        <w:t>.</w:t>
      </w:r>
      <w:r w:rsidRPr="00764E21">
        <w:rPr>
          <w:color w:val="000000"/>
          <w:sz w:val="21"/>
          <w:szCs w:val="21"/>
        </w:rPr>
        <w:t>0</w:t>
      </w:r>
      <w:r w:rsidRPr="00764E21">
        <w:rPr>
          <w:rFonts w:ascii="新宋体" w:hAnsi="新宋体"/>
          <w:color w:val="000000"/>
          <w:sz w:val="21"/>
          <w:szCs w:val="21"/>
        </w:rPr>
        <w:t>.</w:t>
      </w:r>
      <w:r w:rsidRPr="00764E21">
        <w:rPr>
          <w:color w:val="000000"/>
          <w:sz w:val="21"/>
          <w:szCs w:val="21"/>
        </w:rPr>
        <w:t>15</w:t>
      </w:r>
    </w:p>
    <w:p w14:paraId="00CB9822"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B</w:t>
      </w:r>
      <w:r w:rsidRPr="00764E21">
        <w:rPr>
          <w:rFonts w:ascii="新宋体" w:hAnsi="新宋体"/>
          <w:color w:val="000000"/>
          <w:sz w:val="21"/>
          <w:szCs w:val="21"/>
        </w:rPr>
        <w:t>.</w:t>
      </w:r>
      <w:r w:rsidRPr="00764E21">
        <w:rPr>
          <w:color w:val="000000"/>
          <w:sz w:val="21"/>
          <w:szCs w:val="21"/>
        </w:rPr>
        <w:t>0</w:t>
      </w:r>
      <w:r w:rsidRPr="00764E21">
        <w:rPr>
          <w:rFonts w:ascii="新宋体" w:hAnsi="新宋体"/>
          <w:color w:val="000000"/>
          <w:sz w:val="21"/>
          <w:szCs w:val="21"/>
        </w:rPr>
        <w:t>.</w:t>
      </w:r>
      <w:r w:rsidRPr="00764E21">
        <w:rPr>
          <w:color w:val="000000"/>
          <w:sz w:val="21"/>
          <w:szCs w:val="21"/>
        </w:rPr>
        <w:t>20</w:t>
      </w:r>
    </w:p>
    <w:p w14:paraId="1D97F718"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C</w:t>
      </w:r>
      <w:r w:rsidRPr="00764E21">
        <w:rPr>
          <w:rFonts w:ascii="新宋体" w:hAnsi="新宋体"/>
          <w:color w:val="000000"/>
          <w:sz w:val="21"/>
          <w:szCs w:val="21"/>
        </w:rPr>
        <w:t>.</w:t>
      </w:r>
      <w:r w:rsidRPr="00764E21">
        <w:rPr>
          <w:color w:val="000000"/>
          <w:sz w:val="21"/>
          <w:szCs w:val="21"/>
        </w:rPr>
        <w:t>0</w:t>
      </w:r>
      <w:r w:rsidRPr="00764E21">
        <w:rPr>
          <w:rFonts w:ascii="新宋体" w:hAnsi="新宋体"/>
          <w:color w:val="000000"/>
          <w:sz w:val="21"/>
          <w:szCs w:val="21"/>
        </w:rPr>
        <w:t>.</w:t>
      </w:r>
      <w:r w:rsidRPr="00764E21">
        <w:rPr>
          <w:color w:val="000000"/>
          <w:sz w:val="21"/>
          <w:szCs w:val="21"/>
        </w:rPr>
        <w:t>25</w:t>
      </w:r>
    </w:p>
    <w:p w14:paraId="69EF03AC"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D</w:t>
      </w:r>
      <w:r w:rsidRPr="00764E21">
        <w:rPr>
          <w:rFonts w:ascii="新宋体" w:hAnsi="新宋体"/>
          <w:color w:val="000000"/>
          <w:sz w:val="21"/>
          <w:szCs w:val="21"/>
        </w:rPr>
        <w:t>.</w:t>
      </w:r>
      <w:r w:rsidRPr="00764E21">
        <w:rPr>
          <w:color w:val="000000"/>
          <w:sz w:val="21"/>
          <w:szCs w:val="21"/>
        </w:rPr>
        <w:t>0</w:t>
      </w:r>
      <w:r w:rsidRPr="00764E21">
        <w:rPr>
          <w:rFonts w:ascii="新宋体" w:hAnsi="新宋体"/>
          <w:color w:val="000000"/>
          <w:sz w:val="21"/>
          <w:szCs w:val="21"/>
        </w:rPr>
        <w:t>.</w:t>
      </w:r>
      <w:r w:rsidRPr="00764E21">
        <w:rPr>
          <w:color w:val="000000"/>
          <w:sz w:val="21"/>
          <w:szCs w:val="21"/>
        </w:rPr>
        <w:t>30</w:t>
      </w:r>
    </w:p>
    <w:p w14:paraId="15EAE87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118</w:t>
      </w:r>
      <w:r w:rsidRPr="00764E21">
        <w:rPr>
          <w:rFonts w:ascii="新宋体" w:hAnsi="新宋体" w:cs="宋体"/>
          <w:color w:val="000000"/>
          <w:sz w:val="21"/>
          <w:szCs w:val="21"/>
        </w:rPr>
        <w:t>.中国在线旅游收入中，</w:t>
      </w:r>
      <w:r w:rsidRPr="00764E21">
        <w:rPr>
          <w:rFonts w:cs="宋体"/>
          <w:color w:val="000000"/>
          <w:sz w:val="21"/>
          <w:szCs w:val="21"/>
        </w:rPr>
        <w:t>2014</w:t>
      </w:r>
      <w:r w:rsidRPr="00764E21">
        <w:rPr>
          <w:color w:val="000000"/>
          <w:spacing w:val="-2"/>
          <w:sz w:val="21"/>
          <w:szCs w:val="21"/>
        </w:rPr>
        <w:t xml:space="preserve"> </w:t>
      </w:r>
      <w:r w:rsidRPr="00764E21">
        <w:rPr>
          <w:rFonts w:ascii="新宋体" w:hAnsi="新宋体" w:cs="宋体"/>
          <w:color w:val="000000"/>
          <w:sz w:val="21"/>
          <w:szCs w:val="21"/>
        </w:rPr>
        <w:t>年占中国旅游业总收入比重高于上年水平的包括：</w:t>
      </w:r>
    </w:p>
    <w:p w14:paraId="6FE4A432"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.仅在线交通预订</w:t>
      </w:r>
    </w:p>
    <w:p w14:paraId="317C0E3F"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.在线交通预订、在线住宿预订、在线度假旅游预订</w:t>
      </w:r>
    </w:p>
    <w:p w14:paraId="7F3B58E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.仅在线交通预订、在线住宿预订</w:t>
      </w:r>
    </w:p>
    <w:p w14:paraId="22CF9EB2"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.仅在线交通预订、在线度假旅游预订</w:t>
      </w:r>
    </w:p>
    <w:p w14:paraId="503A99E3" w14:textId="64CCFE0C"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lastRenderedPageBreak/>
        <w:t>119</w:t>
      </w:r>
      <w:r w:rsidRPr="00764E21">
        <w:rPr>
          <w:rFonts w:ascii="新宋体" w:hAnsi="新宋体"/>
          <w:color w:val="000000"/>
          <w:spacing w:val="1"/>
          <w:sz w:val="21"/>
          <w:szCs w:val="21"/>
        </w:rPr>
        <w:t>.</w:t>
      </w:r>
      <w:r w:rsidRPr="00764E21">
        <w:rPr>
          <w:rFonts w:ascii="新宋体" w:hAnsi="新宋体" w:cs="宋体"/>
          <w:color w:val="000000"/>
          <w:sz w:val="21"/>
          <w:szCs w:val="21"/>
        </w:rPr>
        <w:t>以下折线图反映了</w:t>
      </w:r>
      <w:r w:rsidRPr="00764E21">
        <w:rPr>
          <w:color w:val="000000"/>
          <w:spacing w:val="1"/>
          <w:sz w:val="21"/>
          <w:szCs w:val="21"/>
        </w:rPr>
        <w:t>2014</w:t>
      </w:r>
      <w:r w:rsidRPr="00764E21">
        <w:rPr>
          <w:rFonts w:ascii="新宋体" w:hAnsi="新宋体" w:cs="宋体"/>
          <w:color w:val="000000"/>
          <w:sz w:val="21"/>
          <w:szCs w:val="21"/>
        </w:rPr>
        <w:t>～</w:t>
      </w:r>
      <w:r w:rsidRPr="00764E21">
        <w:rPr>
          <w:color w:val="000000"/>
          <w:spacing w:val="1"/>
          <w:sz w:val="21"/>
          <w:szCs w:val="21"/>
        </w:rPr>
        <w:t>2018</w:t>
      </w:r>
      <w:r w:rsidRPr="00764E21">
        <w:rPr>
          <w:rFonts w:ascii="新宋体" w:hAnsi="新宋体" w:cs="宋体"/>
          <w:color w:val="000000"/>
          <w:sz w:val="21"/>
          <w:szCs w:val="21"/>
        </w:rPr>
        <w:t>年间哪项收入同比增量的变化趋势？</w:t>
      </w:r>
    </w:p>
    <w:p w14:paraId="732E71F4" w14:textId="77777777" w:rsidR="00213294" w:rsidRPr="00764E21" w:rsidRDefault="000B6C21" w:rsidP="00764E21">
      <w:pPr>
        <w:spacing w:line="300" w:lineRule="auto"/>
        <w:ind w:firstLine="420"/>
        <w:jc w:val="center"/>
        <w:rPr>
          <w:rFonts w:ascii="新宋体" w:hAnsi="新宋体" w:cs="宋体"/>
          <w:color w:val="000000"/>
          <w:sz w:val="21"/>
          <w:szCs w:val="21"/>
        </w:rPr>
      </w:pPr>
      <w:r w:rsidRPr="00764E21">
        <w:rPr>
          <w:rFonts w:ascii="新宋体" w:hAnsi="新宋体"/>
          <w:noProof/>
          <w:sz w:val="21"/>
          <w:szCs w:val="21"/>
        </w:rPr>
        <w:drawing>
          <wp:inline distT="0" distB="0" distL="114300" distR="114300" wp14:anchorId="56D346AD" wp14:editId="024B3D3C">
            <wp:extent cx="1998980" cy="1077595"/>
            <wp:effectExtent l="0" t="0" r="1270" b="8255"/>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998980" cy="1077595"/>
                    </a:xfrm>
                    <a:prstGeom prst="rect">
                      <a:avLst/>
                    </a:prstGeom>
                    <a:noFill/>
                  </pic:spPr>
                </pic:pic>
              </a:graphicData>
            </a:graphic>
          </wp:inline>
        </w:drawing>
      </w:r>
    </w:p>
    <w:p w14:paraId="57D68B5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.在线住宿预订</w:t>
      </w:r>
    </w:p>
    <w:p w14:paraId="5CAC3915"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.旅游业总体</w:t>
      </w:r>
    </w:p>
    <w:p w14:paraId="5616C87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.在线度假旅游预订</w:t>
      </w:r>
    </w:p>
    <w:p w14:paraId="4315AEBC"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.在线交通预订</w:t>
      </w:r>
    </w:p>
    <w:p w14:paraId="111C2816"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120</w:t>
      </w:r>
      <w:r w:rsidRPr="00764E21">
        <w:rPr>
          <w:rFonts w:ascii="新宋体" w:hAnsi="新宋体" w:cs="宋体"/>
          <w:color w:val="000000"/>
          <w:sz w:val="21"/>
          <w:szCs w:val="21"/>
        </w:rPr>
        <w:t>.能够从上述资料中推出的是：</w:t>
      </w:r>
    </w:p>
    <w:p w14:paraId="003A8C31"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w:t>
      </w:r>
      <w:r w:rsidRPr="00764E21">
        <w:rPr>
          <w:rFonts w:cs="宋体"/>
          <w:color w:val="000000"/>
          <w:sz w:val="21"/>
          <w:szCs w:val="21"/>
        </w:rPr>
        <w:t>2014</w:t>
      </w:r>
      <w:r w:rsidRPr="00764E21">
        <w:rPr>
          <w:rFonts w:ascii="新宋体" w:hAnsi="新宋体" w:cs="宋体"/>
          <w:color w:val="000000"/>
          <w:sz w:val="21"/>
          <w:szCs w:val="21"/>
        </w:rPr>
        <w:t>～</w:t>
      </w:r>
      <w:r w:rsidRPr="00764E21">
        <w:rPr>
          <w:rFonts w:cs="宋体"/>
          <w:color w:val="000000"/>
          <w:sz w:val="21"/>
          <w:szCs w:val="21"/>
        </w:rPr>
        <w:t>2018</w:t>
      </w:r>
      <w:r w:rsidRPr="00764E21">
        <w:rPr>
          <w:color w:val="000000"/>
          <w:spacing w:val="-2"/>
          <w:sz w:val="21"/>
          <w:szCs w:val="21"/>
        </w:rPr>
        <w:t xml:space="preserve"> </w:t>
      </w:r>
      <w:r w:rsidRPr="00764E21">
        <w:rPr>
          <w:rFonts w:ascii="新宋体" w:hAnsi="新宋体" w:cs="宋体"/>
          <w:color w:val="000000"/>
          <w:sz w:val="21"/>
          <w:szCs w:val="21"/>
        </w:rPr>
        <w:t>年，中国旅游业总收入超过</w:t>
      </w:r>
      <w:r w:rsidRPr="00764E21">
        <w:rPr>
          <w:color w:val="000000"/>
          <w:spacing w:val="2"/>
          <w:sz w:val="21"/>
          <w:szCs w:val="21"/>
        </w:rPr>
        <w:t xml:space="preserve"> </w:t>
      </w:r>
      <w:r w:rsidRPr="00764E21">
        <w:rPr>
          <w:color w:val="000000"/>
          <w:spacing w:val="1"/>
          <w:sz w:val="21"/>
          <w:szCs w:val="21"/>
        </w:rPr>
        <w:t>25</w:t>
      </w:r>
      <w:r w:rsidRPr="00764E21">
        <w:rPr>
          <w:color w:val="000000"/>
          <w:spacing w:val="-2"/>
          <w:sz w:val="21"/>
          <w:szCs w:val="21"/>
        </w:rPr>
        <w:t xml:space="preserve"> </w:t>
      </w:r>
      <w:r w:rsidRPr="00764E21">
        <w:rPr>
          <w:rFonts w:ascii="新宋体" w:hAnsi="新宋体" w:cs="宋体"/>
          <w:color w:val="000000"/>
          <w:sz w:val="21"/>
          <w:szCs w:val="21"/>
        </w:rPr>
        <w:t>万亿元</w:t>
      </w:r>
    </w:p>
    <w:p w14:paraId="6120F01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w:t>
      </w:r>
      <w:r w:rsidRPr="00764E21">
        <w:rPr>
          <w:rFonts w:cs="宋体"/>
          <w:color w:val="000000"/>
          <w:sz w:val="21"/>
          <w:szCs w:val="21"/>
        </w:rPr>
        <w:t>2014</w:t>
      </w:r>
      <w:r w:rsidRPr="00764E21">
        <w:rPr>
          <w:rFonts w:ascii="新宋体" w:hAnsi="新宋体" w:cs="宋体"/>
          <w:color w:val="000000"/>
          <w:sz w:val="21"/>
          <w:szCs w:val="21"/>
        </w:rPr>
        <w:t>～</w:t>
      </w:r>
      <w:r w:rsidRPr="00764E21">
        <w:rPr>
          <w:rFonts w:cs="宋体"/>
          <w:color w:val="000000"/>
          <w:sz w:val="21"/>
          <w:szCs w:val="21"/>
        </w:rPr>
        <w:t>2016</w:t>
      </w:r>
      <w:r w:rsidRPr="00764E21">
        <w:rPr>
          <w:color w:val="000000"/>
          <w:spacing w:val="-2"/>
          <w:sz w:val="21"/>
          <w:szCs w:val="21"/>
        </w:rPr>
        <w:t xml:space="preserve"> </w:t>
      </w:r>
      <w:r w:rsidRPr="00764E21">
        <w:rPr>
          <w:rFonts w:ascii="新宋体" w:hAnsi="新宋体" w:cs="宋体"/>
          <w:color w:val="000000"/>
          <w:sz w:val="21"/>
          <w:szCs w:val="21"/>
        </w:rPr>
        <w:t>年，中国旅游业总收入同比增速逐年递增</w:t>
      </w:r>
    </w:p>
    <w:p w14:paraId="47A89135"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C</w:t>
      </w:r>
      <w:r w:rsidRPr="00764E21">
        <w:rPr>
          <w:rFonts w:ascii="新宋体" w:hAnsi="新宋体"/>
          <w:color w:val="000000"/>
          <w:sz w:val="21"/>
          <w:szCs w:val="21"/>
        </w:rPr>
        <w:t>.</w:t>
      </w:r>
      <w:r w:rsidRPr="00764E21">
        <w:rPr>
          <w:color w:val="000000"/>
          <w:sz w:val="21"/>
          <w:szCs w:val="21"/>
        </w:rPr>
        <w:t>2016</w:t>
      </w:r>
      <w:r w:rsidRPr="00764E21">
        <w:rPr>
          <w:color w:val="000000"/>
          <w:spacing w:val="-2"/>
          <w:sz w:val="21"/>
          <w:szCs w:val="21"/>
        </w:rPr>
        <w:t xml:space="preserve"> </w:t>
      </w:r>
      <w:r w:rsidRPr="00764E21">
        <w:rPr>
          <w:rFonts w:ascii="新宋体" w:hAnsi="新宋体" w:cs="宋体"/>
          <w:color w:val="000000"/>
          <w:sz w:val="21"/>
          <w:szCs w:val="21"/>
        </w:rPr>
        <w:t>年中国在线交通预订收入同比增速快于上年水平</w:t>
      </w:r>
    </w:p>
    <w:p w14:paraId="28D76C1B"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.如保持</w:t>
      </w:r>
      <w:r w:rsidRPr="00764E21">
        <w:rPr>
          <w:color w:val="000000"/>
          <w:spacing w:val="2"/>
          <w:sz w:val="21"/>
          <w:szCs w:val="21"/>
        </w:rPr>
        <w:t xml:space="preserve"> </w:t>
      </w:r>
      <w:r w:rsidRPr="00764E21">
        <w:rPr>
          <w:color w:val="000000"/>
          <w:sz w:val="21"/>
          <w:szCs w:val="21"/>
        </w:rPr>
        <w:t>2018</w:t>
      </w:r>
      <w:r w:rsidRPr="00764E21">
        <w:rPr>
          <w:color w:val="000000"/>
          <w:spacing w:val="1"/>
          <w:sz w:val="21"/>
          <w:szCs w:val="21"/>
        </w:rPr>
        <w:t xml:space="preserve"> </w:t>
      </w:r>
      <w:r w:rsidRPr="00764E21">
        <w:rPr>
          <w:rFonts w:ascii="新宋体" w:hAnsi="新宋体" w:cs="宋体"/>
          <w:color w:val="000000"/>
          <w:sz w:val="21"/>
          <w:szCs w:val="21"/>
        </w:rPr>
        <w:t>年同比增量，中国在线住宿预订收入将在</w:t>
      </w:r>
      <w:r w:rsidRPr="00764E21">
        <w:rPr>
          <w:color w:val="000000"/>
          <w:spacing w:val="-1"/>
          <w:sz w:val="21"/>
          <w:szCs w:val="21"/>
        </w:rPr>
        <w:t xml:space="preserve"> </w:t>
      </w:r>
      <w:r w:rsidRPr="00764E21">
        <w:rPr>
          <w:color w:val="000000"/>
          <w:spacing w:val="1"/>
          <w:sz w:val="21"/>
          <w:szCs w:val="21"/>
        </w:rPr>
        <w:t>2023</w:t>
      </w:r>
      <w:r w:rsidRPr="00764E21">
        <w:rPr>
          <w:color w:val="000000"/>
          <w:spacing w:val="-2"/>
          <w:sz w:val="21"/>
          <w:szCs w:val="21"/>
        </w:rPr>
        <w:t xml:space="preserve"> </w:t>
      </w:r>
      <w:proofErr w:type="gramStart"/>
      <w:r w:rsidRPr="00764E21">
        <w:rPr>
          <w:rFonts w:ascii="新宋体" w:hAnsi="新宋体" w:cs="宋体"/>
          <w:color w:val="000000"/>
          <w:sz w:val="21"/>
          <w:szCs w:val="21"/>
        </w:rPr>
        <w:t>年首超</w:t>
      </w:r>
      <w:proofErr w:type="gramEnd"/>
      <w:r w:rsidRPr="00764E21">
        <w:rPr>
          <w:color w:val="000000"/>
          <w:spacing w:val="2"/>
          <w:sz w:val="21"/>
          <w:szCs w:val="21"/>
        </w:rPr>
        <w:t xml:space="preserve"> </w:t>
      </w:r>
      <w:r w:rsidRPr="00764E21">
        <w:rPr>
          <w:color w:val="000000"/>
          <w:sz w:val="21"/>
          <w:szCs w:val="21"/>
        </w:rPr>
        <w:t>3000</w:t>
      </w:r>
      <w:r w:rsidRPr="00764E21">
        <w:rPr>
          <w:color w:val="000000"/>
          <w:spacing w:val="1"/>
          <w:sz w:val="21"/>
          <w:szCs w:val="21"/>
        </w:rPr>
        <w:t xml:space="preserve"> </w:t>
      </w:r>
      <w:r w:rsidRPr="00764E21">
        <w:rPr>
          <w:rFonts w:ascii="新宋体" w:hAnsi="新宋体" w:cs="宋体"/>
          <w:color w:val="000000"/>
          <w:spacing w:val="-1"/>
          <w:sz w:val="21"/>
          <w:szCs w:val="21"/>
        </w:rPr>
        <w:t>亿元</w:t>
      </w:r>
    </w:p>
    <w:p w14:paraId="20916137" w14:textId="77777777" w:rsidR="00213294" w:rsidRPr="00764E21" w:rsidRDefault="000B6C21" w:rsidP="007A67A4">
      <w:pPr>
        <w:keepNext/>
        <w:spacing w:line="300" w:lineRule="auto"/>
        <w:ind w:firstLine="426"/>
        <w:rPr>
          <w:rFonts w:ascii="新宋体" w:hAnsi="新宋体"/>
          <w:b/>
          <w:bCs/>
          <w:color w:val="000000"/>
          <w:sz w:val="21"/>
          <w:szCs w:val="21"/>
        </w:rPr>
      </w:pPr>
      <w:r w:rsidRPr="00764E21">
        <w:rPr>
          <w:rFonts w:ascii="新宋体" w:hAnsi="新宋体" w:cs="宋体"/>
          <w:b/>
          <w:bCs/>
          <w:color w:val="000000"/>
          <w:spacing w:val="1"/>
          <w:sz w:val="21"/>
          <w:szCs w:val="21"/>
        </w:rPr>
        <w:t>(二)根据以下资料，回答</w:t>
      </w:r>
      <w:r w:rsidRPr="00764E21">
        <w:rPr>
          <w:b/>
          <w:bCs/>
          <w:color w:val="000000"/>
          <w:spacing w:val="-2"/>
          <w:sz w:val="21"/>
          <w:szCs w:val="21"/>
        </w:rPr>
        <w:t xml:space="preserve"> </w:t>
      </w:r>
      <w:r w:rsidRPr="00764E21">
        <w:rPr>
          <w:rFonts w:cs="宋体"/>
          <w:b/>
          <w:bCs/>
          <w:color w:val="000000"/>
          <w:spacing w:val="1"/>
          <w:sz w:val="21"/>
          <w:szCs w:val="21"/>
        </w:rPr>
        <w:t>121</w:t>
      </w:r>
      <w:r w:rsidRPr="00764E21">
        <w:rPr>
          <w:rFonts w:ascii="新宋体" w:hAnsi="新宋体" w:cs="宋体"/>
          <w:b/>
          <w:bCs/>
          <w:color w:val="000000"/>
          <w:spacing w:val="1"/>
          <w:sz w:val="21"/>
          <w:szCs w:val="21"/>
        </w:rPr>
        <w:t>～</w:t>
      </w:r>
      <w:r w:rsidRPr="00764E21">
        <w:rPr>
          <w:rFonts w:cs="宋体"/>
          <w:b/>
          <w:bCs/>
          <w:color w:val="000000"/>
          <w:spacing w:val="1"/>
          <w:sz w:val="21"/>
          <w:szCs w:val="21"/>
        </w:rPr>
        <w:t>125</w:t>
      </w:r>
      <w:r w:rsidRPr="00764E21">
        <w:rPr>
          <w:b/>
          <w:bCs/>
          <w:color w:val="000000"/>
          <w:spacing w:val="-3"/>
          <w:sz w:val="21"/>
          <w:szCs w:val="21"/>
        </w:rPr>
        <w:t xml:space="preserve"> </w:t>
      </w:r>
      <w:r w:rsidRPr="00764E21">
        <w:rPr>
          <w:rFonts w:ascii="新宋体" w:hAnsi="新宋体" w:cs="宋体"/>
          <w:b/>
          <w:bCs/>
          <w:color w:val="000000"/>
          <w:spacing w:val="1"/>
          <w:sz w:val="21"/>
          <w:szCs w:val="21"/>
        </w:rPr>
        <w:t>题。</w:t>
      </w:r>
    </w:p>
    <w:p w14:paraId="044B33B5" w14:textId="77777777" w:rsidR="00213294" w:rsidRPr="00764E21" w:rsidRDefault="000B6C21" w:rsidP="00764E21">
      <w:pPr>
        <w:spacing w:line="300" w:lineRule="auto"/>
        <w:ind w:firstLine="420"/>
        <w:jc w:val="center"/>
        <w:rPr>
          <w:rFonts w:ascii="新宋体" w:hAnsi="新宋体"/>
          <w:sz w:val="21"/>
          <w:szCs w:val="21"/>
        </w:rPr>
      </w:pPr>
      <w:r w:rsidRPr="00764E21">
        <w:rPr>
          <w:rFonts w:ascii="新宋体" w:hAnsi="新宋体"/>
          <w:noProof/>
          <w:sz w:val="21"/>
          <w:szCs w:val="21"/>
        </w:rPr>
        <w:drawing>
          <wp:inline distT="0" distB="0" distL="114300" distR="114300" wp14:anchorId="1B78C6DE" wp14:editId="0372029A">
            <wp:extent cx="4469130" cy="2351405"/>
            <wp:effectExtent l="0" t="0" r="7620" b="1079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0"/>
                    <a:stretch>
                      <a:fillRect/>
                    </a:stretch>
                  </pic:blipFill>
                  <pic:spPr>
                    <a:xfrm>
                      <a:off x="0" y="0"/>
                      <a:ext cx="4469130" cy="2351405"/>
                    </a:xfrm>
                    <a:prstGeom prst="rect">
                      <a:avLst/>
                    </a:prstGeom>
                    <a:noFill/>
                    <a:ln>
                      <a:noFill/>
                    </a:ln>
                  </pic:spPr>
                </pic:pic>
              </a:graphicData>
            </a:graphic>
          </wp:inline>
        </w:drawing>
      </w:r>
    </w:p>
    <w:p w14:paraId="540B471F" w14:textId="77777777" w:rsidR="00213294" w:rsidRPr="00764E21" w:rsidRDefault="000B6C21" w:rsidP="00764E21">
      <w:pPr>
        <w:spacing w:beforeLines="100" w:before="326" w:line="300" w:lineRule="auto"/>
        <w:ind w:firstLine="420"/>
        <w:jc w:val="center"/>
        <w:rPr>
          <w:rFonts w:ascii="新宋体" w:hAnsi="新宋体" w:cs="宋体"/>
          <w:color w:val="000000"/>
          <w:sz w:val="21"/>
          <w:szCs w:val="21"/>
        </w:rPr>
      </w:pPr>
      <w:r w:rsidRPr="00764E21">
        <w:rPr>
          <w:rFonts w:ascii="新宋体" w:hAnsi="新宋体"/>
          <w:noProof/>
          <w:sz w:val="21"/>
          <w:szCs w:val="21"/>
        </w:rPr>
        <w:drawing>
          <wp:inline distT="0" distB="0" distL="114300" distR="114300" wp14:anchorId="47DA9128" wp14:editId="2930BE39">
            <wp:extent cx="3924071" cy="2622430"/>
            <wp:effectExtent l="0" t="0" r="635" b="6985"/>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933887" cy="2628990"/>
                    </a:xfrm>
                    <a:prstGeom prst="rect">
                      <a:avLst/>
                    </a:prstGeom>
                    <a:noFill/>
                  </pic:spPr>
                </pic:pic>
              </a:graphicData>
            </a:graphic>
          </wp:inline>
        </w:drawing>
      </w:r>
    </w:p>
    <w:p w14:paraId="4FB45C15"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lastRenderedPageBreak/>
        <w:t>121</w:t>
      </w:r>
      <w:r w:rsidRPr="00764E21">
        <w:rPr>
          <w:rFonts w:ascii="新宋体" w:hAnsi="新宋体" w:cs="宋体"/>
          <w:color w:val="000000"/>
          <w:sz w:val="21"/>
          <w:szCs w:val="21"/>
        </w:rPr>
        <w:t>.</w:t>
      </w:r>
      <w:r w:rsidRPr="00764E21">
        <w:rPr>
          <w:rFonts w:cs="宋体"/>
          <w:color w:val="000000"/>
          <w:sz w:val="21"/>
          <w:szCs w:val="21"/>
        </w:rPr>
        <w:t>2016</w:t>
      </w:r>
      <w:r w:rsidRPr="00764E21">
        <w:rPr>
          <w:rFonts w:ascii="新宋体" w:hAnsi="新宋体" w:cs="宋体"/>
          <w:color w:val="000000"/>
          <w:sz w:val="21"/>
          <w:szCs w:val="21"/>
        </w:rPr>
        <w:t>～</w:t>
      </w:r>
      <w:r w:rsidRPr="00764E21">
        <w:rPr>
          <w:rFonts w:cs="宋体"/>
          <w:color w:val="000000"/>
          <w:sz w:val="21"/>
          <w:szCs w:val="21"/>
        </w:rPr>
        <w:t>2018</w:t>
      </w:r>
      <w:r w:rsidRPr="00764E21">
        <w:rPr>
          <w:color w:val="000000"/>
          <w:spacing w:val="-2"/>
          <w:sz w:val="21"/>
          <w:szCs w:val="21"/>
        </w:rPr>
        <w:t xml:space="preserve"> </w:t>
      </w:r>
      <w:r w:rsidRPr="00764E21">
        <w:rPr>
          <w:rFonts w:ascii="新宋体" w:hAnsi="新宋体" w:cs="宋体"/>
          <w:color w:val="000000"/>
          <w:sz w:val="21"/>
          <w:szCs w:val="21"/>
        </w:rPr>
        <w:t>年，全国茶叶产量之和比</w:t>
      </w:r>
      <w:r w:rsidRPr="00764E21">
        <w:rPr>
          <w:color w:val="000000"/>
          <w:spacing w:val="2"/>
          <w:sz w:val="21"/>
          <w:szCs w:val="21"/>
        </w:rPr>
        <w:t xml:space="preserve"> </w:t>
      </w:r>
      <w:r w:rsidRPr="00764E21">
        <w:rPr>
          <w:rFonts w:cs="宋体"/>
          <w:color w:val="000000"/>
          <w:sz w:val="21"/>
          <w:szCs w:val="21"/>
        </w:rPr>
        <w:t>2013</w:t>
      </w:r>
      <w:r w:rsidRPr="00764E21">
        <w:rPr>
          <w:rFonts w:ascii="新宋体" w:hAnsi="新宋体" w:cs="宋体"/>
          <w:color w:val="000000"/>
          <w:sz w:val="21"/>
          <w:szCs w:val="21"/>
        </w:rPr>
        <w:t>～</w:t>
      </w:r>
      <w:r w:rsidRPr="00764E21">
        <w:rPr>
          <w:rFonts w:cs="宋体"/>
          <w:color w:val="000000"/>
          <w:sz w:val="21"/>
          <w:szCs w:val="21"/>
        </w:rPr>
        <w:t>2015</w:t>
      </w:r>
      <w:r w:rsidRPr="00764E21">
        <w:rPr>
          <w:color w:val="000000"/>
          <w:spacing w:val="-2"/>
          <w:sz w:val="21"/>
          <w:szCs w:val="21"/>
        </w:rPr>
        <w:t xml:space="preserve"> </w:t>
      </w:r>
      <w:r w:rsidRPr="00764E21">
        <w:rPr>
          <w:rFonts w:ascii="新宋体" w:hAnsi="新宋体" w:cs="宋体"/>
          <w:color w:val="000000"/>
          <w:sz w:val="21"/>
          <w:szCs w:val="21"/>
        </w:rPr>
        <w:t>年产量之和增加了：</w:t>
      </w:r>
    </w:p>
    <w:p w14:paraId="553D7A1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w:t>
      </w:r>
      <w:r w:rsidRPr="00764E21">
        <w:rPr>
          <w:rFonts w:cs="宋体"/>
          <w:color w:val="000000"/>
          <w:sz w:val="21"/>
          <w:szCs w:val="21"/>
        </w:rPr>
        <w:t>100</w:t>
      </w:r>
      <w:r w:rsidRPr="00764E21">
        <w:rPr>
          <w:rFonts w:ascii="新宋体" w:hAnsi="新宋体" w:cs="宋体"/>
          <w:color w:val="000000"/>
          <w:sz w:val="21"/>
          <w:szCs w:val="21"/>
        </w:rPr>
        <w:t>～</w:t>
      </w:r>
      <w:r w:rsidRPr="00764E21">
        <w:rPr>
          <w:rFonts w:cs="宋体"/>
          <w:color w:val="000000"/>
          <w:sz w:val="21"/>
          <w:szCs w:val="21"/>
        </w:rPr>
        <w:t>150</w:t>
      </w:r>
      <w:r w:rsidRPr="00764E21">
        <w:rPr>
          <w:color w:val="000000"/>
          <w:spacing w:val="-2"/>
          <w:sz w:val="21"/>
          <w:szCs w:val="21"/>
        </w:rPr>
        <w:t xml:space="preserve"> </w:t>
      </w:r>
      <w:r w:rsidRPr="00764E21">
        <w:rPr>
          <w:rFonts w:ascii="新宋体" w:hAnsi="新宋体" w:cs="宋体"/>
          <w:color w:val="000000"/>
          <w:sz w:val="21"/>
          <w:szCs w:val="21"/>
        </w:rPr>
        <w:t>万吨之间</w:t>
      </w:r>
    </w:p>
    <w:p w14:paraId="3281330C"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B</w:t>
      </w:r>
      <w:r w:rsidRPr="00764E21">
        <w:rPr>
          <w:rFonts w:ascii="新宋体" w:hAnsi="新宋体" w:cs="宋体"/>
          <w:color w:val="000000"/>
          <w:spacing w:val="-1"/>
          <w:sz w:val="21"/>
          <w:szCs w:val="21"/>
        </w:rPr>
        <w:t>.不到</w:t>
      </w:r>
      <w:r w:rsidRPr="00764E21">
        <w:rPr>
          <w:color w:val="000000"/>
          <w:spacing w:val="2"/>
          <w:sz w:val="21"/>
          <w:szCs w:val="21"/>
        </w:rPr>
        <w:t xml:space="preserve"> </w:t>
      </w:r>
      <w:r w:rsidRPr="00764E21">
        <w:rPr>
          <w:color w:val="000000"/>
          <w:spacing w:val="1"/>
          <w:sz w:val="21"/>
          <w:szCs w:val="21"/>
        </w:rPr>
        <w:t>100</w:t>
      </w:r>
      <w:r w:rsidRPr="00764E21">
        <w:rPr>
          <w:color w:val="000000"/>
          <w:spacing w:val="-2"/>
          <w:sz w:val="21"/>
          <w:szCs w:val="21"/>
        </w:rPr>
        <w:t xml:space="preserve"> </w:t>
      </w:r>
      <w:r w:rsidRPr="00764E21">
        <w:rPr>
          <w:rFonts w:ascii="新宋体" w:hAnsi="新宋体" w:cs="宋体"/>
          <w:color w:val="000000"/>
          <w:spacing w:val="-1"/>
          <w:sz w:val="21"/>
          <w:szCs w:val="21"/>
        </w:rPr>
        <w:t>万吨</w:t>
      </w:r>
    </w:p>
    <w:p w14:paraId="21902EC6"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C</w:t>
      </w:r>
      <w:r w:rsidRPr="00764E21">
        <w:rPr>
          <w:rFonts w:ascii="新宋体" w:hAnsi="新宋体" w:cs="宋体"/>
          <w:color w:val="000000"/>
          <w:spacing w:val="-1"/>
          <w:sz w:val="21"/>
          <w:szCs w:val="21"/>
        </w:rPr>
        <w:t>.超过</w:t>
      </w:r>
      <w:r w:rsidRPr="00764E21">
        <w:rPr>
          <w:color w:val="000000"/>
          <w:spacing w:val="2"/>
          <w:sz w:val="21"/>
          <w:szCs w:val="21"/>
        </w:rPr>
        <w:t xml:space="preserve"> </w:t>
      </w:r>
      <w:r w:rsidRPr="00764E21">
        <w:rPr>
          <w:color w:val="000000"/>
          <w:spacing w:val="1"/>
          <w:sz w:val="21"/>
          <w:szCs w:val="21"/>
        </w:rPr>
        <w:t>200</w:t>
      </w:r>
      <w:r w:rsidRPr="00764E21">
        <w:rPr>
          <w:color w:val="000000"/>
          <w:spacing w:val="-2"/>
          <w:sz w:val="21"/>
          <w:szCs w:val="21"/>
        </w:rPr>
        <w:t xml:space="preserve"> </w:t>
      </w:r>
      <w:r w:rsidRPr="00764E21">
        <w:rPr>
          <w:rFonts w:ascii="新宋体" w:hAnsi="新宋体" w:cs="宋体"/>
          <w:color w:val="000000"/>
          <w:spacing w:val="-1"/>
          <w:sz w:val="21"/>
          <w:szCs w:val="21"/>
        </w:rPr>
        <w:t>万吨</w:t>
      </w:r>
    </w:p>
    <w:p w14:paraId="335F2C7C"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w:t>
      </w:r>
      <w:r w:rsidRPr="00764E21">
        <w:rPr>
          <w:rFonts w:cs="宋体"/>
          <w:color w:val="000000"/>
          <w:sz w:val="21"/>
          <w:szCs w:val="21"/>
        </w:rPr>
        <w:t>150</w:t>
      </w:r>
      <w:r w:rsidRPr="00764E21">
        <w:rPr>
          <w:rFonts w:ascii="新宋体" w:hAnsi="新宋体" w:cs="宋体"/>
          <w:color w:val="000000"/>
          <w:sz w:val="21"/>
          <w:szCs w:val="21"/>
        </w:rPr>
        <w:t>～</w:t>
      </w:r>
      <w:r w:rsidRPr="00764E21">
        <w:rPr>
          <w:rFonts w:cs="宋体"/>
          <w:color w:val="000000"/>
          <w:sz w:val="21"/>
          <w:szCs w:val="21"/>
        </w:rPr>
        <w:t>200</w:t>
      </w:r>
      <w:r w:rsidRPr="00764E21">
        <w:rPr>
          <w:color w:val="000000"/>
          <w:spacing w:val="-2"/>
          <w:sz w:val="21"/>
          <w:szCs w:val="21"/>
        </w:rPr>
        <w:t xml:space="preserve"> </w:t>
      </w:r>
      <w:r w:rsidRPr="00764E21">
        <w:rPr>
          <w:rFonts w:ascii="新宋体" w:hAnsi="新宋体" w:cs="宋体"/>
          <w:color w:val="000000"/>
          <w:sz w:val="21"/>
          <w:szCs w:val="21"/>
        </w:rPr>
        <w:t>万吨之间</w:t>
      </w:r>
    </w:p>
    <w:p w14:paraId="0B9989DC"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122</w:t>
      </w:r>
      <w:r w:rsidRPr="00764E21">
        <w:rPr>
          <w:rFonts w:ascii="新宋体" w:hAnsi="新宋体" w:cs="宋体"/>
          <w:color w:val="000000"/>
          <w:sz w:val="21"/>
          <w:szCs w:val="21"/>
        </w:rPr>
        <w:t>.</w:t>
      </w:r>
      <w:r w:rsidRPr="00764E21">
        <w:rPr>
          <w:rFonts w:cs="宋体"/>
          <w:color w:val="000000"/>
          <w:sz w:val="21"/>
          <w:szCs w:val="21"/>
        </w:rPr>
        <w:t>2007</w:t>
      </w:r>
      <w:r w:rsidRPr="00764E21">
        <w:rPr>
          <w:rFonts w:ascii="新宋体" w:hAnsi="新宋体" w:cs="宋体"/>
          <w:color w:val="000000"/>
          <w:sz w:val="21"/>
          <w:szCs w:val="21"/>
        </w:rPr>
        <w:t>～</w:t>
      </w:r>
      <w:r w:rsidRPr="00764E21">
        <w:rPr>
          <w:rFonts w:cs="宋体"/>
          <w:color w:val="000000"/>
          <w:sz w:val="21"/>
          <w:szCs w:val="21"/>
        </w:rPr>
        <w:t>2018</w:t>
      </w:r>
      <w:r w:rsidRPr="00764E21">
        <w:rPr>
          <w:color w:val="000000"/>
          <w:spacing w:val="-2"/>
          <w:sz w:val="21"/>
          <w:szCs w:val="21"/>
        </w:rPr>
        <w:t xml:space="preserve"> </w:t>
      </w:r>
      <w:r w:rsidRPr="00764E21">
        <w:rPr>
          <w:rFonts w:ascii="新宋体" w:hAnsi="新宋体" w:cs="宋体"/>
          <w:color w:val="000000"/>
          <w:sz w:val="21"/>
          <w:szCs w:val="21"/>
        </w:rPr>
        <w:t>年间，全国茶园面积首次超过</w:t>
      </w:r>
      <w:r w:rsidRPr="00764E21">
        <w:rPr>
          <w:color w:val="000000"/>
          <w:spacing w:val="2"/>
          <w:sz w:val="21"/>
          <w:szCs w:val="21"/>
        </w:rPr>
        <w:t xml:space="preserve"> </w:t>
      </w:r>
      <w:r w:rsidRPr="00764E21">
        <w:rPr>
          <w:color w:val="000000"/>
          <w:spacing w:val="1"/>
          <w:sz w:val="21"/>
          <w:szCs w:val="21"/>
        </w:rPr>
        <w:t>200</w:t>
      </w:r>
      <w:r w:rsidRPr="00764E21">
        <w:rPr>
          <w:color w:val="000000"/>
          <w:spacing w:val="-2"/>
          <w:sz w:val="21"/>
          <w:szCs w:val="21"/>
        </w:rPr>
        <w:t xml:space="preserve"> </w:t>
      </w:r>
      <w:proofErr w:type="gramStart"/>
      <w:r w:rsidRPr="00764E21">
        <w:rPr>
          <w:rFonts w:ascii="新宋体" w:hAnsi="新宋体" w:cs="宋体"/>
          <w:color w:val="000000"/>
          <w:sz w:val="21"/>
          <w:szCs w:val="21"/>
        </w:rPr>
        <w:t>万公顷</w:t>
      </w:r>
      <w:proofErr w:type="gramEnd"/>
      <w:r w:rsidRPr="00764E21">
        <w:rPr>
          <w:rFonts w:ascii="新宋体" w:hAnsi="新宋体" w:cs="宋体"/>
          <w:color w:val="000000"/>
          <w:sz w:val="21"/>
          <w:szCs w:val="21"/>
        </w:rPr>
        <w:t>的年份，当年茶园单位面积茶叶产量比上年：</w:t>
      </w:r>
    </w:p>
    <w:p w14:paraId="1C4A6516" w14:textId="77777777" w:rsidR="00213294" w:rsidRPr="00764E21" w:rsidRDefault="000B6C21" w:rsidP="00764E21">
      <w:pPr>
        <w:spacing w:line="300" w:lineRule="auto"/>
        <w:ind w:firstLine="420"/>
        <w:rPr>
          <w:rFonts w:ascii="新宋体" w:hAnsi="新宋体"/>
          <w:color w:val="000000"/>
          <w:sz w:val="21"/>
          <w:szCs w:val="21"/>
        </w:rPr>
      </w:pPr>
      <w:proofErr w:type="spellStart"/>
      <w:r w:rsidRPr="00764E21">
        <w:rPr>
          <w:rFonts w:cs="宋体"/>
          <w:color w:val="000000"/>
          <w:sz w:val="21"/>
          <w:szCs w:val="21"/>
          <w:lang w:eastAsia="en-US"/>
        </w:rPr>
        <w:t>A</w:t>
      </w:r>
      <w:r w:rsidRPr="00764E21">
        <w:rPr>
          <w:rFonts w:ascii="新宋体" w:hAnsi="新宋体" w:cs="宋体"/>
          <w:color w:val="000000"/>
          <w:sz w:val="21"/>
          <w:szCs w:val="21"/>
          <w:lang w:eastAsia="en-US"/>
        </w:rPr>
        <w:t>.下降了</w:t>
      </w:r>
      <w:proofErr w:type="spellEnd"/>
      <w:r w:rsidRPr="00764E21">
        <w:rPr>
          <w:color w:val="000000"/>
          <w:spacing w:val="2"/>
          <w:sz w:val="21"/>
          <w:szCs w:val="21"/>
          <w:lang w:eastAsia="en-US"/>
        </w:rPr>
        <w:t xml:space="preserve"> </w:t>
      </w:r>
      <w:r w:rsidRPr="00764E21">
        <w:rPr>
          <w:rFonts w:cs="宋体"/>
          <w:color w:val="000000"/>
          <w:sz w:val="21"/>
          <w:szCs w:val="21"/>
          <w:lang w:eastAsia="en-US"/>
        </w:rPr>
        <w:t>10</w:t>
      </w:r>
      <w:r w:rsidRPr="00764E21">
        <w:rPr>
          <w:rFonts w:ascii="新宋体" w:hAnsi="新宋体" w:cs="宋体"/>
          <w:color w:val="000000"/>
          <w:sz w:val="21"/>
          <w:szCs w:val="21"/>
          <w:lang w:eastAsia="en-US"/>
        </w:rPr>
        <w:t>%以上</w:t>
      </w:r>
    </w:p>
    <w:p w14:paraId="6D14BE41" w14:textId="77777777" w:rsidR="00213294" w:rsidRPr="00764E21" w:rsidRDefault="000B6C21" w:rsidP="00764E21">
      <w:pPr>
        <w:spacing w:line="300" w:lineRule="auto"/>
        <w:ind w:firstLine="420"/>
        <w:rPr>
          <w:rFonts w:ascii="新宋体" w:hAnsi="新宋体"/>
          <w:color w:val="000000"/>
          <w:sz w:val="21"/>
          <w:szCs w:val="21"/>
        </w:rPr>
      </w:pPr>
      <w:proofErr w:type="spellStart"/>
      <w:r w:rsidRPr="00764E21">
        <w:rPr>
          <w:rFonts w:cs="宋体"/>
          <w:color w:val="000000"/>
          <w:sz w:val="21"/>
          <w:szCs w:val="21"/>
          <w:lang w:eastAsia="en-US"/>
        </w:rPr>
        <w:t>B</w:t>
      </w:r>
      <w:r w:rsidRPr="00764E21">
        <w:rPr>
          <w:rFonts w:ascii="新宋体" w:hAnsi="新宋体" w:cs="宋体"/>
          <w:color w:val="000000"/>
          <w:sz w:val="21"/>
          <w:szCs w:val="21"/>
          <w:lang w:eastAsia="en-US"/>
        </w:rPr>
        <w:t>.下降了不到</w:t>
      </w:r>
      <w:proofErr w:type="spellEnd"/>
      <w:r w:rsidRPr="00764E21">
        <w:rPr>
          <w:color w:val="000000"/>
          <w:spacing w:val="2"/>
          <w:sz w:val="21"/>
          <w:szCs w:val="21"/>
          <w:lang w:eastAsia="en-US"/>
        </w:rPr>
        <w:t xml:space="preserve"> </w:t>
      </w:r>
      <w:r w:rsidRPr="00764E21">
        <w:rPr>
          <w:color w:val="000000"/>
          <w:spacing w:val="1"/>
          <w:sz w:val="21"/>
          <w:szCs w:val="21"/>
          <w:lang w:eastAsia="en-US"/>
        </w:rPr>
        <w:t>10</w:t>
      </w:r>
      <w:r w:rsidRPr="00764E21">
        <w:rPr>
          <w:rFonts w:ascii="新宋体" w:hAnsi="新宋体"/>
          <w:color w:val="000000"/>
          <w:spacing w:val="1"/>
          <w:sz w:val="21"/>
          <w:szCs w:val="21"/>
          <w:lang w:eastAsia="en-US"/>
        </w:rPr>
        <w:t>%</w:t>
      </w:r>
    </w:p>
    <w:p w14:paraId="4FD3A578" w14:textId="77777777" w:rsidR="00213294" w:rsidRPr="00764E21" w:rsidRDefault="000B6C21" w:rsidP="00764E21">
      <w:pPr>
        <w:spacing w:line="300" w:lineRule="auto"/>
        <w:ind w:firstLine="420"/>
        <w:rPr>
          <w:rFonts w:ascii="新宋体" w:hAnsi="新宋体"/>
          <w:color w:val="000000"/>
          <w:sz w:val="21"/>
          <w:szCs w:val="21"/>
        </w:rPr>
      </w:pPr>
      <w:proofErr w:type="spellStart"/>
      <w:r w:rsidRPr="00764E21">
        <w:rPr>
          <w:rFonts w:cs="宋体"/>
          <w:color w:val="000000"/>
          <w:sz w:val="21"/>
          <w:szCs w:val="21"/>
          <w:lang w:eastAsia="en-US"/>
        </w:rPr>
        <w:t>C</w:t>
      </w:r>
      <w:r w:rsidRPr="00764E21">
        <w:rPr>
          <w:rFonts w:ascii="新宋体" w:hAnsi="新宋体" w:cs="宋体"/>
          <w:color w:val="000000"/>
          <w:sz w:val="21"/>
          <w:szCs w:val="21"/>
          <w:lang w:eastAsia="en-US"/>
        </w:rPr>
        <w:t>.增加了</w:t>
      </w:r>
      <w:proofErr w:type="spellEnd"/>
      <w:r w:rsidRPr="00764E21">
        <w:rPr>
          <w:color w:val="000000"/>
          <w:spacing w:val="2"/>
          <w:sz w:val="21"/>
          <w:szCs w:val="21"/>
          <w:lang w:eastAsia="en-US"/>
        </w:rPr>
        <w:t xml:space="preserve"> </w:t>
      </w:r>
      <w:r w:rsidRPr="00764E21">
        <w:rPr>
          <w:rFonts w:cs="宋体"/>
          <w:color w:val="000000"/>
          <w:sz w:val="21"/>
          <w:szCs w:val="21"/>
          <w:lang w:eastAsia="en-US"/>
        </w:rPr>
        <w:t>10</w:t>
      </w:r>
      <w:r w:rsidRPr="00764E21">
        <w:rPr>
          <w:rFonts w:ascii="新宋体" w:hAnsi="新宋体" w:cs="宋体"/>
          <w:color w:val="000000"/>
          <w:sz w:val="21"/>
          <w:szCs w:val="21"/>
          <w:lang w:eastAsia="en-US"/>
        </w:rPr>
        <w:t>%以上</w:t>
      </w:r>
    </w:p>
    <w:p w14:paraId="057FCF21" w14:textId="77777777" w:rsidR="00213294" w:rsidRPr="00764E21" w:rsidRDefault="000B6C21" w:rsidP="00764E21">
      <w:pPr>
        <w:spacing w:line="300" w:lineRule="auto"/>
        <w:ind w:firstLine="420"/>
        <w:rPr>
          <w:rFonts w:ascii="新宋体" w:hAnsi="新宋体"/>
          <w:color w:val="000000"/>
          <w:sz w:val="21"/>
          <w:szCs w:val="21"/>
        </w:rPr>
      </w:pPr>
      <w:proofErr w:type="spellStart"/>
      <w:r w:rsidRPr="00764E21">
        <w:rPr>
          <w:rFonts w:cs="宋体"/>
          <w:color w:val="000000"/>
          <w:sz w:val="21"/>
          <w:szCs w:val="21"/>
          <w:lang w:eastAsia="en-US"/>
        </w:rPr>
        <w:t>D</w:t>
      </w:r>
      <w:r w:rsidRPr="00764E21">
        <w:rPr>
          <w:rFonts w:ascii="新宋体" w:hAnsi="新宋体" w:cs="宋体"/>
          <w:color w:val="000000"/>
          <w:sz w:val="21"/>
          <w:szCs w:val="21"/>
          <w:lang w:eastAsia="en-US"/>
        </w:rPr>
        <w:t>.增加了不到</w:t>
      </w:r>
      <w:proofErr w:type="spellEnd"/>
      <w:r w:rsidRPr="00764E21">
        <w:rPr>
          <w:color w:val="000000"/>
          <w:spacing w:val="2"/>
          <w:sz w:val="21"/>
          <w:szCs w:val="21"/>
          <w:lang w:eastAsia="en-US"/>
        </w:rPr>
        <w:t xml:space="preserve"> </w:t>
      </w:r>
      <w:r w:rsidRPr="00764E21">
        <w:rPr>
          <w:color w:val="000000"/>
          <w:spacing w:val="1"/>
          <w:sz w:val="21"/>
          <w:szCs w:val="21"/>
          <w:lang w:eastAsia="en-US"/>
        </w:rPr>
        <w:t>10</w:t>
      </w:r>
      <w:r w:rsidRPr="00764E21">
        <w:rPr>
          <w:rFonts w:ascii="新宋体" w:hAnsi="新宋体"/>
          <w:color w:val="000000"/>
          <w:spacing w:val="1"/>
          <w:sz w:val="21"/>
          <w:szCs w:val="21"/>
          <w:lang w:eastAsia="en-US"/>
        </w:rPr>
        <w:t>%</w:t>
      </w:r>
    </w:p>
    <w:p w14:paraId="2C604858"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123</w:t>
      </w:r>
      <w:r w:rsidRPr="00764E21">
        <w:rPr>
          <w:rFonts w:ascii="新宋体" w:hAnsi="新宋体"/>
          <w:color w:val="000000"/>
          <w:sz w:val="21"/>
          <w:szCs w:val="21"/>
        </w:rPr>
        <w:t>.</w:t>
      </w:r>
      <w:r w:rsidRPr="00764E21">
        <w:rPr>
          <w:color w:val="000000"/>
          <w:sz w:val="21"/>
          <w:szCs w:val="21"/>
        </w:rPr>
        <w:t>2018</w:t>
      </w:r>
      <w:r w:rsidRPr="00764E21">
        <w:rPr>
          <w:color w:val="000000"/>
          <w:spacing w:val="-2"/>
          <w:sz w:val="21"/>
          <w:szCs w:val="21"/>
        </w:rPr>
        <w:t xml:space="preserve"> </w:t>
      </w:r>
      <w:r w:rsidRPr="00764E21">
        <w:rPr>
          <w:rFonts w:ascii="新宋体" w:hAnsi="新宋体" w:cs="宋体"/>
          <w:color w:val="000000"/>
          <w:sz w:val="21"/>
          <w:szCs w:val="21"/>
        </w:rPr>
        <w:t>年全国产茶省份中，有几个省份的茶园单位面积茶叶产量高于</w:t>
      </w:r>
      <w:r w:rsidRPr="00764E21">
        <w:rPr>
          <w:color w:val="000000"/>
          <w:spacing w:val="-1"/>
          <w:sz w:val="21"/>
          <w:szCs w:val="21"/>
        </w:rPr>
        <w:t xml:space="preserve"> </w:t>
      </w:r>
      <w:r w:rsidRPr="00764E21">
        <w:rPr>
          <w:color w:val="000000"/>
          <w:sz w:val="21"/>
          <w:szCs w:val="21"/>
        </w:rPr>
        <w:t>1</w:t>
      </w:r>
      <w:r w:rsidRPr="00764E21">
        <w:rPr>
          <w:color w:val="000000"/>
          <w:spacing w:val="1"/>
          <w:sz w:val="21"/>
          <w:szCs w:val="21"/>
        </w:rPr>
        <w:t xml:space="preserve"> </w:t>
      </w:r>
      <w:r w:rsidRPr="00764E21">
        <w:rPr>
          <w:rFonts w:ascii="新宋体" w:hAnsi="新宋体" w:cs="宋体"/>
          <w:color w:val="000000"/>
          <w:sz w:val="21"/>
          <w:szCs w:val="21"/>
        </w:rPr>
        <w:t>吨/公顷？</w:t>
      </w:r>
    </w:p>
    <w:p w14:paraId="04C42B4B"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A</w:t>
      </w:r>
      <w:r w:rsidRPr="00764E21">
        <w:rPr>
          <w:rFonts w:ascii="新宋体" w:hAnsi="新宋体"/>
          <w:color w:val="000000"/>
          <w:spacing w:val="1"/>
          <w:sz w:val="21"/>
          <w:szCs w:val="21"/>
        </w:rPr>
        <w:t>.</w:t>
      </w:r>
      <w:r w:rsidRPr="00764E21">
        <w:rPr>
          <w:color w:val="000000"/>
          <w:spacing w:val="1"/>
          <w:sz w:val="21"/>
          <w:szCs w:val="21"/>
        </w:rPr>
        <w:t>5</w:t>
      </w:r>
    </w:p>
    <w:p w14:paraId="74BD8F1F"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B</w:t>
      </w:r>
      <w:r w:rsidRPr="00764E21">
        <w:rPr>
          <w:rFonts w:ascii="新宋体" w:hAnsi="新宋体"/>
          <w:color w:val="000000"/>
          <w:spacing w:val="1"/>
          <w:sz w:val="21"/>
          <w:szCs w:val="21"/>
        </w:rPr>
        <w:t>.</w:t>
      </w:r>
      <w:r w:rsidRPr="00764E21">
        <w:rPr>
          <w:color w:val="000000"/>
          <w:spacing w:val="1"/>
          <w:sz w:val="21"/>
          <w:szCs w:val="21"/>
        </w:rPr>
        <w:t>4</w:t>
      </w:r>
    </w:p>
    <w:p w14:paraId="27287EEA"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C</w:t>
      </w:r>
      <w:r w:rsidRPr="00764E21">
        <w:rPr>
          <w:rFonts w:ascii="新宋体" w:hAnsi="新宋体"/>
          <w:color w:val="000000"/>
          <w:spacing w:val="1"/>
          <w:sz w:val="21"/>
          <w:szCs w:val="21"/>
        </w:rPr>
        <w:t>.</w:t>
      </w:r>
      <w:r w:rsidRPr="00764E21">
        <w:rPr>
          <w:color w:val="000000"/>
          <w:spacing w:val="1"/>
          <w:sz w:val="21"/>
          <w:szCs w:val="21"/>
        </w:rPr>
        <w:t>7</w:t>
      </w:r>
    </w:p>
    <w:p w14:paraId="5799AB27"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D</w:t>
      </w:r>
      <w:r w:rsidRPr="00764E21">
        <w:rPr>
          <w:rFonts w:ascii="新宋体" w:hAnsi="新宋体"/>
          <w:color w:val="000000"/>
          <w:spacing w:val="1"/>
          <w:sz w:val="21"/>
          <w:szCs w:val="21"/>
        </w:rPr>
        <w:t>.</w:t>
      </w:r>
      <w:r w:rsidRPr="00764E21">
        <w:rPr>
          <w:color w:val="000000"/>
          <w:spacing w:val="1"/>
          <w:sz w:val="21"/>
          <w:szCs w:val="21"/>
        </w:rPr>
        <w:t>6</w:t>
      </w:r>
    </w:p>
    <w:p w14:paraId="07102C91"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124</w:t>
      </w:r>
      <w:r w:rsidRPr="00764E21">
        <w:rPr>
          <w:rFonts w:ascii="新宋体" w:hAnsi="新宋体"/>
          <w:color w:val="000000"/>
          <w:sz w:val="21"/>
          <w:szCs w:val="21"/>
        </w:rPr>
        <w:t>.</w:t>
      </w:r>
      <w:r w:rsidRPr="00764E21">
        <w:rPr>
          <w:color w:val="000000"/>
          <w:sz w:val="21"/>
          <w:szCs w:val="21"/>
        </w:rPr>
        <w:t>2018</w:t>
      </w:r>
      <w:r w:rsidRPr="00764E21">
        <w:rPr>
          <w:color w:val="000000"/>
          <w:spacing w:val="-2"/>
          <w:sz w:val="21"/>
          <w:szCs w:val="21"/>
        </w:rPr>
        <w:t xml:space="preserve"> </w:t>
      </w:r>
      <w:r w:rsidRPr="00764E21">
        <w:rPr>
          <w:rFonts w:ascii="新宋体" w:hAnsi="新宋体" w:cs="宋体"/>
          <w:color w:val="000000"/>
          <w:sz w:val="21"/>
          <w:szCs w:val="21"/>
        </w:rPr>
        <w:t>年茶园面积最大的</w:t>
      </w:r>
      <w:r w:rsidRPr="00764E21">
        <w:rPr>
          <w:color w:val="000000"/>
          <w:spacing w:val="2"/>
          <w:sz w:val="21"/>
          <w:szCs w:val="21"/>
        </w:rPr>
        <w:t xml:space="preserve"> </w:t>
      </w:r>
      <w:r w:rsidRPr="00764E21">
        <w:rPr>
          <w:color w:val="000000"/>
          <w:sz w:val="21"/>
          <w:szCs w:val="21"/>
        </w:rPr>
        <w:t>4</w:t>
      </w:r>
      <w:r w:rsidRPr="00764E21">
        <w:rPr>
          <w:color w:val="000000"/>
          <w:spacing w:val="-1"/>
          <w:sz w:val="21"/>
          <w:szCs w:val="21"/>
        </w:rPr>
        <w:t xml:space="preserve"> </w:t>
      </w:r>
      <w:proofErr w:type="gramStart"/>
      <w:r w:rsidRPr="00764E21">
        <w:rPr>
          <w:rFonts w:ascii="新宋体" w:hAnsi="新宋体" w:cs="宋体"/>
          <w:color w:val="000000"/>
          <w:sz w:val="21"/>
          <w:szCs w:val="21"/>
        </w:rPr>
        <w:t>个</w:t>
      </w:r>
      <w:proofErr w:type="gramEnd"/>
      <w:r w:rsidRPr="00764E21">
        <w:rPr>
          <w:rFonts w:ascii="新宋体" w:hAnsi="新宋体" w:cs="宋体"/>
          <w:color w:val="000000"/>
          <w:sz w:val="21"/>
          <w:szCs w:val="21"/>
        </w:rPr>
        <w:t>省份中，茶叶产量也是全国前</w:t>
      </w:r>
      <w:r w:rsidRPr="00764E21">
        <w:rPr>
          <w:color w:val="000000"/>
          <w:spacing w:val="2"/>
          <w:sz w:val="21"/>
          <w:szCs w:val="21"/>
        </w:rPr>
        <w:t xml:space="preserve"> </w:t>
      </w:r>
      <w:r w:rsidRPr="00764E21">
        <w:rPr>
          <w:color w:val="000000"/>
          <w:sz w:val="21"/>
          <w:szCs w:val="21"/>
        </w:rPr>
        <w:t>4</w:t>
      </w:r>
      <w:r w:rsidRPr="00764E21">
        <w:rPr>
          <w:color w:val="000000"/>
          <w:spacing w:val="1"/>
          <w:sz w:val="21"/>
          <w:szCs w:val="21"/>
        </w:rPr>
        <w:t xml:space="preserve"> </w:t>
      </w:r>
      <w:r w:rsidRPr="00764E21">
        <w:rPr>
          <w:rFonts w:ascii="新宋体" w:hAnsi="新宋体" w:cs="宋体"/>
          <w:color w:val="000000"/>
          <w:sz w:val="21"/>
          <w:szCs w:val="21"/>
        </w:rPr>
        <w:t>名的省份有几个？</w:t>
      </w:r>
    </w:p>
    <w:p w14:paraId="128A686E"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A</w:t>
      </w:r>
      <w:r w:rsidRPr="00764E21">
        <w:rPr>
          <w:rFonts w:ascii="新宋体" w:hAnsi="新宋体"/>
          <w:color w:val="000000"/>
          <w:spacing w:val="1"/>
          <w:sz w:val="21"/>
          <w:szCs w:val="21"/>
        </w:rPr>
        <w:t>.</w:t>
      </w:r>
      <w:r w:rsidRPr="00764E21">
        <w:rPr>
          <w:color w:val="000000"/>
          <w:spacing w:val="1"/>
          <w:sz w:val="21"/>
          <w:szCs w:val="21"/>
        </w:rPr>
        <w:t>3</w:t>
      </w:r>
    </w:p>
    <w:p w14:paraId="62D50ED0"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B</w:t>
      </w:r>
      <w:r w:rsidRPr="00764E21">
        <w:rPr>
          <w:rFonts w:ascii="新宋体" w:hAnsi="新宋体"/>
          <w:color w:val="000000"/>
          <w:spacing w:val="1"/>
          <w:sz w:val="21"/>
          <w:szCs w:val="21"/>
        </w:rPr>
        <w:t>.</w:t>
      </w:r>
      <w:r w:rsidRPr="00764E21">
        <w:rPr>
          <w:color w:val="000000"/>
          <w:spacing w:val="1"/>
          <w:sz w:val="21"/>
          <w:szCs w:val="21"/>
        </w:rPr>
        <w:t>4</w:t>
      </w:r>
    </w:p>
    <w:p w14:paraId="22A62D03"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C</w:t>
      </w:r>
      <w:r w:rsidRPr="00764E21">
        <w:rPr>
          <w:rFonts w:ascii="新宋体" w:hAnsi="新宋体"/>
          <w:color w:val="000000"/>
          <w:spacing w:val="1"/>
          <w:sz w:val="21"/>
          <w:szCs w:val="21"/>
        </w:rPr>
        <w:t>.</w:t>
      </w:r>
      <w:r w:rsidRPr="00764E21">
        <w:rPr>
          <w:color w:val="000000"/>
          <w:spacing w:val="1"/>
          <w:sz w:val="21"/>
          <w:szCs w:val="21"/>
        </w:rPr>
        <w:t>1</w:t>
      </w:r>
    </w:p>
    <w:p w14:paraId="5C1991B2"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D</w:t>
      </w:r>
      <w:r w:rsidRPr="00764E21">
        <w:rPr>
          <w:rFonts w:ascii="新宋体" w:hAnsi="新宋体"/>
          <w:color w:val="000000"/>
          <w:spacing w:val="1"/>
          <w:sz w:val="21"/>
          <w:szCs w:val="21"/>
        </w:rPr>
        <w:t>.</w:t>
      </w:r>
      <w:r w:rsidRPr="00764E21">
        <w:rPr>
          <w:color w:val="000000"/>
          <w:spacing w:val="1"/>
          <w:sz w:val="21"/>
          <w:szCs w:val="21"/>
        </w:rPr>
        <w:t>2</w:t>
      </w:r>
    </w:p>
    <w:p w14:paraId="39C6DC4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125</w:t>
      </w:r>
      <w:r w:rsidRPr="00764E21">
        <w:rPr>
          <w:rFonts w:ascii="新宋体" w:hAnsi="新宋体" w:cs="宋体"/>
          <w:color w:val="000000"/>
          <w:sz w:val="21"/>
          <w:szCs w:val="21"/>
        </w:rPr>
        <w:t>.能够从上述资料中推出的是：</w:t>
      </w:r>
    </w:p>
    <w:p w14:paraId="1CFCD281"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A</w:t>
      </w:r>
      <w:r w:rsidRPr="00764E21">
        <w:rPr>
          <w:rFonts w:ascii="新宋体" w:hAnsi="新宋体"/>
          <w:color w:val="000000"/>
          <w:sz w:val="21"/>
          <w:szCs w:val="21"/>
        </w:rPr>
        <w:t>.</w:t>
      </w:r>
      <w:r w:rsidRPr="00764E21">
        <w:rPr>
          <w:color w:val="000000"/>
          <w:sz w:val="21"/>
          <w:szCs w:val="21"/>
        </w:rPr>
        <w:t>2018</w:t>
      </w:r>
      <w:r w:rsidRPr="00764E21">
        <w:rPr>
          <w:color w:val="000000"/>
          <w:spacing w:val="-2"/>
          <w:sz w:val="21"/>
          <w:szCs w:val="21"/>
        </w:rPr>
        <w:t xml:space="preserve"> </w:t>
      </w:r>
      <w:r w:rsidRPr="00764E21">
        <w:rPr>
          <w:rFonts w:ascii="新宋体" w:hAnsi="新宋体" w:cs="宋体"/>
          <w:color w:val="000000"/>
          <w:sz w:val="21"/>
          <w:szCs w:val="21"/>
        </w:rPr>
        <w:t>年全国茶叶产量比</w:t>
      </w:r>
      <w:r w:rsidRPr="00764E21">
        <w:rPr>
          <w:color w:val="000000"/>
          <w:spacing w:val="2"/>
          <w:sz w:val="21"/>
          <w:szCs w:val="21"/>
        </w:rPr>
        <w:t xml:space="preserve"> </w:t>
      </w:r>
      <w:r w:rsidRPr="00764E21">
        <w:rPr>
          <w:color w:val="000000"/>
          <w:sz w:val="21"/>
          <w:szCs w:val="21"/>
        </w:rPr>
        <w:t>9</w:t>
      </w:r>
      <w:r w:rsidRPr="00764E21">
        <w:rPr>
          <w:color w:val="000000"/>
          <w:spacing w:val="1"/>
          <w:sz w:val="21"/>
          <w:szCs w:val="21"/>
        </w:rPr>
        <w:t xml:space="preserve"> </w:t>
      </w:r>
      <w:r w:rsidRPr="00764E21">
        <w:rPr>
          <w:rFonts w:ascii="新宋体" w:hAnsi="新宋体" w:cs="宋体"/>
          <w:color w:val="000000"/>
          <w:sz w:val="21"/>
          <w:szCs w:val="21"/>
        </w:rPr>
        <w:t>年前翻了一番</w:t>
      </w:r>
    </w:p>
    <w:p w14:paraId="2A246260"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B</w:t>
      </w:r>
      <w:r w:rsidRPr="00764E21">
        <w:rPr>
          <w:rFonts w:ascii="新宋体" w:hAnsi="新宋体"/>
          <w:color w:val="000000"/>
          <w:sz w:val="21"/>
          <w:szCs w:val="21"/>
        </w:rPr>
        <w:t>.</w:t>
      </w:r>
      <w:r w:rsidRPr="00764E21">
        <w:rPr>
          <w:color w:val="000000"/>
          <w:sz w:val="21"/>
          <w:szCs w:val="21"/>
        </w:rPr>
        <w:t>2018</w:t>
      </w:r>
      <w:r w:rsidRPr="00764E21">
        <w:rPr>
          <w:color w:val="000000"/>
          <w:spacing w:val="-2"/>
          <w:sz w:val="21"/>
          <w:szCs w:val="21"/>
        </w:rPr>
        <w:t xml:space="preserve"> </w:t>
      </w:r>
      <w:r w:rsidRPr="00764E21">
        <w:rPr>
          <w:rFonts w:ascii="新宋体" w:hAnsi="新宋体" w:cs="宋体"/>
          <w:color w:val="000000"/>
          <w:sz w:val="21"/>
          <w:szCs w:val="21"/>
        </w:rPr>
        <w:t>年全国茶园面积最小的产茶省份，单位面积产量也最低</w:t>
      </w:r>
    </w:p>
    <w:p w14:paraId="50DEC99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w:t>
      </w:r>
      <w:r w:rsidRPr="00764E21">
        <w:rPr>
          <w:rFonts w:cs="宋体"/>
          <w:color w:val="000000"/>
          <w:sz w:val="21"/>
          <w:szCs w:val="21"/>
        </w:rPr>
        <w:t>2008</w:t>
      </w:r>
      <w:r w:rsidRPr="00764E21">
        <w:rPr>
          <w:rFonts w:ascii="新宋体" w:hAnsi="新宋体" w:cs="宋体"/>
          <w:color w:val="000000"/>
          <w:sz w:val="21"/>
          <w:szCs w:val="21"/>
        </w:rPr>
        <w:t>～</w:t>
      </w:r>
      <w:r w:rsidRPr="00764E21">
        <w:rPr>
          <w:rFonts w:cs="宋体"/>
          <w:color w:val="000000"/>
          <w:sz w:val="21"/>
          <w:szCs w:val="21"/>
        </w:rPr>
        <w:t>2010</w:t>
      </w:r>
      <w:r w:rsidRPr="00764E21">
        <w:rPr>
          <w:color w:val="000000"/>
          <w:spacing w:val="-2"/>
          <w:sz w:val="21"/>
          <w:szCs w:val="21"/>
        </w:rPr>
        <w:t xml:space="preserve"> </w:t>
      </w:r>
      <w:r w:rsidRPr="00764E21">
        <w:rPr>
          <w:rFonts w:ascii="新宋体" w:hAnsi="新宋体" w:cs="宋体"/>
          <w:color w:val="000000"/>
          <w:sz w:val="21"/>
          <w:szCs w:val="21"/>
        </w:rPr>
        <w:t>年，全国茶园面积同比增速逐年持续下降</w:t>
      </w:r>
    </w:p>
    <w:p w14:paraId="0DE8F2CA"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D</w:t>
      </w:r>
      <w:r w:rsidRPr="00764E21">
        <w:rPr>
          <w:rFonts w:ascii="新宋体" w:hAnsi="新宋体"/>
          <w:color w:val="000000"/>
          <w:sz w:val="21"/>
          <w:szCs w:val="21"/>
        </w:rPr>
        <w:t>.</w:t>
      </w:r>
      <w:r w:rsidRPr="00764E21">
        <w:rPr>
          <w:color w:val="000000"/>
          <w:sz w:val="21"/>
          <w:szCs w:val="21"/>
        </w:rPr>
        <w:t>2018</w:t>
      </w:r>
      <w:r w:rsidRPr="00764E21">
        <w:rPr>
          <w:color w:val="000000"/>
          <w:spacing w:val="-2"/>
          <w:sz w:val="21"/>
          <w:szCs w:val="21"/>
        </w:rPr>
        <w:t xml:space="preserve"> </w:t>
      </w:r>
      <w:r w:rsidRPr="00764E21">
        <w:rPr>
          <w:rFonts w:ascii="新宋体" w:hAnsi="新宋体" w:cs="宋体"/>
          <w:color w:val="000000"/>
          <w:sz w:val="21"/>
          <w:szCs w:val="21"/>
        </w:rPr>
        <w:t>年湖南、湖北的茶园面积占全国茶园总面积的两成以上</w:t>
      </w:r>
    </w:p>
    <w:p w14:paraId="4DF091B1" w14:textId="77777777" w:rsidR="00213294" w:rsidRPr="00764E21" w:rsidRDefault="000B6C21" w:rsidP="00764E21">
      <w:pPr>
        <w:spacing w:line="300" w:lineRule="auto"/>
        <w:ind w:firstLine="424"/>
        <w:rPr>
          <w:rFonts w:ascii="新宋体" w:hAnsi="新宋体"/>
          <w:color w:val="000000"/>
          <w:sz w:val="21"/>
          <w:szCs w:val="21"/>
        </w:rPr>
      </w:pPr>
      <w:r w:rsidRPr="00764E21">
        <w:rPr>
          <w:rFonts w:ascii="新宋体" w:hAnsi="新宋体" w:cs="宋体"/>
          <w:color w:val="000000"/>
          <w:spacing w:val="1"/>
          <w:sz w:val="21"/>
          <w:szCs w:val="21"/>
        </w:rPr>
        <w:t>（三）根据以下资料，回答</w:t>
      </w:r>
      <w:r w:rsidRPr="00764E21">
        <w:rPr>
          <w:color w:val="000000"/>
          <w:spacing w:val="-2"/>
          <w:sz w:val="21"/>
          <w:szCs w:val="21"/>
        </w:rPr>
        <w:t xml:space="preserve"> </w:t>
      </w:r>
      <w:r w:rsidRPr="00764E21">
        <w:rPr>
          <w:rFonts w:cs="宋体"/>
          <w:color w:val="000000"/>
          <w:spacing w:val="1"/>
          <w:sz w:val="21"/>
          <w:szCs w:val="21"/>
        </w:rPr>
        <w:t>116</w:t>
      </w:r>
      <w:r w:rsidRPr="00764E21">
        <w:rPr>
          <w:rFonts w:ascii="新宋体" w:hAnsi="新宋体" w:cs="宋体"/>
          <w:color w:val="000000"/>
          <w:spacing w:val="1"/>
          <w:sz w:val="21"/>
          <w:szCs w:val="21"/>
        </w:rPr>
        <w:t>～</w:t>
      </w:r>
      <w:r w:rsidRPr="00764E21">
        <w:rPr>
          <w:rFonts w:cs="宋体"/>
          <w:color w:val="000000"/>
          <w:spacing w:val="1"/>
          <w:sz w:val="21"/>
          <w:szCs w:val="21"/>
        </w:rPr>
        <w:t>120</w:t>
      </w:r>
      <w:r w:rsidRPr="00764E21">
        <w:rPr>
          <w:color w:val="000000"/>
          <w:spacing w:val="-3"/>
          <w:sz w:val="21"/>
          <w:szCs w:val="21"/>
        </w:rPr>
        <w:t xml:space="preserve"> </w:t>
      </w:r>
      <w:r w:rsidRPr="00764E21">
        <w:rPr>
          <w:rFonts w:ascii="新宋体" w:hAnsi="新宋体" w:cs="宋体"/>
          <w:color w:val="000000"/>
          <w:spacing w:val="1"/>
          <w:sz w:val="21"/>
          <w:szCs w:val="21"/>
        </w:rPr>
        <w:t>题。</w:t>
      </w:r>
    </w:p>
    <w:p w14:paraId="21120187" w14:textId="77777777" w:rsidR="00213294" w:rsidRPr="00764E21" w:rsidRDefault="000B6C21" w:rsidP="00764E21">
      <w:pPr>
        <w:spacing w:line="300" w:lineRule="auto"/>
        <w:ind w:firstLine="420"/>
        <w:jc w:val="center"/>
        <w:rPr>
          <w:rFonts w:ascii="新宋体" w:hAnsi="新宋体"/>
          <w:color w:val="000000"/>
          <w:sz w:val="21"/>
          <w:szCs w:val="21"/>
        </w:rPr>
      </w:pPr>
      <w:r w:rsidRPr="00764E21">
        <w:rPr>
          <w:rFonts w:ascii="新宋体" w:hAnsi="新宋体"/>
          <w:noProof/>
          <w:sz w:val="21"/>
          <w:szCs w:val="21"/>
        </w:rPr>
        <w:drawing>
          <wp:inline distT="0" distB="0" distL="114300" distR="114300" wp14:anchorId="3347C3B6" wp14:editId="632BED4A">
            <wp:extent cx="3557270" cy="2974975"/>
            <wp:effectExtent l="0" t="0" r="5080" b="15875"/>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557270" cy="2974975"/>
                    </a:xfrm>
                    <a:prstGeom prst="rect">
                      <a:avLst/>
                    </a:prstGeom>
                    <a:noFill/>
                  </pic:spPr>
                </pic:pic>
              </a:graphicData>
            </a:graphic>
          </wp:inline>
        </w:drawing>
      </w:r>
    </w:p>
    <w:p w14:paraId="4AD163CC" w14:textId="77777777" w:rsidR="00213294" w:rsidRPr="00764E21" w:rsidRDefault="000B6C21" w:rsidP="00764E21">
      <w:pPr>
        <w:spacing w:line="300" w:lineRule="auto"/>
        <w:ind w:firstLine="420"/>
        <w:jc w:val="center"/>
        <w:rPr>
          <w:rFonts w:ascii="新宋体" w:hAnsi="新宋体"/>
          <w:color w:val="000000"/>
          <w:sz w:val="21"/>
          <w:szCs w:val="21"/>
        </w:rPr>
      </w:pPr>
      <w:r w:rsidRPr="00764E21">
        <w:rPr>
          <w:rFonts w:ascii="新宋体" w:hAnsi="新宋体"/>
          <w:noProof/>
          <w:sz w:val="21"/>
          <w:szCs w:val="21"/>
        </w:rPr>
        <w:lastRenderedPageBreak/>
        <w:drawing>
          <wp:inline distT="0" distB="0" distL="114300" distR="114300" wp14:anchorId="273B175C" wp14:editId="20FBF858">
            <wp:extent cx="4817110" cy="2836545"/>
            <wp:effectExtent l="0" t="0" r="2540" b="1905"/>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817110" cy="2836545"/>
                    </a:xfrm>
                    <a:prstGeom prst="rect">
                      <a:avLst/>
                    </a:prstGeom>
                    <a:noFill/>
                  </pic:spPr>
                </pic:pic>
              </a:graphicData>
            </a:graphic>
          </wp:inline>
        </w:drawing>
      </w:r>
    </w:p>
    <w:p w14:paraId="5DEE5516"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126</w:t>
      </w:r>
      <w:r w:rsidRPr="00764E21">
        <w:rPr>
          <w:rFonts w:ascii="新宋体" w:hAnsi="新宋体"/>
          <w:color w:val="000000"/>
          <w:sz w:val="21"/>
          <w:szCs w:val="21"/>
        </w:rPr>
        <w:t>.</w:t>
      </w:r>
      <w:r w:rsidRPr="00764E21">
        <w:rPr>
          <w:color w:val="000000"/>
          <w:sz w:val="21"/>
          <w:szCs w:val="21"/>
        </w:rPr>
        <w:t>2018</w:t>
      </w:r>
      <w:r w:rsidRPr="00764E21">
        <w:rPr>
          <w:color w:val="000000"/>
          <w:spacing w:val="-2"/>
          <w:sz w:val="21"/>
          <w:szCs w:val="21"/>
        </w:rPr>
        <w:t xml:space="preserve"> </w:t>
      </w:r>
      <w:r w:rsidRPr="00764E21">
        <w:rPr>
          <w:rFonts w:ascii="新宋体" w:hAnsi="新宋体" w:cs="宋体"/>
          <w:color w:val="000000"/>
          <w:sz w:val="21"/>
          <w:szCs w:val="21"/>
        </w:rPr>
        <w:t>年中国进出口贸易总额为</w:t>
      </w:r>
      <w:r w:rsidRPr="00764E21">
        <w:rPr>
          <w:color w:val="000000"/>
          <w:spacing w:val="-1"/>
          <w:sz w:val="21"/>
          <w:szCs w:val="21"/>
        </w:rPr>
        <w:t xml:space="preserve"> </w:t>
      </w:r>
      <w:r w:rsidRPr="00764E21">
        <w:rPr>
          <w:color w:val="000000"/>
          <w:spacing w:val="1"/>
          <w:sz w:val="21"/>
          <w:szCs w:val="21"/>
        </w:rPr>
        <w:t>4</w:t>
      </w:r>
      <w:r w:rsidRPr="00764E21">
        <w:rPr>
          <w:rFonts w:ascii="新宋体" w:hAnsi="新宋体"/>
          <w:color w:val="000000"/>
          <w:spacing w:val="1"/>
          <w:sz w:val="21"/>
          <w:szCs w:val="21"/>
        </w:rPr>
        <w:t>.</w:t>
      </w:r>
      <w:r w:rsidRPr="00764E21">
        <w:rPr>
          <w:color w:val="000000"/>
          <w:spacing w:val="1"/>
          <w:sz w:val="21"/>
          <w:szCs w:val="21"/>
        </w:rPr>
        <w:t>62</w:t>
      </w:r>
      <w:r w:rsidRPr="00764E21">
        <w:rPr>
          <w:color w:val="000000"/>
          <w:spacing w:val="-2"/>
          <w:sz w:val="21"/>
          <w:szCs w:val="21"/>
        </w:rPr>
        <w:t xml:space="preserve"> </w:t>
      </w:r>
      <w:r w:rsidRPr="00764E21">
        <w:rPr>
          <w:rFonts w:ascii="新宋体" w:hAnsi="新宋体" w:cs="宋体"/>
          <w:color w:val="000000"/>
          <w:sz w:val="21"/>
          <w:szCs w:val="21"/>
        </w:rPr>
        <w:t>万亿美元，其中集成电路进出口贸易额占比：</w:t>
      </w:r>
    </w:p>
    <w:p w14:paraId="1B430DE1"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A</w:t>
      </w:r>
      <w:r w:rsidRPr="00764E21">
        <w:rPr>
          <w:rFonts w:ascii="新宋体" w:hAnsi="新宋体" w:cs="宋体"/>
          <w:color w:val="000000"/>
          <w:spacing w:val="-1"/>
          <w:sz w:val="21"/>
          <w:szCs w:val="21"/>
        </w:rPr>
        <w:t>.超过</w:t>
      </w:r>
      <w:r w:rsidRPr="00764E21">
        <w:rPr>
          <w:color w:val="000000"/>
          <w:spacing w:val="2"/>
          <w:sz w:val="21"/>
          <w:szCs w:val="21"/>
        </w:rPr>
        <w:t xml:space="preserve"> </w:t>
      </w:r>
      <w:r w:rsidRPr="00764E21">
        <w:rPr>
          <w:color w:val="000000"/>
          <w:spacing w:val="1"/>
          <w:sz w:val="21"/>
          <w:szCs w:val="21"/>
        </w:rPr>
        <w:t>10</w:t>
      </w:r>
      <w:r w:rsidRPr="00764E21">
        <w:rPr>
          <w:color w:val="000000"/>
          <w:sz w:val="21"/>
          <w:szCs w:val="21"/>
        </w:rPr>
        <w:t xml:space="preserve"> </w:t>
      </w:r>
      <w:proofErr w:type="gramStart"/>
      <w:r w:rsidRPr="00764E21">
        <w:rPr>
          <w:rFonts w:ascii="新宋体" w:hAnsi="新宋体" w:cs="宋体"/>
          <w:color w:val="000000"/>
          <w:sz w:val="21"/>
          <w:szCs w:val="21"/>
        </w:rPr>
        <w:t>个</w:t>
      </w:r>
      <w:proofErr w:type="gramEnd"/>
      <w:r w:rsidRPr="00764E21">
        <w:rPr>
          <w:rFonts w:ascii="新宋体" w:hAnsi="新宋体" w:cs="宋体"/>
          <w:color w:val="000000"/>
          <w:sz w:val="21"/>
          <w:szCs w:val="21"/>
        </w:rPr>
        <w:t>百分点</w:t>
      </w:r>
    </w:p>
    <w:p w14:paraId="76781EE4"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B</w:t>
      </w:r>
      <w:r w:rsidRPr="00764E21">
        <w:rPr>
          <w:rFonts w:ascii="新宋体" w:hAnsi="新宋体" w:cs="宋体"/>
          <w:color w:val="000000"/>
          <w:spacing w:val="-1"/>
          <w:sz w:val="21"/>
          <w:szCs w:val="21"/>
        </w:rPr>
        <w:t>.在</w:t>
      </w:r>
      <w:r w:rsidRPr="00764E21">
        <w:rPr>
          <w:color w:val="000000"/>
          <w:spacing w:val="2"/>
          <w:sz w:val="21"/>
          <w:szCs w:val="21"/>
        </w:rPr>
        <w:t xml:space="preserve"> </w:t>
      </w:r>
      <w:r w:rsidRPr="00764E21">
        <w:rPr>
          <w:rFonts w:cs="宋体"/>
          <w:color w:val="000000"/>
          <w:sz w:val="21"/>
          <w:szCs w:val="21"/>
        </w:rPr>
        <w:t>5</w:t>
      </w:r>
      <w:r w:rsidRPr="00764E21">
        <w:rPr>
          <w:rFonts w:ascii="新宋体" w:hAnsi="新宋体" w:cs="宋体"/>
          <w:color w:val="000000"/>
          <w:sz w:val="21"/>
          <w:szCs w:val="21"/>
        </w:rPr>
        <w:t>～</w:t>
      </w:r>
      <w:r w:rsidRPr="00764E21">
        <w:rPr>
          <w:rFonts w:cs="宋体"/>
          <w:color w:val="000000"/>
          <w:sz w:val="21"/>
          <w:szCs w:val="21"/>
        </w:rPr>
        <w:t>10</w:t>
      </w:r>
      <w:r w:rsidRPr="00764E21">
        <w:rPr>
          <w:color w:val="000000"/>
          <w:spacing w:val="-1"/>
          <w:sz w:val="21"/>
          <w:szCs w:val="21"/>
        </w:rPr>
        <w:t xml:space="preserve"> </w:t>
      </w:r>
      <w:proofErr w:type="gramStart"/>
      <w:r w:rsidRPr="00764E21">
        <w:rPr>
          <w:rFonts w:ascii="新宋体" w:hAnsi="新宋体" w:cs="宋体"/>
          <w:color w:val="000000"/>
          <w:sz w:val="21"/>
          <w:szCs w:val="21"/>
        </w:rPr>
        <w:t>个</w:t>
      </w:r>
      <w:proofErr w:type="gramEnd"/>
      <w:r w:rsidRPr="00764E21">
        <w:rPr>
          <w:rFonts w:ascii="新宋体" w:hAnsi="新宋体" w:cs="宋体"/>
          <w:color w:val="000000"/>
          <w:sz w:val="21"/>
          <w:szCs w:val="21"/>
        </w:rPr>
        <w:t>百分点之间</w:t>
      </w:r>
    </w:p>
    <w:p w14:paraId="79460CD5"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C</w:t>
      </w:r>
      <w:r w:rsidRPr="00764E21">
        <w:rPr>
          <w:rFonts w:ascii="新宋体" w:hAnsi="新宋体" w:cs="宋体"/>
          <w:color w:val="000000"/>
          <w:spacing w:val="-1"/>
          <w:sz w:val="21"/>
          <w:szCs w:val="21"/>
        </w:rPr>
        <w:t>.在</w:t>
      </w:r>
      <w:r w:rsidRPr="00764E21">
        <w:rPr>
          <w:color w:val="000000"/>
          <w:spacing w:val="2"/>
          <w:sz w:val="21"/>
          <w:szCs w:val="21"/>
        </w:rPr>
        <w:t xml:space="preserve"> </w:t>
      </w:r>
      <w:r w:rsidRPr="00764E21">
        <w:rPr>
          <w:rFonts w:cs="宋体"/>
          <w:color w:val="000000"/>
          <w:sz w:val="21"/>
          <w:szCs w:val="21"/>
        </w:rPr>
        <w:t>1</w:t>
      </w:r>
      <w:r w:rsidRPr="00764E21">
        <w:rPr>
          <w:rFonts w:ascii="新宋体" w:hAnsi="新宋体" w:cs="宋体"/>
          <w:color w:val="000000"/>
          <w:sz w:val="21"/>
          <w:szCs w:val="21"/>
        </w:rPr>
        <w:t>～</w:t>
      </w:r>
      <w:r w:rsidRPr="00764E21">
        <w:rPr>
          <w:rFonts w:cs="宋体"/>
          <w:color w:val="000000"/>
          <w:sz w:val="21"/>
          <w:szCs w:val="21"/>
        </w:rPr>
        <w:t>5</w:t>
      </w:r>
      <w:r w:rsidRPr="00764E21">
        <w:rPr>
          <w:color w:val="000000"/>
          <w:spacing w:val="1"/>
          <w:sz w:val="21"/>
          <w:szCs w:val="21"/>
        </w:rPr>
        <w:t xml:space="preserve"> </w:t>
      </w:r>
      <w:proofErr w:type="gramStart"/>
      <w:r w:rsidRPr="00764E21">
        <w:rPr>
          <w:rFonts w:ascii="新宋体" w:hAnsi="新宋体" w:cs="宋体"/>
          <w:color w:val="000000"/>
          <w:sz w:val="21"/>
          <w:szCs w:val="21"/>
        </w:rPr>
        <w:t>个</w:t>
      </w:r>
      <w:proofErr w:type="gramEnd"/>
      <w:r w:rsidRPr="00764E21">
        <w:rPr>
          <w:rFonts w:ascii="新宋体" w:hAnsi="新宋体" w:cs="宋体"/>
          <w:color w:val="000000"/>
          <w:sz w:val="21"/>
          <w:szCs w:val="21"/>
        </w:rPr>
        <w:t>百分点之间</w:t>
      </w:r>
    </w:p>
    <w:p w14:paraId="0F6738E6"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D</w:t>
      </w:r>
      <w:r w:rsidRPr="00764E21">
        <w:rPr>
          <w:rFonts w:ascii="新宋体" w:hAnsi="新宋体" w:cs="宋体"/>
          <w:color w:val="000000"/>
          <w:spacing w:val="-1"/>
          <w:sz w:val="21"/>
          <w:szCs w:val="21"/>
        </w:rPr>
        <w:t>.不到</w:t>
      </w:r>
      <w:r w:rsidRPr="00764E21">
        <w:rPr>
          <w:color w:val="000000"/>
          <w:spacing w:val="2"/>
          <w:sz w:val="21"/>
          <w:szCs w:val="21"/>
        </w:rPr>
        <w:t xml:space="preserve"> </w:t>
      </w:r>
      <w:r w:rsidRPr="00764E21">
        <w:rPr>
          <w:color w:val="000000"/>
          <w:sz w:val="21"/>
          <w:szCs w:val="21"/>
        </w:rPr>
        <w:t>1</w:t>
      </w:r>
      <w:r w:rsidRPr="00764E21">
        <w:rPr>
          <w:color w:val="000000"/>
          <w:spacing w:val="1"/>
          <w:sz w:val="21"/>
          <w:szCs w:val="21"/>
        </w:rPr>
        <w:t xml:space="preserve"> </w:t>
      </w:r>
      <w:proofErr w:type="gramStart"/>
      <w:r w:rsidRPr="00764E21">
        <w:rPr>
          <w:rFonts w:ascii="新宋体" w:hAnsi="新宋体" w:cs="宋体"/>
          <w:color w:val="000000"/>
          <w:sz w:val="21"/>
          <w:szCs w:val="21"/>
        </w:rPr>
        <w:t>个</w:t>
      </w:r>
      <w:proofErr w:type="gramEnd"/>
      <w:r w:rsidRPr="00764E21">
        <w:rPr>
          <w:rFonts w:ascii="新宋体" w:hAnsi="新宋体" w:cs="宋体"/>
          <w:color w:val="000000"/>
          <w:sz w:val="21"/>
          <w:szCs w:val="21"/>
        </w:rPr>
        <w:t>百分点</w:t>
      </w:r>
    </w:p>
    <w:p w14:paraId="11098F2A"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127</w:t>
      </w:r>
      <w:r w:rsidRPr="00764E21">
        <w:rPr>
          <w:rFonts w:ascii="新宋体" w:hAnsi="新宋体" w:cs="宋体"/>
          <w:color w:val="000000"/>
          <w:sz w:val="21"/>
          <w:szCs w:val="21"/>
        </w:rPr>
        <w:t>.</w:t>
      </w:r>
      <w:r w:rsidRPr="00764E21">
        <w:rPr>
          <w:rFonts w:cs="宋体"/>
          <w:color w:val="000000"/>
          <w:sz w:val="21"/>
          <w:szCs w:val="21"/>
        </w:rPr>
        <w:t>2012</w:t>
      </w:r>
      <w:r w:rsidRPr="00764E21">
        <w:rPr>
          <w:rFonts w:ascii="新宋体" w:hAnsi="新宋体" w:cs="宋体"/>
          <w:color w:val="000000"/>
          <w:sz w:val="21"/>
          <w:szCs w:val="21"/>
        </w:rPr>
        <w:t>～</w:t>
      </w:r>
      <w:r w:rsidRPr="00764E21">
        <w:rPr>
          <w:rFonts w:cs="宋体"/>
          <w:color w:val="000000"/>
          <w:sz w:val="21"/>
          <w:szCs w:val="21"/>
        </w:rPr>
        <w:t>2015</w:t>
      </w:r>
      <w:r w:rsidRPr="00764E21">
        <w:rPr>
          <w:color w:val="000000"/>
          <w:spacing w:val="-2"/>
          <w:sz w:val="21"/>
          <w:szCs w:val="21"/>
        </w:rPr>
        <w:t xml:space="preserve"> </w:t>
      </w:r>
      <w:r w:rsidRPr="00764E21">
        <w:rPr>
          <w:rFonts w:ascii="新宋体" w:hAnsi="新宋体" w:cs="宋体"/>
          <w:color w:val="000000"/>
          <w:sz w:val="21"/>
          <w:szCs w:val="21"/>
        </w:rPr>
        <w:t>年，中国集成电路产业累计销售额在以下哪个范围内？</w:t>
      </w:r>
    </w:p>
    <w:p w14:paraId="36C60BA9"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A</w:t>
      </w:r>
      <w:r w:rsidRPr="00764E21">
        <w:rPr>
          <w:rFonts w:ascii="新宋体" w:hAnsi="新宋体" w:cs="宋体"/>
          <w:color w:val="000000"/>
          <w:spacing w:val="-1"/>
          <w:sz w:val="21"/>
          <w:szCs w:val="21"/>
        </w:rPr>
        <w:t>.不到</w:t>
      </w:r>
      <w:r w:rsidRPr="00764E21">
        <w:rPr>
          <w:color w:val="000000"/>
          <w:spacing w:val="2"/>
          <w:sz w:val="21"/>
          <w:szCs w:val="21"/>
        </w:rPr>
        <w:t xml:space="preserve"> </w:t>
      </w:r>
      <w:r w:rsidRPr="00764E21">
        <w:rPr>
          <w:color w:val="000000"/>
          <w:sz w:val="21"/>
          <w:szCs w:val="21"/>
        </w:rPr>
        <w:t>1</w:t>
      </w:r>
      <w:r w:rsidRPr="00764E21">
        <w:rPr>
          <w:color w:val="000000"/>
          <w:spacing w:val="1"/>
          <w:sz w:val="21"/>
          <w:szCs w:val="21"/>
        </w:rPr>
        <w:t xml:space="preserve"> </w:t>
      </w:r>
      <w:r w:rsidRPr="00764E21">
        <w:rPr>
          <w:rFonts w:ascii="新宋体" w:hAnsi="新宋体" w:cs="宋体"/>
          <w:color w:val="000000"/>
          <w:sz w:val="21"/>
          <w:szCs w:val="21"/>
        </w:rPr>
        <w:t>万亿元</w:t>
      </w:r>
    </w:p>
    <w:p w14:paraId="66BA1E38"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B</w:t>
      </w:r>
      <w:r w:rsidRPr="00764E21">
        <w:rPr>
          <w:rFonts w:ascii="新宋体" w:hAnsi="新宋体" w:cs="宋体"/>
          <w:color w:val="000000"/>
          <w:spacing w:val="-1"/>
          <w:sz w:val="21"/>
          <w:szCs w:val="21"/>
        </w:rPr>
        <w:t>.在</w:t>
      </w:r>
      <w:r w:rsidRPr="00764E21">
        <w:rPr>
          <w:color w:val="000000"/>
          <w:spacing w:val="2"/>
          <w:sz w:val="21"/>
          <w:szCs w:val="21"/>
        </w:rPr>
        <w:t xml:space="preserve"> </w:t>
      </w:r>
      <w:r w:rsidRPr="00764E21">
        <w:rPr>
          <w:rFonts w:cs="宋体"/>
          <w:color w:val="000000"/>
          <w:sz w:val="21"/>
          <w:szCs w:val="21"/>
        </w:rPr>
        <w:t>1</w:t>
      </w:r>
      <w:r w:rsidRPr="00764E21">
        <w:rPr>
          <w:rFonts w:ascii="新宋体" w:hAnsi="新宋体" w:cs="宋体"/>
          <w:color w:val="000000"/>
          <w:sz w:val="21"/>
          <w:szCs w:val="21"/>
        </w:rPr>
        <w:t>～</w:t>
      </w:r>
      <w:r w:rsidRPr="00764E21">
        <w:rPr>
          <w:rFonts w:cs="宋体"/>
          <w:color w:val="000000"/>
          <w:sz w:val="21"/>
          <w:szCs w:val="21"/>
        </w:rPr>
        <w:t>1</w:t>
      </w:r>
      <w:r w:rsidRPr="00764E21">
        <w:rPr>
          <w:rFonts w:ascii="新宋体" w:hAnsi="新宋体" w:cs="宋体"/>
          <w:color w:val="000000"/>
          <w:sz w:val="21"/>
          <w:szCs w:val="21"/>
        </w:rPr>
        <w:t>.</w:t>
      </w:r>
      <w:r w:rsidRPr="00764E21">
        <w:rPr>
          <w:rFonts w:cs="宋体"/>
          <w:color w:val="000000"/>
          <w:sz w:val="21"/>
          <w:szCs w:val="21"/>
        </w:rPr>
        <w:t>1</w:t>
      </w:r>
      <w:r w:rsidRPr="00764E21">
        <w:rPr>
          <w:color w:val="000000"/>
          <w:spacing w:val="-2"/>
          <w:sz w:val="21"/>
          <w:szCs w:val="21"/>
        </w:rPr>
        <w:t xml:space="preserve"> </w:t>
      </w:r>
      <w:r w:rsidRPr="00764E21">
        <w:rPr>
          <w:rFonts w:ascii="新宋体" w:hAnsi="新宋体" w:cs="宋体"/>
          <w:color w:val="000000"/>
          <w:sz w:val="21"/>
          <w:szCs w:val="21"/>
        </w:rPr>
        <w:t>万亿元之间</w:t>
      </w:r>
    </w:p>
    <w:p w14:paraId="0D2643A8"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C</w:t>
      </w:r>
      <w:r w:rsidRPr="00764E21">
        <w:rPr>
          <w:rFonts w:ascii="新宋体" w:hAnsi="新宋体" w:cs="宋体"/>
          <w:color w:val="000000"/>
          <w:spacing w:val="-1"/>
          <w:sz w:val="21"/>
          <w:szCs w:val="21"/>
        </w:rPr>
        <w:t>.在</w:t>
      </w:r>
      <w:r w:rsidRPr="00764E21">
        <w:rPr>
          <w:color w:val="000000"/>
          <w:spacing w:val="2"/>
          <w:sz w:val="21"/>
          <w:szCs w:val="21"/>
        </w:rPr>
        <w:t xml:space="preserve"> </w:t>
      </w:r>
      <w:r w:rsidRPr="00764E21">
        <w:rPr>
          <w:rFonts w:cs="宋体"/>
          <w:color w:val="000000"/>
          <w:sz w:val="21"/>
          <w:szCs w:val="21"/>
        </w:rPr>
        <w:t>1</w:t>
      </w:r>
      <w:r w:rsidRPr="00764E21">
        <w:rPr>
          <w:rFonts w:ascii="新宋体" w:hAnsi="新宋体" w:cs="宋体"/>
          <w:color w:val="000000"/>
          <w:sz w:val="21"/>
          <w:szCs w:val="21"/>
        </w:rPr>
        <w:t>.</w:t>
      </w:r>
      <w:r w:rsidRPr="00764E21">
        <w:rPr>
          <w:rFonts w:cs="宋体"/>
          <w:color w:val="000000"/>
          <w:sz w:val="21"/>
          <w:szCs w:val="21"/>
        </w:rPr>
        <w:t>1</w:t>
      </w:r>
      <w:r w:rsidRPr="00764E21">
        <w:rPr>
          <w:rFonts w:ascii="新宋体" w:hAnsi="新宋体" w:cs="宋体"/>
          <w:color w:val="000000"/>
          <w:sz w:val="21"/>
          <w:szCs w:val="21"/>
        </w:rPr>
        <w:t>～</w:t>
      </w:r>
      <w:r w:rsidRPr="00764E21">
        <w:rPr>
          <w:rFonts w:cs="宋体"/>
          <w:color w:val="000000"/>
          <w:sz w:val="21"/>
          <w:szCs w:val="21"/>
        </w:rPr>
        <w:t>1</w:t>
      </w:r>
      <w:r w:rsidRPr="00764E21">
        <w:rPr>
          <w:rFonts w:ascii="新宋体" w:hAnsi="新宋体" w:cs="宋体"/>
          <w:color w:val="000000"/>
          <w:sz w:val="21"/>
          <w:szCs w:val="21"/>
        </w:rPr>
        <w:t>.</w:t>
      </w:r>
      <w:r w:rsidRPr="00764E21">
        <w:rPr>
          <w:rFonts w:cs="宋体"/>
          <w:color w:val="000000"/>
          <w:sz w:val="21"/>
          <w:szCs w:val="21"/>
        </w:rPr>
        <w:t>2</w:t>
      </w:r>
      <w:r w:rsidRPr="00764E21">
        <w:rPr>
          <w:color w:val="000000"/>
          <w:spacing w:val="1"/>
          <w:sz w:val="21"/>
          <w:szCs w:val="21"/>
        </w:rPr>
        <w:t xml:space="preserve"> </w:t>
      </w:r>
      <w:r w:rsidRPr="00764E21">
        <w:rPr>
          <w:rFonts w:ascii="新宋体" w:hAnsi="新宋体" w:cs="宋体"/>
          <w:color w:val="000000"/>
          <w:sz w:val="21"/>
          <w:szCs w:val="21"/>
        </w:rPr>
        <w:t>万亿元之间</w:t>
      </w:r>
    </w:p>
    <w:p w14:paraId="0FFE3A6F"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D</w:t>
      </w:r>
      <w:r w:rsidRPr="00764E21">
        <w:rPr>
          <w:rFonts w:ascii="新宋体" w:hAnsi="新宋体" w:cs="宋体"/>
          <w:color w:val="000000"/>
          <w:spacing w:val="-1"/>
          <w:sz w:val="21"/>
          <w:szCs w:val="21"/>
        </w:rPr>
        <w:t>.超过</w:t>
      </w:r>
      <w:r w:rsidRPr="00764E21">
        <w:rPr>
          <w:color w:val="000000"/>
          <w:spacing w:val="2"/>
          <w:sz w:val="21"/>
          <w:szCs w:val="21"/>
        </w:rPr>
        <w:t xml:space="preserve"> </w:t>
      </w:r>
      <w:r w:rsidRPr="00764E21">
        <w:rPr>
          <w:color w:val="000000"/>
          <w:spacing w:val="1"/>
          <w:sz w:val="21"/>
          <w:szCs w:val="21"/>
        </w:rPr>
        <w:t>1</w:t>
      </w:r>
      <w:r w:rsidRPr="00764E21">
        <w:rPr>
          <w:rFonts w:ascii="新宋体" w:hAnsi="新宋体"/>
          <w:color w:val="000000"/>
          <w:spacing w:val="1"/>
          <w:sz w:val="21"/>
          <w:szCs w:val="21"/>
        </w:rPr>
        <w:t>.</w:t>
      </w:r>
      <w:r w:rsidRPr="00764E21">
        <w:rPr>
          <w:color w:val="000000"/>
          <w:spacing w:val="1"/>
          <w:sz w:val="21"/>
          <w:szCs w:val="21"/>
        </w:rPr>
        <w:t>2</w:t>
      </w:r>
      <w:r w:rsidRPr="00764E21">
        <w:rPr>
          <w:color w:val="000000"/>
          <w:spacing w:val="-2"/>
          <w:sz w:val="21"/>
          <w:szCs w:val="21"/>
        </w:rPr>
        <w:t xml:space="preserve"> </w:t>
      </w:r>
      <w:r w:rsidRPr="00764E21">
        <w:rPr>
          <w:rFonts w:ascii="新宋体" w:hAnsi="新宋体" w:cs="宋体"/>
          <w:color w:val="000000"/>
          <w:sz w:val="21"/>
          <w:szCs w:val="21"/>
        </w:rPr>
        <w:t>万亿元</w:t>
      </w:r>
    </w:p>
    <w:p w14:paraId="54213DA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128</w:t>
      </w:r>
      <w:r w:rsidRPr="00764E21">
        <w:rPr>
          <w:rFonts w:ascii="新宋体" w:hAnsi="新宋体" w:cs="宋体"/>
          <w:color w:val="000000"/>
          <w:sz w:val="21"/>
          <w:szCs w:val="21"/>
        </w:rPr>
        <w:t>.</w:t>
      </w:r>
      <w:r w:rsidRPr="00764E21">
        <w:rPr>
          <w:rFonts w:cs="宋体"/>
          <w:color w:val="000000"/>
          <w:sz w:val="21"/>
          <w:szCs w:val="21"/>
        </w:rPr>
        <w:t>2013</w:t>
      </w:r>
      <w:r w:rsidRPr="00764E21">
        <w:rPr>
          <w:rFonts w:ascii="新宋体" w:hAnsi="新宋体" w:cs="宋体"/>
          <w:color w:val="000000"/>
          <w:sz w:val="21"/>
          <w:szCs w:val="21"/>
        </w:rPr>
        <w:t>～</w:t>
      </w:r>
      <w:r w:rsidRPr="00764E21">
        <w:rPr>
          <w:rFonts w:cs="宋体"/>
          <w:color w:val="000000"/>
          <w:sz w:val="21"/>
          <w:szCs w:val="21"/>
        </w:rPr>
        <w:t>2018</w:t>
      </w:r>
      <w:r w:rsidRPr="00764E21">
        <w:rPr>
          <w:color w:val="000000"/>
          <w:spacing w:val="-2"/>
          <w:sz w:val="21"/>
          <w:szCs w:val="21"/>
        </w:rPr>
        <w:t xml:space="preserve"> </w:t>
      </w:r>
      <w:r w:rsidRPr="00764E21">
        <w:rPr>
          <w:rFonts w:ascii="新宋体" w:hAnsi="新宋体" w:cs="宋体"/>
          <w:color w:val="000000"/>
          <w:sz w:val="21"/>
          <w:szCs w:val="21"/>
        </w:rPr>
        <w:t>年间中国集成电路产业销售额增速最高的年份，当年集成电路进口金额同比约增加：</w:t>
      </w:r>
    </w:p>
    <w:p w14:paraId="1A48190D"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A</w:t>
      </w:r>
      <w:r w:rsidRPr="00764E21">
        <w:rPr>
          <w:rFonts w:ascii="新宋体" w:hAnsi="新宋体"/>
          <w:color w:val="000000"/>
          <w:spacing w:val="1"/>
          <w:sz w:val="21"/>
          <w:szCs w:val="21"/>
        </w:rPr>
        <w:t>.</w:t>
      </w:r>
      <w:r w:rsidRPr="00764E21">
        <w:rPr>
          <w:color w:val="000000"/>
          <w:spacing w:val="1"/>
          <w:sz w:val="21"/>
          <w:szCs w:val="21"/>
        </w:rPr>
        <w:t>5</w:t>
      </w:r>
      <w:r w:rsidRPr="00764E21">
        <w:rPr>
          <w:rFonts w:ascii="新宋体" w:hAnsi="新宋体"/>
          <w:color w:val="000000"/>
          <w:spacing w:val="1"/>
          <w:sz w:val="21"/>
          <w:szCs w:val="21"/>
        </w:rPr>
        <w:t>%</w:t>
      </w:r>
    </w:p>
    <w:p w14:paraId="5AF5BD38"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B</w:t>
      </w:r>
      <w:r w:rsidRPr="00764E21">
        <w:rPr>
          <w:rFonts w:ascii="新宋体" w:hAnsi="新宋体"/>
          <w:color w:val="000000"/>
          <w:sz w:val="21"/>
          <w:szCs w:val="21"/>
        </w:rPr>
        <w:t>.</w:t>
      </w:r>
      <w:r w:rsidRPr="00764E21">
        <w:rPr>
          <w:color w:val="000000"/>
          <w:sz w:val="21"/>
          <w:szCs w:val="21"/>
        </w:rPr>
        <w:t>10</w:t>
      </w:r>
      <w:r w:rsidRPr="00764E21">
        <w:rPr>
          <w:rFonts w:ascii="新宋体" w:hAnsi="新宋体"/>
          <w:color w:val="000000"/>
          <w:sz w:val="21"/>
          <w:szCs w:val="21"/>
        </w:rPr>
        <w:t>%</w:t>
      </w:r>
    </w:p>
    <w:p w14:paraId="206901B6"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C</w:t>
      </w:r>
      <w:r w:rsidRPr="00764E21">
        <w:rPr>
          <w:rFonts w:ascii="新宋体" w:hAnsi="新宋体"/>
          <w:color w:val="000000"/>
          <w:sz w:val="21"/>
          <w:szCs w:val="21"/>
        </w:rPr>
        <w:t>.</w:t>
      </w:r>
      <w:r w:rsidRPr="00764E21">
        <w:rPr>
          <w:color w:val="000000"/>
          <w:sz w:val="21"/>
          <w:szCs w:val="21"/>
        </w:rPr>
        <w:t>15</w:t>
      </w:r>
      <w:r w:rsidRPr="00764E21">
        <w:rPr>
          <w:rFonts w:ascii="新宋体" w:hAnsi="新宋体"/>
          <w:color w:val="000000"/>
          <w:sz w:val="21"/>
          <w:szCs w:val="21"/>
        </w:rPr>
        <w:t>%</w:t>
      </w:r>
    </w:p>
    <w:p w14:paraId="777359F6"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D</w:t>
      </w:r>
      <w:r w:rsidRPr="00764E21">
        <w:rPr>
          <w:rFonts w:ascii="新宋体" w:hAnsi="新宋体"/>
          <w:color w:val="000000"/>
          <w:sz w:val="21"/>
          <w:szCs w:val="21"/>
        </w:rPr>
        <w:t>.</w:t>
      </w:r>
      <w:r w:rsidRPr="00764E21">
        <w:rPr>
          <w:color w:val="000000"/>
          <w:sz w:val="21"/>
          <w:szCs w:val="21"/>
        </w:rPr>
        <w:t>20</w:t>
      </w:r>
      <w:r w:rsidRPr="00764E21">
        <w:rPr>
          <w:rFonts w:ascii="新宋体" w:hAnsi="新宋体"/>
          <w:color w:val="000000"/>
          <w:sz w:val="21"/>
          <w:szCs w:val="21"/>
        </w:rPr>
        <w:t>%</w:t>
      </w:r>
    </w:p>
    <w:p w14:paraId="3C1A5F5F"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129</w:t>
      </w:r>
      <w:r w:rsidRPr="00764E21">
        <w:rPr>
          <w:rFonts w:ascii="新宋体" w:hAnsi="新宋体"/>
          <w:color w:val="000000"/>
          <w:sz w:val="21"/>
          <w:szCs w:val="21"/>
        </w:rPr>
        <w:t>.</w:t>
      </w:r>
      <w:r w:rsidRPr="00764E21">
        <w:rPr>
          <w:color w:val="000000"/>
          <w:sz w:val="21"/>
          <w:szCs w:val="21"/>
        </w:rPr>
        <w:t>2018</w:t>
      </w:r>
      <w:r w:rsidRPr="00764E21">
        <w:rPr>
          <w:color w:val="000000"/>
          <w:spacing w:val="-2"/>
          <w:sz w:val="21"/>
          <w:szCs w:val="21"/>
        </w:rPr>
        <w:t xml:space="preserve"> </w:t>
      </w:r>
      <w:r w:rsidRPr="00764E21">
        <w:rPr>
          <w:rFonts w:ascii="新宋体" w:hAnsi="新宋体" w:cs="宋体"/>
          <w:color w:val="000000"/>
          <w:sz w:val="21"/>
          <w:szCs w:val="21"/>
        </w:rPr>
        <w:t>年中国平均每块集成电路出口单价比上年：</w:t>
      </w:r>
    </w:p>
    <w:p w14:paraId="5AC9A590" w14:textId="77777777" w:rsidR="00213294" w:rsidRPr="00764E21" w:rsidRDefault="000B6C21" w:rsidP="00764E21">
      <w:pPr>
        <w:spacing w:line="300" w:lineRule="auto"/>
        <w:ind w:firstLine="420"/>
        <w:rPr>
          <w:rFonts w:ascii="新宋体" w:hAnsi="新宋体"/>
          <w:color w:val="000000"/>
          <w:sz w:val="21"/>
          <w:szCs w:val="21"/>
        </w:rPr>
      </w:pPr>
      <w:proofErr w:type="spellStart"/>
      <w:r w:rsidRPr="00764E21">
        <w:rPr>
          <w:rFonts w:cs="宋体"/>
          <w:color w:val="000000"/>
          <w:sz w:val="21"/>
          <w:szCs w:val="21"/>
          <w:lang w:eastAsia="en-US"/>
        </w:rPr>
        <w:t>A</w:t>
      </w:r>
      <w:r w:rsidRPr="00764E21">
        <w:rPr>
          <w:rFonts w:ascii="新宋体" w:hAnsi="新宋体" w:cs="宋体"/>
          <w:color w:val="000000"/>
          <w:sz w:val="21"/>
          <w:szCs w:val="21"/>
          <w:lang w:eastAsia="en-US"/>
        </w:rPr>
        <w:t>.下降了</w:t>
      </w:r>
      <w:proofErr w:type="spellEnd"/>
      <w:r w:rsidRPr="00764E21">
        <w:rPr>
          <w:color w:val="000000"/>
          <w:spacing w:val="2"/>
          <w:sz w:val="21"/>
          <w:szCs w:val="21"/>
          <w:lang w:eastAsia="en-US"/>
        </w:rPr>
        <w:t xml:space="preserve"> </w:t>
      </w:r>
      <w:r w:rsidRPr="00764E21">
        <w:rPr>
          <w:rFonts w:cs="宋体"/>
          <w:color w:val="000000"/>
          <w:sz w:val="21"/>
          <w:szCs w:val="21"/>
          <w:lang w:eastAsia="en-US"/>
        </w:rPr>
        <w:t>30</w:t>
      </w:r>
      <w:r w:rsidRPr="00764E21">
        <w:rPr>
          <w:rFonts w:ascii="新宋体" w:hAnsi="新宋体" w:cs="宋体"/>
          <w:color w:val="000000"/>
          <w:sz w:val="21"/>
          <w:szCs w:val="21"/>
          <w:lang w:eastAsia="en-US"/>
        </w:rPr>
        <w:t>%以上</w:t>
      </w:r>
    </w:p>
    <w:p w14:paraId="04E16E4A" w14:textId="77777777" w:rsidR="00213294" w:rsidRPr="00764E21" w:rsidRDefault="000B6C21" w:rsidP="00764E21">
      <w:pPr>
        <w:spacing w:line="300" w:lineRule="auto"/>
        <w:ind w:firstLine="420"/>
        <w:rPr>
          <w:rFonts w:ascii="新宋体" w:hAnsi="新宋体"/>
          <w:color w:val="000000"/>
          <w:sz w:val="21"/>
          <w:szCs w:val="21"/>
        </w:rPr>
      </w:pPr>
      <w:proofErr w:type="spellStart"/>
      <w:r w:rsidRPr="00764E21">
        <w:rPr>
          <w:rFonts w:cs="宋体"/>
          <w:color w:val="000000"/>
          <w:sz w:val="21"/>
          <w:szCs w:val="21"/>
          <w:lang w:eastAsia="en-US"/>
        </w:rPr>
        <w:t>B</w:t>
      </w:r>
      <w:r w:rsidRPr="00764E21">
        <w:rPr>
          <w:rFonts w:ascii="新宋体" w:hAnsi="新宋体" w:cs="宋体"/>
          <w:color w:val="000000"/>
          <w:sz w:val="21"/>
          <w:szCs w:val="21"/>
          <w:lang w:eastAsia="en-US"/>
        </w:rPr>
        <w:t>.上升了</w:t>
      </w:r>
      <w:proofErr w:type="spellEnd"/>
      <w:r w:rsidRPr="00764E21">
        <w:rPr>
          <w:color w:val="000000"/>
          <w:spacing w:val="2"/>
          <w:sz w:val="21"/>
          <w:szCs w:val="21"/>
          <w:lang w:eastAsia="en-US"/>
        </w:rPr>
        <w:t xml:space="preserve"> </w:t>
      </w:r>
      <w:r w:rsidRPr="00764E21">
        <w:rPr>
          <w:rFonts w:cs="宋体"/>
          <w:color w:val="000000"/>
          <w:sz w:val="21"/>
          <w:szCs w:val="21"/>
          <w:lang w:eastAsia="en-US"/>
        </w:rPr>
        <w:t>30</w:t>
      </w:r>
      <w:r w:rsidRPr="00764E21">
        <w:rPr>
          <w:rFonts w:ascii="新宋体" w:hAnsi="新宋体" w:cs="宋体"/>
          <w:color w:val="000000"/>
          <w:sz w:val="21"/>
          <w:szCs w:val="21"/>
          <w:lang w:eastAsia="en-US"/>
        </w:rPr>
        <w:t>%以上</w:t>
      </w:r>
    </w:p>
    <w:p w14:paraId="5750D2B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.下降了</w:t>
      </w:r>
      <w:r w:rsidRPr="00764E21">
        <w:rPr>
          <w:color w:val="000000"/>
          <w:spacing w:val="2"/>
          <w:sz w:val="21"/>
          <w:szCs w:val="21"/>
        </w:rPr>
        <w:t xml:space="preserve"> </w:t>
      </w:r>
      <w:r w:rsidRPr="00764E21">
        <w:rPr>
          <w:rFonts w:cs="宋体"/>
          <w:color w:val="000000"/>
          <w:sz w:val="21"/>
          <w:szCs w:val="21"/>
        </w:rPr>
        <w:t>30</w:t>
      </w:r>
      <w:r w:rsidRPr="00764E21">
        <w:rPr>
          <w:rFonts w:ascii="新宋体" w:hAnsi="新宋体" w:cs="宋体"/>
          <w:color w:val="000000"/>
          <w:sz w:val="21"/>
          <w:szCs w:val="21"/>
        </w:rPr>
        <w:t>%以内</w:t>
      </w:r>
    </w:p>
    <w:p w14:paraId="52B09B6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.上升了</w:t>
      </w:r>
      <w:r w:rsidRPr="00764E21">
        <w:rPr>
          <w:color w:val="000000"/>
          <w:spacing w:val="2"/>
          <w:sz w:val="21"/>
          <w:szCs w:val="21"/>
        </w:rPr>
        <w:t xml:space="preserve"> </w:t>
      </w:r>
      <w:r w:rsidRPr="00764E21">
        <w:rPr>
          <w:rFonts w:cs="宋体"/>
          <w:color w:val="000000"/>
          <w:sz w:val="21"/>
          <w:szCs w:val="21"/>
        </w:rPr>
        <w:t>30</w:t>
      </w:r>
      <w:r w:rsidRPr="00764E21">
        <w:rPr>
          <w:rFonts w:ascii="新宋体" w:hAnsi="新宋体" w:cs="宋体"/>
          <w:color w:val="000000"/>
          <w:sz w:val="21"/>
          <w:szCs w:val="21"/>
        </w:rPr>
        <w:t>%以内</w:t>
      </w:r>
    </w:p>
    <w:p w14:paraId="24E59F1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130</w:t>
      </w:r>
      <w:r w:rsidRPr="00764E21">
        <w:rPr>
          <w:rFonts w:ascii="新宋体" w:hAnsi="新宋体" w:cs="宋体"/>
          <w:color w:val="000000"/>
          <w:sz w:val="21"/>
          <w:szCs w:val="21"/>
        </w:rPr>
        <w:t>.关于中国集成电路产业销售及进出口状况，能够从上述资料中推出的是：</w:t>
      </w:r>
    </w:p>
    <w:p w14:paraId="18147B37"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w:t>
      </w:r>
      <w:r w:rsidRPr="00764E21">
        <w:rPr>
          <w:rFonts w:cs="宋体"/>
          <w:color w:val="000000"/>
          <w:sz w:val="21"/>
          <w:szCs w:val="21"/>
        </w:rPr>
        <w:t>2016</w:t>
      </w:r>
      <w:r w:rsidRPr="00764E21">
        <w:rPr>
          <w:rFonts w:ascii="新宋体" w:hAnsi="新宋体" w:cs="宋体"/>
          <w:color w:val="000000"/>
          <w:sz w:val="21"/>
          <w:szCs w:val="21"/>
        </w:rPr>
        <w:t>～</w:t>
      </w:r>
      <w:r w:rsidRPr="00764E21">
        <w:rPr>
          <w:rFonts w:cs="宋体"/>
          <w:color w:val="000000"/>
          <w:sz w:val="21"/>
          <w:szCs w:val="21"/>
        </w:rPr>
        <w:t>2017</w:t>
      </w:r>
      <w:r w:rsidRPr="00764E21">
        <w:rPr>
          <w:color w:val="000000"/>
          <w:spacing w:val="-2"/>
          <w:sz w:val="21"/>
          <w:szCs w:val="21"/>
        </w:rPr>
        <w:t xml:space="preserve"> </w:t>
      </w:r>
      <w:r w:rsidRPr="00764E21">
        <w:rPr>
          <w:rFonts w:ascii="新宋体" w:hAnsi="新宋体" w:cs="宋体"/>
          <w:color w:val="000000"/>
          <w:sz w:val="21"/>
          <w:szCs w:val="21"/>
        </w:rPr>
        <w:t>年，月均进出口总量超过</w:t>
      </w:r>
      <w:r w:rsidRPr="00764E21">
        <w:rPr>
          <w:color w:val="000000"/>
          <w:spacing w:val="-1"/>
          <w:sz w:val="21"/>
          <w:szCs w:val="21"/>
        </w:rPr>
        <w:t xml:space="preserve"> </w:t>
      </w:r>
      <w:r w:rsidRPr="00764E21">
        <w:rPr>
          <w:color w:val="000000"/>
          <w:spacing w:val="1"/>
          <w:sz w:val="21"/>
          <w:szCs w:val="21"/>
        </w:rPr>
        <w:t>450</w:t>
      </w:r>
      <w:r w:rsidRPr="00764E21">
        <w:rPr>
          <w:color w:val="000000"/>
          <w:spacing w:val="-2"/>
          <w:sz w:val="21"/>
          <w:szCs w:val="21"/>
        </w:rPr>
        <w:t xml:space="preserve"> </w:t>
      </w:r>
      <w:r w:rsidRPr="00764E21">
        <w:rPr>
          <w:rFonts w:ascii="新宋体" w:hAnsi="新宋体" w:cs="宋体"/>
          <w:color w:val="000000"/>
          <w:spacing w:val="-1"/>
          <w:sz w:val="21"/>
          <w:szCs w:val="21"/>
        </w:rPr>
        <w:t>亿块</w:t>
      </w:r>
    </w:p>
    <w:p w14:paraId="64C7A241"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B</w:t>
      </w:r>
      <w:r w:rsidRPr="00764E21">
        <w:rPr>
          <w:rFonts w:ascii="新宋体" w:hAnsi="新宋体"/>
          <w:color w:val="000000"/>
          <w:sz w:val="21"/>
          <w:szCs w:val="21"/>
        </w:rPr>
        <w:t>.</w:t>
      </w:r>
      <w:r w:rsidRPr="00764E21">
        <w:rPr>
          <w:color w:val="000000"/>
          <w:sz w:val="21"/>
          <w:szCs w:val="21"/>
        </w:rPr>
        <w:t>2016</w:t>
      </w:r>
      <w:r w:rsidRPr="00764E21">
        <w:rPr>
          <w:color w:val="000000"/>
          <w:spacing w:val="-2"/>
          <w:sz w:val="21"/>
          <w:szCs w:val="21"/>
        </w:rPr>
        <w:t xml:space="preserve"> </w:t>
      </w:r>
      <w:r w:rsidRPr="00764E21">
        <w:rPr>
          <w:rFonts w:ascii="新宋体" w:hAnsi="新宋体" w:cs="宋体"/>
          <w:color w:val="000000"/>
          <w:sz w:val="21"/>
          <w:szCs w:val="21"/>
        </w:rPr>
        <w:t>年销售额同比增量低于上年水平</w:t>
      </w:r>
    </w:p>
    <w:p w14:paraId="59A87712"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w:t>
      </w:r>
      <w:r w:rsidRPr="00764E21">
        <w:rPr>
          <w:rFonts w:cs="宋体"/>
          <w:color w:val="000000"/>
          <w:sz w:val="21"/>
          <w:szCs w:val="21"/>
        </w:rPr>
        <w:t>2015</w:t>
      </w:r>
      <w:r w:rsidRPr="00764E21">
        <w:rPr>
          <w:rFonts w:ascii="新宋体" w:hAnsi="新宋体" w:cs="宋体"/>
          <w:color w:val="000000"/>
          <w:sz w:val="21"/>
          <w:szCs w:val="21"/>
        </w:rPr>
        <w:t>～</w:t>
      </w:r>
      <w:r w:rsidRPr="00764E21">
        <w:rPr>
          <w:rFonts w:cs="宋体"/>
          <w:color w:val="000000"/>
          <w:sz w:val="21"/>
          <w:szCs w:val="21"/>
        </w:rPr>
        <w:t>2018</w:t>
      </w:r>
      <w:r w:rsidRPr="00764E21">
        <w:rPr>
          <w:color w:val="000000"/>
          <w:spacing w:val="-2"/>
          <w:sz w:val="21"/>
          <w:szCs w:val="21"/>
        </w:rPr>
        <w:t xml:space="preserve"> </w:t>
      </w:r>
      <w:r w:rsidRPr="00764E21">
        <w:rPr>
          <w:rFonts w:ascii="新宋体" w:hAnsi="新宋体" w:cs="宋体"/>
          <w:color w:val="000000"/>
          <w:sz w:val="21"/>
          <w:szCs w:val="21"/>
        </w:rPr>
        <w:t>年，进口量和进口额均逐年上升</w:t>
      </w:r>
    </w:p>
    <w:p w14:paraId="2EECD71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w:t>
      </w:r>
      <w:r w:rsidRPr="00764E21">
        <w:rPr>
          <w:rFonts w:cs="宋体"/>
          <w:color w:val="000000"/>
          <w:sz w:val="21"/>
          <w:szCs w:val="21"/>
        </w:rPr>
        <w:t>2014</w:t>
      </w:r>
      <w:r w:rsidRPr="00764E21">
        <w:rPr>
          <w:rFonts w:ascii="新宋体" w:hAnsi="新宋体" w:cs="宋体"/>
          <w:color w:val="000000"/>
          <w:sz w:val="21"/>
          <w:szCs w:val="21"/>
        </w:rPr>
        <w:t>～</w:t>
      </w:r>
      <w:r w:rsidRPr="00764E21">
        <w:rPr>
          <w:rFonts w:cs="宋体"/>
          <w:color w:val="000000"/>
          <w:sz w:val="21"/>
          <w:szCs w:val="21"/>
        </w:rPr>
        <w:t>2018</w:t>
      </w:r>
      <w:r w:rsidRPr="00764E21">
        <w:rPr>
          <w:color w:val="000000"/>
          <w:spacing w:val="-2"/>
          <w:sz w:val="21"/>
          <w:szCs w:val="21"/>
        </w:rPr>
        <w:t xml:space="preserve"> </w:t>
      </w:r>
      <w:r w:rsidRPr="00764E21">
        <w:rPr>
          <w:rFonts w:ascii="新宋体" w:hAnsi="新宋体" w:cs="宋体"/>
          <w:color w:val="000000"/>
          <w:sz w:val="21"/>
          <w:szCs w:val="21"/>
        </w:rPr>
        <w:t>年，出口总量超过</w:t>
      </w:r>
      <w:r w:rsidRPr="00764E21">
        <w:rPr>
          <w:color w:val="000000"/>
          <w:spacing w:val="2"/>
          <w:sz w:val="21"/>
          <w:szCs w:val="21"/>
        </w:rPr>
        <w:t xml:space="preserve"> </w:t>
      </w:r>
      <w:r w:rsidRPr="00764E21">
        <w:rPr>
          <w:color w:val="000000"/>
          <w:sz w:val="21"/>
          <w:szCs w:val="21"/>
        </w:rPr>
        <w:t>1</w:t>
      </w:r>
      <w:r w:rsidRPr="00764E21">
        <w:rPr>
          <w:color w:val="000000"/>
          <w:spacing w:val="-2"/>
          <w:sz w:val="21"/>
          <w:szCs w:val="21"/>
        </w:rPr>
        <w:t xml:space="preserve"> </w:t>
      </w:r>
      <w:r w:rsidRPr="00764E21">
        <w:rPr>
          <w:rFonts w:ascii="新宋体" w:hAnsi="新宋体" w:cs="宋体"/>
          <w:color w:val="000000"/>
          <w:sz w:val="21"/>
          <w:szCs w:val="21"/>
        </w:rPr>
        <w:t>万亿块</w:t>
      </w:r>
    </w:p>
    <w:p w14:paraId="19119213" w14:textId="77777777" w:rsidR="00213294" w:rsidRPr="00764E21" w:rsidRDefault="000B6C21" w:rsidP="00764E21">
      <w:pPr>
        <w:spacing w:line="300" w:lineRule="auto"/>
        <w:ind w:firstLine="424"/>
        <w:jc w:val="center"/>
        <w:rPr>
          <w:rFonts w:ascii="新宋体" w:hAnsi="新宋体"/>
          <w:color w:val="000000"/>
          <w:sz w:val="21"/>
          <w:szCs w:val="21"/>
        </w:rPr>
      </w:pPr>
      <w:r w:rsidRPr="00764E21">
        <w:rPr>
          <w:rFonts w:ascii="新宋体" w:hAnsi="新宋体" w:cs="宋体"/>
          <w:color w:val="000000"/>
          <w:spacing w:val="1"/>
          <w:sz w:val="21"/>
          <w:szCs w:val="21"/>
        </w:rPr>
        <w:t>（四）</w:t>
      </w:r>
    </w:p>
    <w:p w14:paraId="521DB313"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lastRenderedPageBreak/>
        <w:t>2018</w:t>
      </w:r>
      <w:r w:rsidRPr="00764E21">
        <w:rPr>
          <w:color w:val="000000"/>
          <w:spacing w:val="-2"/>
          <w:sz w:val="21"/>
          <w:szCs w:val="21"/>
        </w:rPr>
        <w:t xml:space="preserve"> </w:t>
      </w:r>
      <w:r w:rsidRPr="00764E21">
        <w:rPr>
          <w:rFonts w:ascii="新宋体" w:hAnsi="新宋体" w:cs="宋体"/>
          <w:color w:val="000000"/>
          <w:sz w:val="21"/>
          <w:szCs w:val="21"/>
        </w:rPr>
        <w:t>年前三季度，</w:t>
      </w:r>
      <w:r w:rsidRPr="00764E21">
        <w:rPr>
          <w:rFonts w:cs="宋体"/>
          <w:color w:val="000000"/>
          <w:sz w:val="21"/>
          <w:szCs w:val="21"/>
        </w:rPr>
        <w:t>S</w:t>
      </w:r>
      <w:r w:rsidRPr="00764E21">
        <w:rPr>
          <w:color w:val="000000"/>
          <w:spacing w:val="-1"/>
          <w:sz w:val="21"/>
          <w:szCs w:val="21"/>
        </w:rPr>
        <w:t xml:space="preserve"> </w:t>
      </w:r>
      <w:r w:rsidRPr="00764E21">
        <w:rPr>
          <w:rFonts w:ascii="新宋体" w:hAnsi="新宋体" w:cs="宋体"/>
          <w:color w:val="000000"/>
          <w:sz w:val="21"/>
          <w:szCs w:val="21"/>
        </w:rPr>
        <w:t>省社会物流总额</w:t>
      </w:r>
      <w:r w:rsidRPr="00764E21">
        <w:rPr>
          <w:color w:val="000000"/>
          <w:spacing w:val="2"/>
          <w:sz w:val="21"/>
          <w:szCs w:val="21"/>
        </w:rPr>
        <w:t xml:space="preserve"> </w:t>
      </w:r>
      <w:r w:rsidRPr="00764E21">
        <w:rPr>
          <w:color w:val="000000"/>
          <w:sz w:val="21"/>
          <w:szCs w:val="21"/>
        </w:rPr>
        <w:t>35357</w:t>
      </w:r>
      <w:r w:rsidRPr="00764E21">
        <w:rPr>
          <w:rFonts w:ascii="新宋体" w:hAnsi="新宋体"/>
          <w:color w:val="000000"/>
          <w:sz w:val="21"/>
          <w:szCs w:val="21"/>
        </w:rPr>
        <w:t>.</w:t>
      </w:r>
      <w:r w:rsidRPr="00764E21">
        <w:rPr>
          <w:color w:val="000000"/>
          <w:sz w:val="21"/>
          <w:szCs w:val="21"/>
        </w:rPr>
        <w:t>26</w:t>
      </w:r>
      <w:r w:rsidRPr="00764E21">
        <w:rPr>
          <w:color w:val="000000"/>
          <w:spacing w:val="1"/>
          <w:sz w:val="21"/>
          <w:szCs w:val="21"/>
        </w:rPr>
        <w:t xml:space="preserve"> </w:t>
      </w:r>
      <w:r w:rsidRPr="00764E21">
        <w:rPr>
          <w:rFonts w:ascii="新宋体" w:hAnsi="新宋体" w:cs="宋体"/>
          <w:color w:val="000000"/>
          <w:sz w:val="21"/>
          <w:szCs w:val="21"/>
        </w:rPr>
        <w:t>亿元，同比增长</w:t>
      </w:r>
      <w:r w:rsidRPr="00764E21">
        <w:rPr>
          <w:color w:val="000000"/>
          <w:spacing w:val="-1"/>
          <w:sz w:val="21"/>
          <w:szCs w:val="21"/>
        </w:rPr>
        <w:t xml:space="preserve"> </w:t>
      </w:r>
      <w:r w:rsidRPr="00764E21">
        <w:rPr>
          <w:rFonts w:cs="宋体"/>
          <w:color w:val="000000"/>
          <w:sz w:val="21"/>
          <w:szCs w:val="21"/>
        </w:rPr>
        <w:t>6</w:t>
      </w:r>
      <w:r w:rsidRPr="00764E21">
        <w:rPr>
          <w:rFonts w:ascii="新宋体" w:hAnsi="新宋体" w:cs="宋体"/>
          <w:color w:val="000000"/>
          <w:sz w:val="21"/>
          <w:szCs w:val="21"/>
        </w:rPr>
        <w:t>.</w:t>
      </w:r>
      <w:r w:rsidRPr="00764E21">
        <w:rPr>
          <w:rFonts w:cs="宋体"/>
          <w:color w:val="000000"/>
          <w:sz w:val="21"/>
          <w:szCs w:val="21"/>
        </w:rPr>
        <w:t>4</w:t>
      </w:r>
      <w:r w:rsidRPr="00764E21">
        <w:rPr>
          <w:rFonts w:ascii="新宋体" w:hAnsi="新宋体" w:cs="宋体"/>
          <w:color w:val="000000"/>
          <w:sz w:val="21"/>
          <w:szCs w:val="21"/>
        </w:rPr>
        <w:t>%，增速比上半年放缓</w:t>
      </w:r>
      <w:r w:rsidRPr="00764E21">
        <w:rPr>
          <w:color w:val="000000"/>
          <w:spacing w:val="-1"/>
          <w:sz w:val="21"/>
          <w:szCs w:val="21"/>
        </w:rPr>
        <w:t xml:space="preserve"> </w:t>
      </w:r>
      <w:r w:rsidRPr="00764E21">
        <w:rPr>
          <w:color w:val="000000"/>
          <w:spacing w:val="1"/>
          <w:sz w:val="21"/>
          <w:szCs w:val="21"/>
        </w:rPr>
        <w:t>0</w:t>
      </w:r>
      <w:r w:rsidRPr="00764E21">
        <w:rPr>
          <w:rFonts w:ascii="新宋体" w:hAnsi="新宋体"/>
          <w:color w:val="000000"/>
          <w:spacing w:val="1"/>
          <w:sz w:val="21"/>
          <w:szCs w:val="21"/>
        </w:rPr>
        <w:t>.</w:t>
      </w:r>
      <w:r w:rsidRPr="00764E21">
        <w:rPr>
          <w:color w:val="000000"/>
          <w:spacing w:val="1"/>
          <w:sz w:val="21"/>
          <w:szCs w:val="21"/>
        </w:rPr>
        <w:t>7</w:t>
      </w:r>
      <w:r w:rsidRPr="00764E21">
        <w:rPr>
          <w:color w:val="000000"/>
          <w:spacing w:val="-2"/>
          <w:sz w:val="21"/>
          <w:szCs w:val="21"/>
        </w:rPr>
        <w:t xml:space="preserve"> </w:t>
      </w:r>
      <w:proofErr w:type="gramStart"/>
      <w:r w:rsidRPr="00764E21">
        <w:rPr>
          <w:rFonts w:ascii="新宋体" w:hAnsi="新宋体" w:cs="宋体"/>
          <w:color w:val="000000"/>
          <w:sz w:val="21"/>
          <w:szCs w:val="21"/>
        </w:rPr>
        <w:t>个</w:t>
      </w:r>
      <w:proofErr w:type="gramEnd"/>
      <w:r w:rsidRPr="00764E21">
        <w:rPr>
          <w:rFonts w:ascii="新宋体" w:hAnsi="新宋体" w:cs="宋体"/>
          <w:color w:val="000000"/>
          <w:sz w:val="21"/>
          <w:szCs w:val="21"/>
        </w:rPr>
        <w:t>百分点。</w:t>
      </w:r>
      <w:r w:rsidRPr="00764E21">
        <w:rPr>
          <w:rFonts w:ascii="新宋体" w:hAnsi="新宋体" w:cs="宋体"/>
          <w:color w:val="000000"/>
          <w:spacing w:val="-1"/>
          <w:sz w:val="21"/>
          <w:szCs w:val="21"/>
        </w:rPr>
        <w:t>其中，工业品物流总额</w:t>
      </w:r>
      <w:r w:rsidRPr="00764E21">
        <w:rPr>
          <w:color w:val="000000"/>
          <w:sz w:val="21"/>
          <w:szCs w:val="21"/>
        </w:rPr>
        <w:t xml:space="preserve"> 16636</w:t>
      </w:r>
      <w:r w:rsidRPr="00764E21">
        <w:rPr>
          <w:rFonts w:ascii="新宋体" w:hAnsi="新宋体"/>
          <w:color w:val="000000"/>
          <w:sz w:val="21"/>
          <w:szCs w:val="21"/>
        </w:rPr>
        <w:t>.</w:t>
      </w:r>
      <w:r w:rsidRPr="00764E21">
        <w:rPr>
          <w:color w:val="000000"/>
          <w:sz w:val="21"/>
          <w:szCs w:val="21"/>
        </w:rPr>
        <w:t>15</w:t>
      </w:r>
      <w:r w:rsidRPr="00764E21">
        <w:rPr>
          <w:color w:val="000000"/>
          <w:spacing w:val="-2"/>
          <w:sz w:val="21"/>
          <w:szCs w:val="21"/>
        </w:rPr>
        <w:t xml:space="preserve"> </w:t>
      </w:r>
      <w:r w:rsidRPr="00764E21">
        <w:rPr>
          <w:rFonts w:ascii="新宋体" w:hAnsi="新宋体" w:cs="宋体"/>
          <w:color w:val="000000"/>
          <w:spacing w:val="-2"/>
          <w:sz w:val="21"/>
          <w:szCs w:val="21"/>
        </w:rPr>
        <w:t>亿元，同比增长</w:t>
      </w:r>
      <w:r w:rsidRPr="00764E21">
        <w:rPr>
          <w:color w:val="000000"/>
          <w:spacing w:val="3"/>
          <w:sz w:val="21"/>
          <w:szCs w:val="21"/>
        </w:rPr>
        <w:t xml:space="preserve"> </w:t>
      </w:r>
      <w:r w:rsidRPr="00764E21">
        <w:rPr>
          <w:rFonts w:cs="宋体"/>
          <w:color w:val="000000"/>
          <w:spacing w:val="-1"/>
          <w:sz w:val="21"/>
          <w:szCs w:val="21"/>
        </w:rPr>
        <w:t>0</w:t>
      </w:r>
      <w:r w:rsidRPr="00764E21">
        <w:rPr>
          <w:rFonts w:ascii="新宋体" w:hAnsi="新宋体" w:cs="宋体"/>
          <w:color w:val="000000"/>
          <w:spacing w:val="-1"/>
          <w:sz w:val="21"/>
          <w:szCs w:val="21"/>
        </w:rPr>
        <w:t>.</w:t>
      </w:r>
      <w:r w:rsidRPr="00764E21">
        <w:rPr>
          <w:rFonts w:cs="宋体"/>
          <w:color w:val="000000"/>
          <w:spacing w:val="-1"/>
          <w:sz w:val="21"/>
          <w:szCs w:val="21"/>
        </w:rPr>
        <w:t>2</w:t>
      </w:r>
      <w:r w:rsidRPr="00764E21">
        <w:rPr>
          <w:rFonts w:ascii="新宋体" w:hAnsi="新宋体" w:cs="宋体"/>
          <w:color w:val="000000"/>
          <w:spacing w:val="-1"/>
          <w:sz w:val="21"/>
          <w:szCs w:val="21"/>
        </w:rPr>
        <w:t>%，增速比上半年放缓</w:t>
      </w:r>
      <w:r w:rsidRPr="00764E21">
        <w:rPr>
          <w:color w:val="000000"/>
          <w:spacing w:val="2"/>
          <w:sz w:val="21"/>
          <w:szCs w:val="21"/>
        </w:rPr>
        <w:t xml:space="preserve"> </w:t>
      </w:r>
      <w:r w:rsidRPr="00764E21">
        <w:rPr>
          <w:color w:val="000000"/>
          <w:spacing w:val="1"/>
          <w:sz w:val="21"/>
          <w:szCs w:val="21"/>
        </w:rPr>
        <w:t>2</w:t>
      </w:r>
      <w:r w:rsidRPr="00764E21">
        <w:rPr>
          <w:rFonts w:ascii="新宋体" w:hAnsi="新宋体"/>
          <w:color w:val="000000"/>
          <w:spacing w:val="1"/>
          <w:sz w:val="21"/>
          <w:szCs w:val="21"/>
        </w:rPr>
        <w:t>.</w:t>
      </w:r>
      <w:r w:rsidRPr="00764E21">
        <w:rPr>
          <w:color w:val="000000"/>
          <w:spacing w:val="1"/>
          <w:sz w:val="21"/>
          <w:szCs w:val="21"/>
        </w:rPr>
        <w:t>1</w:t>
      </w:r>
      <w:r w:rsidRPr="00764E21">
        <w:rPr>
          <w:color w:val="000000"/>
          <w:spacing w:val="-2"/>
          <w:sz w:val="21"/>
          <w:szCs w:val="21"/>
        </w:rPr>
        <w:t xml:space="preserve"> </w:t>
      </w:r>
      <w:proofErr w:type="gramStart"/>
      <w:r w:rsidRPr="00764E21">
        <w:rPr>
          <w:rFonts w:ascii="新宋体" w:hAnsi="新宋体" w:cs="宋体"/>
          <w:color w:val="000000"/>
          <w:spacing w:val="-1"/>
          <w:sz w:val="21"/>
          <w:szCs w:val="21"/>
        </w:rPr>
        <w:t>个</w:t>
      </w:r>
      <w:proofErr w:type="gramEnd"/>
      <w:r w:rsidRPr="00764E21">
        <w:rPr>
          <w:rFonts w:ascii="新宋体" w:hAnsi="新宋体" w:cs="宋体"/>
          <w:color w:val="000000"/>
          <w:spacing w:val="-1"/>
          <w:sz w:val="21"/>
          <w:szCs w:val="21"/>
        </w:rPr>
        <w:t>百分点；外部流入（含进口）</w:t>
      </w:r>
      <w:r w:rsidRPr="00764E21">
        <w:rPr>
          <w:rFonts w:ascii="新宋体" w:hAnsi="新宋体" w:cs="宋体"/>
          <w:color w:val="000000"/>
          <w:sz w:val="21"/>
          <w:szCs w:val="21"/>
        </w:rPr>
        <w:t>货物物流总额</w:t>
      </w:r>
      <w:r w:rsidRPr="00764E21">
        <w:rPr>
          <w:color w:val="000000"/>
          <w:spacing w:val="2"/>
          <w:sz w:val="21"/>
          <w:szCs w:val="21"/>
        </w:rPr>
        <w:t xml:space="preserve"> </w:t>
      </w:r>
      <w:r w:rsidRPr="00764E21">
        <w:rPr>
          <w:color w:val="000000"/>
          <w:sz w:val="21"/>
          <w:szCs w:val="21"/>
        </w:rPr>
        <w:t>17357</w:t>
      </w:r>
      <w:r w:rsidRPr="00764E21">
        <w:rPr>
          <w:rFonts w:ascii="新宋体" w:hAnsi="新宋体"/>
          <w:color w:val="000000"/>
          <w:sz w:val="21"/>
          <w:szCs w:val="21"/>
        </w:rPr>
        <w:t>.</w:t>
      </w:r>
      <w:r w:rsidRPr="00764E21">
        <w:rPr>
          <w:color w:val="000000"/>
          <w:sz w:val="21"/>
          <w:szCs w:val="21"/>
        </w:rPr>
        <w:t>31</w:t>
      </w:r>
      <w:r w:rsidRPr="00764E21">
        <w:rPr>
          <w:color w:val="000000"/>
          <w:spacing w:val="1"/>
          <w:sz w:val="21"/>
          <w:szCs w:val="21"/>
        </w:rPr>
        <w:t xml:space="preserve"> </w:t>
      </w:r>
      <w:r w:rsidRPr="00764E21">
        <w:rPr>
          <w:rFonts w:ascii="新宋体" w:hAnsi="新宋体" w:cs="宋体"/>
          <w:color w:val="000000"/>
          <w:sz w:val="21"/>
          <w:szCs w:val="21"/>
        </w:rPr>
        <w:t>亿元，同比增长</w:t>
      </w:r>
      <w:r w:rsidRPr="00764E21">
        <w:rPr>
          <w:color w:val="000000"/>
          <w:spacing w:val="-1"/>
          <w:sz w:val="21"/>
          <w:szCs w:val="21"/>
        </w:rPr>
        <w:t xml:space="preserve"> </w:t>
      </w:r>
      <w:r w:rsidRPr="00764E21">
        <w:rPr>
          <w:rFonts w:cs="宋体"/>
          <w:color w:val="000000"/>
          <w:sz w:val="21"/>
          <w:szCs w:val="21"/>
        </w:rPr>
        <w:t>12</w:t>
      </w:r>
      <w:r w:rsidRPr="00764E21">
        <w:rPr>
          <w:rFonts w:ascii="新宋体" w:hAnsi="新宋体" w:cs="宋体"/>
          <w:color w:val="000000"/>
          <w:sz w:val="21"/>
          <w:szCs w:val="21"/>
        </w:rPr>
        <w:t>.</w:t>
      </w:r>
      <w:r w:rsidRPr="00764E21">
        <w:rPr>
          <w:rFonts w:cs="宋体"/>
          <w:color w:val="000000"/>
          <w:sz w:val="21"/>
          <w:szCs w:val="21"/>
        </w:rPr>
        <w:t>1</w:t>
      </w:r>
      <w:r w:rsidRPr="00764E21">
        <w:rPr>
          <w:rFonts w:ascii="新宋体" w:hAnsi="新宋体" w:cs="宋体"/>
          <w:color w:val="000000"/>
          <w:sz w:val="21"/>
          <w:szCs w:val="21"/>
        </w:rPr>
        <w:t>%，增速比上半年加快</w:t>
      </w:r>
      <w:r w:rsidRPr="00764E21">
        <w:rPr>
          <w:color w:val="000000"/>
          <w:spacing w:val="-1"/>
          <w:sz w:val="21"/>
          <w:szCs w:val="21"/>
        </w:rPr>
        <w:t xml:space="preserve"> </w:t>
      </w:r>
      <w:r w:rsidRPr="00764E21">
        <w:rPr>
          <w:color w:val="000000"/>
          <w:spacing w:val="1"/>
          <w:sz w:val="21"/>
          <w:szCs w:val="21"/>
        </w:rPr>
        <w:t>0</w:t>
      </w:r>
      <w:r w:rsidRPr="00764E21">
        <w:rPr>
          <w:rFonts w:ascii="新宋体" w:hAnsi="新宋体"/>
          <w:color w:val="000000"/>
          <w:spacing w:val="1"/>
          <w:sz w:val="21"/>
          <w:szCs w:val="21"/>
        </w:rPr>
        <w:t>.</w:t>
      </w:r>
      <w:r w:rsidRPr="00764E21">
        <w:rPr>
          <w:color w:val="000000"/>
          <w:spacing w:val="1"/>
          <w:sz w:val="21"/>
          <w:szCs w:val="21"/>
        </w:rPr>
        <w:t>8</w:t>
      </w:r>
      <w:r w:rsidRPr="00764E21">
        <w:rPr>
          <w:color w:val="000000"/>
          <w:spacing w:val="-2"/>
          <w:sz w:val="21"/>
          <w:szCs w:val="21"/>
        </w:rPr>
        <w:t xml:space="preserve"> </w:t>
      </w:r>
      <w:proofErr w:type="gramStart"/>
      <w:r w:rsidRPr="00764E21">
        <w:rPr>
          <w:rFonts w:ascii="新宋体" w:hAnsi="新宋体" w:cs="宋体"/>
          <w:color w:val="000000"/>
          <w:sz w:val="21"/>
          <w:szCs w:val="21"/>
        </w:rPr>
        <w:t>个</w:t>
      </w:r>
      <w:proofErr w:type="gramEnd"/>
      <w:r w:rsidRPr="00764E21">
        <w:rPr>
          <w:rFonts w:ascii="新宋体" w:hAnsi="新宋体" w:cs="宋体"/>
          <w:color w:val="000000"/>
          <w:sz w:val="21"/>
          <w:szCs w:val="21"/>
        </w:rPr>
        <w:t>百分点；农产品物流总额</w:t>
      </w:r>
      <w:r w:rsidRPr="00764E21">
        <w:rPr>
          <w:color w:val="000000"/>
          <w:spacing w:val="2"/>
          <w:sz w:val="21"/>
          <w:szCs w:val="21"/>
        </w:rPr>
        <w:t xml:space="preserve"> </w:t>
      </w:r>
      <w:r w:rsidRPr="00764E21">
        <w:rPr>
          <w:color w:val="000000"/>
          <w:sz w:val="21"/>
          <w:szCs w:val="21"/>
        </w:rPr>
        <w:t>875</w:t>
      </w:r>
      <w:r w:rsidRPr="00764E21">
        <w:rPr>
          <w:rFonts w:ascii="新宋体" w:hAnsi="新宋体"/>
          <w:color w:val="000000"/>
          <w:sz w:val="21"/>
          <w:szCs w:val="21"/>
        </w:rPr>
        <w:t>.</w:t>
      </w:r>
      <w:r w:rsidRPr="00764E21">
        <w:rPr>
          <w:color w:val="000000"/>
          <w:sz w:val="21"/>
          <w:szCs w:val="21"/>
        </w:rPr>
        <w:t>06</w:t>
      </w:r>
      <w:r w:rsidRPr="00764E21">
        <w:rPr>
          <w:color w:val="000000"/>
          <w:spacing w:val="-2"/>
          <w:sz w:val="21"/>
          <w:szCs w:val="21"/>
        </w:rPr>
        <w:t xml:space="preserve"> </w:t>
      </w:r>
      <w:r w:rsidRPr="00764E21">
        <w:rPr>
          <w:rFonts w:ascii="新宋体" w:hAnsi="新宋体" w:cs="宋体"/>
          <w:color w:val="000000"/>
          <w:sz w:val="21"/>
          <w:szCs w:val="21"/>
        </w:rPr>
        <w:t>亿</w:t>
      </w:r>
      <w:r w:rsidRPr="00764E21">
        <w:rPr>
          <w:rFonts w:ascii="新宋体" w:hAnsi="新宋体" w:cs="宋体"/>
          <w:color w:val="000000"/>
          <w:spacing w:val="-9"/>
          <w:sz w:val="21"/>
          <w:szCs w:val="21"/>
        </w:rPr>
        <w:t>元，同比增长</w:t>
      </w:r>
      <w:r w:rsidRPr="00764E21">
        <w:rPr>
          <w:color w:val="000000"/>
          <w:spacing w:val="10"/>
          <w:sz w:val="21"/>
          <w:szCs w:val="21"/>
        </w:rPr>
        <w:t xml:space="preserve"> </w:t>
      </w:r>
      <w:r w:rsidRPr="00764E21">
        <w:rPr>
          <w:rFonts w:cs="宋体"/>
          <w:color w:val="000000"/>
          <w:spacing w:val="-4"/>
          <w:sz w:val="21"/>
          <w:szCs w:val="21"/>
        </w:rPr>
        <w:t>11</w:t>
      </w:r>
      <w:r w:rsidRPr="00764E21">
        <w:rPr>
          <w:rFonts w:ascii="新宋体" w:hAnsi="新宋体" w:cs="宋体"/>
          <w:color w:val="000000"/>
          <w:spacing w:val="-4"/>
          <w:sz w:val="21"/>
          <w:szCs w:val="21"/>
        </w:rPr>
        <w:t>.</w:t>
      </w:r>
      <w:r w:rsidRPr="00764E21">
        <w:rPr>
          <w:rFonts w:cs="宋体"/>
          <w:color w:val="000000"/>
          <w:spacing w:val="-4"/>
          <w:sz w:val="21"/>
          <w:szCs w:val="21"/>
        </w:rPr>
        <w:t>6</w:t>
      </w:r>
      <w:r w:rsidRPr="00764E21">
        <w:rPr>
          <w:rFonts w:ascii="新宋体" w:hAnsi="新宋体" w:cs="宋体"/>
          <w:color w:val="000000"/>
          <w:spacing w:val="-4"/>
          <w:sz w:val="21"/>
          <w:szCs w:val="21"/>
        </w:rPr>
        <w:t>%，增速比上半年加快</w:t>
      </w:r>
      <w:r w:rsidRPr="00764E21">
        <w:rPr>
          <w:color w:val="000000"/>
          <w:spacing w:val="5"/>
          <w:sz w:val="21"/>
          <w:szCs w:val="21"/>
        </w:rPr>
        <w:t xml:space="preserve"> </w:t>
      </w:r>
      <w:r w:rsidRPr="00764E21">
        <w:rPr>
          <w:color w:val="000000"/>
          <w:spacing w:val="1"/>
          <w:sz w:val="21"/>
          <w:szCs w:val="21"/>
        </w:rPr>
        <w:t>0</w:t>
      </w:r>
      <w:r w:rsidRPr="00764E21">
        <w:rPr>
          <w:rFonts w:ascii="新宋体" w:hAnsi="新宋体"/>
          <w:color w:val="000000"/>
          <w:spacing w:val="1"/>
          <w:sz w:val="21"/>
          <w:szCs w:val="21"/>
        </w:rPr>
        <w:t>.</w:t>
      </w:r>
      <w:r w:rsidRPr="00764E21">
        <w:rPr>
          <w:color w:val="000000"/>
          <w:spacing w:val="1"/>
          <w:sz w:val="21"/>
          <w:szCs w:val="21"/>
        </w:rPr>
        <w:t>5</w:t>
      </w:r>
      <w:r w:rsidRPr="00764E21">
        <w:rPr>
          <w:color w:val="000000"/>
          <w:spacing w:val="-2"/>
          <w:sz w:val="21"/>
          <w:szCs w:val="21"/>
        </w:rPr>
        <w:t xml:space="preserve"> </w:t>
      </w:r>
      <w:proofErr w:type="gramStart"/>
      <w:r w:rsidRPr="00764E21">
        <w:rPr>
          <w:rFonts w:ascii="新宋体" w:hAnsi="新宋体" w:cs="宋体"/>
          <w:color w:val="000000"/>
          <w:spacing w:val="-3"/>
          <w:sz w:val="21"/>
          <w:szCs w:val="21"/>
        </w:rPr>
        <w:t>个</w:t>
      </w:r>
      <w:proofErr w:type="gramEnd"/>
      <w:r w:rsidRPr="00764E21">
        <w:rPr>
          <w:rFonts w:ascii="新宋体" w:hAnsi="新宋体" w:cs="宋体"/>
          <w:color w:val="000000"/>
          <w:spacing w:val="-3"/>
          <w:sz w:val="21"/>
          <w:szCs w:val="21"/>
        </w:rPr>
        <w:t>百分点；单位与居民物品物流总额</w:t>
      </w:r>
      <w:r w:rsidRPr="00764E21">
        <w:rPr>
          <w:color w:val="000000"/>
          <w:spacing w:val="2"/>
          <w:sz w:val="21"/>
          <w:szCs w:val="21"/>
        </w:rPr>
        <w:t xml:space="preserve"> </w:t>
      </w:r>
      <w:r w:rsidRPr="00764E21">
        <w:rPr>
          <w:color w:val="000000"/>
          <w:sz w:val="21"/>
          <w:szCs w:val="21"/>
        </w:rPr>
        <w:t>457</w:t>
      </w:r>
      <w:r w:rsidRPr="00764E21">
        <w:rPr>
          <w:rFonts w:ascii="新宋体" w:hAnsi="新宋体"/>
          <w:color w:val="000000"/>
          <w:sz w:val="21"/>
          <w:szCs w:val="21"/>
        </w:rPr>
        <w:t>.</w:t>
      </w:r>
      <w:r w:rsidRPr="00764E21">
        <w:rPr>
          <w:color w:val="000000"/>
          <w:sz w:val="21"/>
          <w:szCs w:val="21"/>
        </w:rPr>
        <w:t>86</w:t>
      </w:r>
      <w:r w:rsidRPr="00764E21">
        <w:rPr>
          <w:color w:val="000000"/>
          <w:spacing w:val="-2"/>
          <w:sz w:val="21"/>
          <w:szCs w:val="21"/>
        </w:rPr>
        <w:t xml:space="preserve"> </w:t>
      </w:r>
      <w:r w:rsidRPr="00764E21">
        <w:rPr>
          <w:rFonts w:ascii="新宋体" w:hAnsi="新宋体" w:cs="宋体"/>
          <w:color w:val="000000"/>
          <w:spacing w:val="-7"/>
          <w:sz w:val="21"/>
          <w:szCs w:val="21"/>
        </w:rPr>
        <w:t>亿元，同比增长</w:t>
      </w:r>
      <w:r w:rsidRPr="00764E21">
        <w:rPr>
          <w:color w:val="000000"/>
          <w:spacing w:val="9"/>
          <w:sz w:val="21"/>
          <w:szCs w:val="21"/>
        </w:rPr>
        <w:t xml:space="preserve"> </w:t>
      </w:r>
      <w:r w:rsidRPr="00764E21">
        <w:rPr>
          <w:rFonts w:cs="宋体"/>
          <w:color w:val="000000"/>
          <w:sz w:val="21"/>
          <w:szCs w:val="21"/>
        </w:rPr>
        <w:t>40</w:t>
      </w:r>
      <w:r w:rsidRPr="00764E21">
        <w:rPr>
          <w:rFonts w:ascii="新宋体" w:hAnsi="新宋体" w:cs="宋体"/>
          <w:color w:val="000000"/>
          <w:sz w:val="21"/>
          <w:szCs w:val="21"/>
        </w:rPr>
        <w:t>&amp;%，增速比上半年放缓</w:t>
      </w:r>
      <w:r w:rsidRPr="00764E21">
        <w:rPr>
          <w:color w:val="000000"/>
          <w:spacing w:val="2"/>
          <w:sz w:val="21"/>
          <w:szCs w:val="21"/>
        </w:rPr>
        <w:t xml:space="preserve"> </w:t>
      </w:r>
      <w:r w:rsidRPr="00764E21">
        <w:rPr>
          <w:color w:val="000000"/>
          <w:sz w:val="21"/>
          <w:szCs w:val="21"/>
        </w:rPr>
        <w:t>3</w:t>
      </w:r>
      <w:r w:rsidRPr="00764E21">
        <w:rPr>
          <w:color w:val="000000"/>
          <w:spacing w:val="-1"/>
          <w:sz w:val="21"/>
          <w:szCs w:val="21"/>
        </w:rPr>
        <w:t xml:space="preserve"> </w:t>
      </w:r>
      <w:proofErr w:type="gramStart"/>
      <w:r w:rsidRPr="00764E21">
        <w:rPr>
          <w:rFonts w:ascii="新宋体" w:hAnsi="新宋体" w:cs="宋体"/>
          <w:color w:val="000000"/>
          <w:spacing w:val="-1"/>
          <w:sz w:val="21"/>
          <w:szCs w:val="21"/>
        </w:rPr>
        <w:t>个</w:t>
      </w:r>
      <w:proofErr w:type="gramEnd"/>
      <w:r w:rsidRPr="00764E21">
        <w:rPr>
          <w:rFonts w:ascii="新宋体" w:hAnsi="新宋体" w:cs="宋体"/>
          <w:color w:val="000000"/>
          <w:spacing w:val="-1"/>
          <w:sz w:val="21"/>
          <w:szCs w:val="21"/>
        </w:rPr>
        <w:t>百分点；再生资源物流总额</w:t>
      </w:r>
      <w:r w:rsidRPr="00764E21">
        <w:rPr>
          <w:color w:val="000000"/>
          <w:spacing w:val="3"/>
          <w:sz w:val="21"/>
          <w:szCs w:val="21"/>
        </w:rPr>
        <w:t xml:space="preserve"> </w:t>
      </w:r>
      <w:r w:rsidRPr="00764E21">
        <w:rPr>
          <w:color w:val="000000"/>
          <w:sz w:val="21"/>
          <w:szCs w:val="21"/>
        </w:rPr>
        <w:t>30</w:t>
      </w:r>
      <w:r w:rsidRPr="00764E21">
        <w:rPr>
          <w:rFonts w:ascii="新宋体" w:hAnsi="新宋体"/>
          <w:color w:val="000000"/>
          <w:sz w:val="21"/>
          <w:szCs w:val="21"/>
        </w:rPr>
        <w:t>.</w:t>
      </w:r>
      <w:r w:rsidRPr="00764E21">
        <w:rPr>
          <w:color w:val="000000"/>
          <w:sz w:val="21"/>
          <w:szCs w:val="21"/>
        </w:rPr>
        <w:t>88</w:t>
      </w:r>
      <w:r w:rsidRPr="00764E21">
        <w:rPr>
          <w:color w:val="000000"/>
          <w:spacing w:val="1"/>
          <w:sz w:val="21"/>
          <w:szCs w:val="21"/>
        </w:rPr>
        <w:t xml:space="preserve"> </w:t>
      </w:r>
      <w:r w:rsidRPr="00764E21">
        <w:rPr>
          <w:rFonts w:ascii="新宋体" w:hAnsi="新宋体" w:cs="宋体"/>
          <w:color w:val="000000"/>
          <w:spacing w:val="-2"/>
          <w:sz w:val="21"/>
          <w:szCs w:val="21"/>
        </w:rPr>
        <w:t>亿元，同比下降</w:t>
      </w:r>
      <w:r w:rsidRPr="00764E21">
        <w:rPr>
          <w:color w:val="000000"/>
          <w:spacing w:val="2"/>
          <w:sz w:val="21"/>
          <w:szCs w:val="21"/>
        </w:rPr>
        <w:t xml:space="preserve"> </w:t>
      </w:r>
      <w:r w:rsidRPr="00764E21">
        <w:rPr>
          <w:rFonts w:cs="宋体"/>
          <w:color w:val="000000"/>
          <w:spacing w:val="-1"/>
          <w:sz w:val="21"/>
          <w:szCs w:val="21"/>
        </w:rPr>
        <w:t>7</w:t>
      </w:r>
      <w:r w:rsidRPr="00764E21">
        <w:rPr>
          <w:rFonts w:ascii="新宋体" w:hAnsi="新宋体" w:cs="宋体"/>
          <w:color w:val="000000"/>
          <w:spacing w:val="-1"/>
          <w:sz w:val="21"/>
          <w:szCs w:val="21"/>
        </w:rPr>
        <w:t>.</w:t>
      </w:r>
      <w:r w:rsidRPr="00764E21">
        <w:rPr>
          <w:rFonts w:cs="宋体"/>
          <w:color w:val="000000"/>
          <w:spacing w:val="-1"/>
          <w:sz w:val="21"/>
          <w:szCs w:val="21"/>
        </w:rPr>
        <w:t>0</w:t>
      </w:r>
      <w:r w:rsidRPr="00764E21">
        <w:rPr>
          <w:rFonts w:ascii="新宋体" w:hAnsi="新宋体" w:cs="宋体"/>
          <w:color w:val="000000"/>
          <w:spacing w:val="-1"/>
          <w:sz w:val="21"/>
          <w:szCs w:val="21"/>
        </w:rPr>
        <w:t>%，降幅比上半年扩大</w:t>
      </w:r>
      <w:r w:rsidRPr="00764E21">
        <w:rPr>
          <w:color w:val="000000"/>
          <w:spacing w:val="3"/>
          <w:sz w:val="21"/>
          <w:szCs w:val="21"/>
        </w:rPr>
        <w:t xml:space="preserve"> </w:t>
      </w:r>
      <w:r w:rsidRPr="00764E21">
        <w:rPr>
          <w:color w:val="000000"/>
          <w:spacing w:val="1"/>
          <w:sz w:val="21"/>
          <w:szCs w:val="21"/>
        </w:rPr>
        <w:t>4</w:t>
      </w:r>
      <w:r w:rsidRPr="00764E21">
        <w:rPr>
          <w:rFonts w:ascii="新宋体" w:hAnsi="新宋体"/>
          <w:color w:val="000000"/>
          <w:spacing w:val="1"/>
          <w:sz w:val="21"/>
          <w:szCs w:val="21"/>
        </w:rPr>
        <w:t>.</w:t>
      </w:r>
      <w:r w:rsidRPr="00764E21">
        <w:rPr>
          <w:color w:val="000000"/>
          <w:spacing w:val="1"/>
          <w:sz w:val="21"/>
          <w:szCs w:val="21"/>
        </w:rPr>
        <w:t>3</w:t>
      </w:r>
      <w:r w:rsidRPr="00764E21">
        <w:rPr>
          <w:color w:val="000000"/>
          <w:spacing w:val="-2"/>
          <w:sz w:val="21"/>
          <w:szCs w:val="21"/>
        </w:rPr>
        <w:t xml:space="preserve"> </w:t>
      </w:r>
      <w:proofErr w:type="gramStart"/>
      <w:r w:rsidRPr="00764E21">
        <w:rPr>
          <w:rFonts w:ascii="新宋体" w:hAnsi="新宋体" w:cs="宋体"/>
          <w:color w:val="000000"/>
          <w:sz w:val="21"/>
          <w:szCs w:val="21"/>
        </w:rPr>
        <w:t>个</w:t>
      </w:r>
      <w:proofErr w:type="gramEnd"/>
      <w:r w:rsidRPr="00764E21">
        <w:rPr>
          <w:rFonts w:ascii="新宋体" w:hAnsi="新宋体" w:cs="宋体"/>
          <w:color w:val="000000"/>
          <w:sz w:val="21"/>
          <w:szCs w:val="21"/>
        </w:rPr>
        <w:t>百分</w:t>
      </w:r>
      <w:r w:rsidRPr="00764E21">
        <w:rPr>
          <w:rFonts w:ascii="新宋体" w:hAnsi="新宋体" w:cs="宋体"/>
          <w:color w:val="000000"/>
          <w:spacing w:val="-1"/>
          <w:sz w:val="21"/>
          <w:szCs w:val="21"/>
        </w:rPr>
        <w:t>点。</w:t>
      </w:r>
    </w:p>
    <w:p w14:paraId="586BC761"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2018</w:t>
      </w:r>
      <w:r w:rsidRPr="00764E21">
        <w:rPr>
          <w:color w:val="000000"/>
          <w:spacing w:val="-2"/>
          <w:sz w:val="21"/>
          <w:szCs w:val="21"/>
        </w:rPr>
        <w:t xml:space="preserve"> </w:t>
      </w:r>
      <w:r w:rsidRPr="00764E21">
        <w:rPr>
          <w:rFonts w:ascii="新宋体" w:hAnsi="新宋体" w:cs="宋体"/>
          <w:color w:val="000000"/>
          <w:spacing w:val="-7"/>
          <w:sz w:val="21"/>
          <w:szCs w:val="21"/>
        </w:rPr>
        <w:t>年前三季度，</w:t>
      </w:r>
      <w:r w:rsidRPr="00764E21">
        <w:rPr>
          <w:rFonts w:cs="宋体"/>
          <w:color w:val="000000"/>
          <w:spacing w:val="-7"/>
          <w:sz w:val="21"/>
          <w:szCs w:val="21"/>
        </w:rPr>
        <w:t>S</w:t>
      </w:r>
      <w:r w:rsidRPr="00764E21">
        <w:rPr>
          <w:color w:val="000000"/>
          <w:spacing w:val="8"/>
          <w:sz w:val="21"/>
          <w:szCs w:val="21"/>
        </w:rPr>
        <w:t xml:space="preserve"> </w:t>
      </w:r>
      <w:r w:rsidRPr="00764E21">
        <w:rPr>
          <w:rFonts w:ascii="新宋体" w:hAnsi="新宋体" w:cs="宋体"/>
          <w:color w:val="000000"/>
          <w:sz w:val="21"/>
          <w:szCs w:val="21"/>
        </w:rPr>
        <w:t>省物流相关行业实现总收入</w:t>
      </w:r>
      <w:r w:rsidRPr="00764E21">
        <w:rPr>
          <w:color w:val="000000"/>
          <w:spacing w:val="2"/>
          <w:sz w:val="21"/>
          <w:szCs w:val="21"/>
        </w:rPr>
        <w:t xml:space="preserve"> </w:t>
      </w:r>
      <w:r w:rsidRPr="00764E21">
        <w:rPr>
          <w:color w:val="000000"/>
          <w:sz w:val="21"/>
          <w:szCs w:val="21"/>
        </w:rPr>
        <w:t>1912</w:t>
      </w:r>
      <w:r w:rsidRPr="00764E21">
        <w:rPr>
          <w:rFonts w:ascii="新宋体" w:hAnsi="新宋体"/>
          <w:color w:val="000000"/>
          <w:sz w:val="21"/>
          <w:szCs w:val="21"/>
        </w:rPr>
        <w:t>.</w:t>
      </w:r>
      <w:r w:rsidRPr="00764E21">
        <w:rPr>
          <w:color w:val="000000"/>
          <w:sz w:val="21"/>
          <w:szCs w:val="21"/>
        </w:rPr>
        <w:t>8</w:t>
      </w:r>
      <w:r w:rsidRPr="00764E21">
        <w:rPr>
          <w:color w:val="000000"/>
          <w:spacing w:val="-2"/>
          <w:sz w:val="21"/>
          <w:szCs w:val="21"/>
        </w:rPr>
        <w:t xml:space="preserve"> </w:t>
      </w:r>
      <w:r w:rsidRPr="00764E21">
        <w:rPr>
          <w:rFonts w:ascii="新宋体" w:hAnsi="新宋体" w:cs="宋体"/>
          <w:color w:val="000000"/>
          <w:spacing w:val="-7"/>
          <w:sz w:val="21"/>
          <w:szCs w:val="21"/>
        </w:rPr>
        <w:t>亿元，同比增长</w:t>
      </w:r>
      <w:r w:rsidRPr="00764E21">
        <w:rPr>
          <w:color w:val="000000"/>
          <w:spacing w:val="9"/>
          <w:sz w:val="21"/>
          <w:szCs w:val="21"/>
        </w:rPr>
        <w:t xml:space="preserve"> </w:t>
      </w:r>
      <w:r w:rsidRPr="00764E21">
        <w:rPr>
          <w:rFonts w:cs="宋体"/>
          <w:color w:val="000000"/>
          <w:spacing w:val="-7"/>
          <w:sz w:val="21"/>
          <w:szCs w:val="21"/>
        </w:rPr>
        <w:t>6</w:t>
      </w:r>
      <w:r w:rsidRPr="00764E21">
        <w:rPr>
          <w:rFonts w:ascii="新宋体" w:hAnsi="新宋体" w:cs="宋体"/>
          <w:color w:val="000000"/>
          <w:spacing w:val="-7"/>
          <w:sz w:val="21"/>
          <w:szCs w:val="21"/>
        </w:rPr>
        <w:t>.</w:t>
      </w:r>
      <w:r w:rsidRPr="00764E21">
        <w:rPr>
          <w:rFonts w:cs="宋体"/>
          <w:color w:val="000000"/>
          <w:spacing w:val="-7"/>
          <w:sz w:val="21"/>
          <w:szCs w:val="21"/>
        </w:rPr>
        <w:t>6</w:t>
      </w:r>
      <w:r w:rsidRPr="00764E21">
        <w:rPr>
          <w:rFonts w:ascii="新宋体" w:hAnsi="新宋体" w:cs="宋体"/>
          <w:color w:val="000000"/>
          <w:spacing w:val="-7"/>
          <w:sz w:val="21"/>
          <w:szCs w:val="21"/>
        </w:rPr>
        <w:t>%。其中：运输环节收入</w:t>
      </w:r>
      <w:r w:rsidRPr="00764E21">
        <w:rPr>
          <w:color w:val="000000"/>
          <w:spacing w:val="9"/>
          <w:sz w:val="21"/>
          <w:szCs w:val="21"/>
        </w:rPr>
        <w:t xml:space="preserve"> </w:t>
      </w:r>
      <w:r w:rsidRPr="00764E21">
        <w:rPr>
          <w:color w:val="000000"/>
          <w:sz w:val="21"/>
          <w:szCs w:val="21"/>
        </w:rPr>
        <w:t>1321</w:t>
      </w:r>
      <w:r w:rsidRPr="00764E21">
        <w:rPr>
          <w:rFonts w:ascii="新宋体" w:hAnsi="新宋体"/>
          <w:color w:val="000000"/>
          <w:sz w:val="21"/>
          <w:szCs w:val="21"/>
        </w:rPr>
        <w:t>.</w:t>
      </w:r>
      <w:r w:rsidRPr="00764E21">
        <w:rPr>
          <w:color w:val="000000"/>
          <w:sz w:val="21"/>
          <w:szCs w:val="21"/>
        </w:rPr>
        <w:t>9</w:t>
      </w:r>
      <w:r w:rsidRPr="00764E21">
        <w:rPr>
          <w:rFonts w:ascii="新宋体" w:hAnsi="新宋体" w:cs="宋体"/>
          <w:color w:val="000000"/>
          <w:sz w:val="21"/>
          <w:szCs w:val="21"/>
        </w:rPr>
        <w:t>亿元，同比增长</w:t>
      </w:r>
      <w:r w:rsidRPr="00764E21">
        <w:rPr>
          <w:color w:val="000000"/>
          <w:spacing w:val="-1"/>
          <w:sz w:val="21"/>
          <w:szCs w:val="21"/>
        </w:rPr>
        <w:t xml:space="preserve"> </w:t>
      </w:r>
      <w:r w:rsidRPr="00764E21">
        <w:rPr>
          <w:rFonts w:cs="宋体"/>
          <w:color w:val="000000"/>
          <w:sz w:val="21"/>
          <w:szCs w:val="21"/>
        </w:rPr>
        <w:t>6</w:t>
      </w:r>
      <w:r w:rsidRPr="00764E21">
        <w:rPr>
          <w:rFonts w:ascii="新宋体" w:hAnsi="新宋体" w:cs="宋体"/>
          <w:color w:val="000000"/>
          <w:sz w:val="21"/>
          <w:szCs w:val="21"/>
        </w:rPr>
        <w:t>.</w:t>
      </w:r>
      <w:r w:rsidRPr="00764E21">
        <w:rPr>
          <w:rFonts w:cs="宋体"/>
          <w:color w:val="000000"/>
          <w:sz w:val="21"/>
          <w:szCs w:val="21"/>
        </w:rPr>
        <w:t>0</w:t>
      </w:r>
      <w:r w:rsidRPr="00764E21">
        <w:rPr>
          <w:rFonts w:ascii="新宋体" w:hAnsi="新宋体" w:cs="宋体"/>
          <w:color w:val="000000"/>
          <w:sz w:val="21"/>
          <w:szCs w:val="21"/>
        </w:rPr>
        <w:t>%；保管环节收入</w:t>
      </w:r>
      <w:r w:rsidRPr="00764E21">
        <w:rPr>
          <w:color w:val="000000"/>
          <w:spacing w:val="2"/>
          <w:sz w:val="21"/>
          <w:szCs w:val="21"/>
        </w:rPr>
        <w:t xml:space="preserve"> </w:t>
      </w:r>
      <w:r w:rsidRPr="00764E21">
        <w:rPr>
          <w:color w:val="000000"/>
          <w:sz w:val="21"/>
          <w:szCs w:val="21"/>
        </w:rPr>
        <w:t>226</w:t>
      </w:r>
      <w:r w:rsidRPr="00764E21">
        <w:rPr>
          <w:rFonts w:ascii="新宋体" w:hAnsi="新宋体"/>
          <w:color w:val="000000"/>
          <w:sz w:val="21"/>
          <w:szCs w:val="21"/>
        </w:rPr>
        <w:t>.</w:t>
      </w:r>
      <w:r w:rsidRPr="00764E21">
        <w:rPr>
          <w:color w:val="000000"/>
          <w:sz w:val="21"/>
          <w:szCs w:val="21"/>
        </w:rPr>
        <w:t>2</w:t>
      </w:r>
      <w:r w:rsidRPr="00764E21">
        <w:rPr>
          <w:color w:val="000000"/>
          <w:spacing w:val="-1"/>
          <w:sz w:val="21"/>
          <w:szCs w:val="21"/>
        </w:rPr>
        <w:t xml:space="preserve"> </w:t>
      </w:r>
      <w:r w:rsidRPr="00764E21">
        <w:rPr>
          <w:rFonts w:ascii="新宋体" w:hAnsi="新宋体" w:cs="宋体"/>
          <w:color w:val="000000"/>
          <w:sz w:val="21"/>
          <w:szCs w:val="21"/>
        </w:rPr>
        <w:t>亿元，同比增长</w:t>
      </w:r>
      <w:r w:rsidRPr="00764E21">
        <w:rPr>
          <w:color w:val="000000"/>
          <w:spacing w:val="2"/>
          <w:sz w:val="21"/>
          <w:szCs w:val="21"/>
        </w:rPr>
        <w:t xml:space="preserve"> </w:t>
      </w:r>
      <w:r w:rsidRPr="00764E21">
        <w:rPr>
          <w:rFonts w:cs="宋体"/>
          <w:color w:val="000000"/>
          <w:sz w:val="21"/>
          <w:szCs w:val="21"/>
        </w:rPr>
        <w:t>6</w:t>
      </w:r>
      <w:r w:rsidRPr="00764E21">
        <w:rPr>
          <w:rFonts w:ascii="新宋体" w:hAnsi="新宋体" w:cs="宋体"/>
          <w:color w:val="000000"/>
          <w:sz w:val="21"/>
          <w:szCs w:val="21"/>
        </w:rPr>
        <w:t>.</w:t>
      </w:r>
      <w:r w:rsidRPr="00764E21">
        <w:rPr>
          <w:rFonts w:cs="宋体"/>
          <w:color w:val="000000"/>
          <w:sz w:val="21"/>
          <w:szCs w:val="21"/>
        </w:rPr>
        <w:t>4</w:t>
      </w:r>
      <w:r w:rsidRPr="00764E21">
        <w:rPr>
          <w:rFonts w:ascii="新宋体" w:hAnsi="新宋体" w:cs="宋体"/>
          <w:color w:val="000000"/>
          <w:sz w:val="21"/>
          <w:szCs w:val="21"/>
        </w:rPr>
        <w:t>%；邮政业收入</w:t>
      </w:r>
      <w:r w:rsidRPr="00764E21">
        <w:rPr>
          <w:color w:val="000000"/>
          <w:spacing w:val="-1"/>
          <w:sz w:val="21"/>
          <w:szCs w:val="21"/>
        </w:rPr>
        <w:t xml:space="preserve"> </w:t>
      </w:r>
      <w:r w:rsidRPr="00764E21">
        <w:rPr>
          <w:color w:val="000000"/>
          <w:spacing w:val="1"/>
          <w:sz w:val="21"/>
          <w:szCs w:val="21"/>
        </w:rPr>
        <w:t>82</w:t>
      </w:r>
      <w:r w:rsidRPr="00764E21">
        <w:rPr>
          <w:rFonts w:ascii="新宋体" w:hAnsi="新宋体"/>
          <w:color w:val="000000"/>
          <w:spacing w:val="1"/>
          <w:sz w:val="21"/>
          <w:szCs w:val="21"/>
        </w:rPr>
        <w:t>.</w:t>
      </w:r>
      <w:r w:rsidRPr="00764E21">
        <w:rPr>
          <w:color w:val="000000"/>
          <w:spacing w:val="1"/>
          <w:sz w:val="21"/>
          <w:szCs w:val="21"/>
        </w:rPr>
        <w:t>8</w:t>
      </w:r>
      <w:r w:rsidRPr="00764E21">
        <w:rPr>
          <w:color w:val="000000"/>
          <w:spacing w:val="-2"/>
          <w:sz w:val="21"/>
          <w:szCs w:val="21"/>
        </w:rPr>
        <w:t xml:space="preserve"> </w:t>
      </w:r>
      <w:r w:rsidRPr="00764E21">
        <w:rPr>
          <w:rFonts w:ascii="新宋体" w:hAnsi="新宋体" w:cs="宋体"/>
          <w:color w:val="000000"/>
          <w:sz w:val="21"/>
          <w:szCs w:val="21"/>
        </w:rPr>
        <w:t>亿元，同比增长</w:t>
      </w:r>
      <w:r w:rsidRPr="00764E21">
        <w:rPr>
          <w:color w:val="000000"/>
          <w:spacing w:val="2"/>
          <w:sz w:val="21"/>
          <w:szCs w:val="21"/>
        </w:rPr>
        <w:t xml:space="preserve"> </w:t>
      </w:r>
      <w:r w:rsidRPr="00764E21">
        <w:rPr>
          <w:rFonts w:cs="宋体"/>
          <w:color w:val="000000"/>
          <w:sz w:val="21"/>
          <w:szCs w:val="21"/>
        </w:rPr>
        <w:t>16</w:t>
      </w:r>
      <w:r w:rsidRPr="00764E21">
        <w:rPr>
          <w:rFonts w:ascii="新宋体" w:hAnsi="新宋体" w:cs="宋体"/>
          <w:color w:val="000000"/>
          <w:sz w:val="21"/>
          <w:szCs w:val="21"/>
        </w:rPr>
        <w:t>.</w:t>
      </w:r>
      <w:r w:rsidRPr="00764E21">
        <w:rPr>
          <w:rFonts w:cs="宋体"/>
          <w:color w:val="000000"/>
          <w:sz w:val="21"/>
          <w:szCs w:val="21"/>
        </w:rPr>
        <w:t>7</w:t>
      </w:r>
      <w:r w:rsidRPr="00764E21">
        <w:rPr>
          <w:rFonts w:ascii="新宋体" w:hAnsi="新宋体" w:cs="宋体"/>
          <w:color w:val="000000"/>
          <w:sz w:val="21"/>
          <w:szCs w:val="21"/>
        </w:rPr>
        <w:t>%；配送、加工、包装业收入</w:t>
      </w:r>
      <w:r w:rsidRPr="00764E21">
        <w:rPr>
          <w:color w:val="000000"/>
          <w:spacing w:val="-1"/>
          <w:sz w:val="21"/>
          <w:szCs w:val="21"/>
        </w:rPr>
        <w:t xml:space="preserve"> </w:t>
      </w:r>
      <w:r w:rsidRPr="00764E21">
        <w:rPr>
          <w:color w:val="000000"/>
          <w:spacing w:val="1"/>
          <w:sz w:val="21"/>
          <w:szCs w:val="21"/>
        </w:rPr>
        <w:t>98</w:t>
      </w:r>
      <w:r w:rsidRPr="00764E21">
        <w:rPr>
          <w:rFonts w:ascii="新宋体" w:hAnsi="新宋体"/>
          <w:color w:val="000000"/>
          <w:spacing w:val="1"/>
          <w:sz w:val="21"/>
          <w:szCs w:val="21"/>
        </w:rPr>
        <w:t>.</w:t>
      </w:r>
      <w:r w:rsidRPr="00764E21">
        <w:rPr>
          <w:color w:val="000000"/>
          <w:spacing w:val="1"/>
          <w:sz w:val="21"/>
          <w:szCs w:val="21"/>
        </w:rPr>
        <w:t>8</w:t>
      </w:r>
      <w:r w:rsidRPr="00764E21">
        <w:rPr>
          <w:color w:val="000000"/>
          <w:spacing w:val="-2"/>
          <w:sz w:val="21"/>
          <w:szCs w:val="21"/>
        </w:rPr>
        <w:t xml:space="preserve"> </w:t>
      </w:r>
      <w:r w:rsidRPr="00764E21">
        <w:rPr>
          <w:rFonts w:ascii="新宋体" w:hAnsi="新宋体" w:cs="宋体"/>
          <w:color w:val="000000"/>
          <w:sz w:val="21"/>
          <w:szCs w:val="21"/>
        </w:rPr>
        <w:t>亿元，同比增长</w:t>
      </w:r>
      <w:r w:rsidRPr="00764E21">
        <w:rPr>
          <w:color w:val="000000"/>
          <w:spacing w:val="-1"/>
          <w:sz w:val="21"/>
          <w:szCs w:val="21"/>
        </w:rPr>
        <w:t xml:space="preserve"> </w:t>
      </w:r>
      <w:r w:rsidRPr="00764E21">
        <w:rPr>
          <w:rFonts w:cs="宋体"/>
          <w:color w:val="000000"/>
          <w:sz w:val="21"/>
          <w:szCs w:val="21"/>
        </w:rPr>
        <w:t>6</w:t>
      </w:r>
      <w:r w:rsidRPr="00764E21">
        <w:rPr>
          <w:rFonts w:ascii="新宋体" w:hAnsi="新宋体" w:cs="宋体"/>
          <w:color w:val="000000"/>
          <w:sz w:val="21"/>
          <w:szCs w:val="21"/>
        </w:rPr>
        <w:t>.</w:t>
      </w:r>
      <w:r w:rsidRPr="00764E21">
        <w:rPr>
          <w:rFonts w:cs="宋体"/>
          <w:color w:val="000000"/>
          <w:sz w:val="21"/>
          <w:szCs w:val="21"/>
        </w:rPr>
        <w:t>4</w:t>
      </w:r>
      <w:r w:rsidRPr="00764E21">
        <w:rPr>
          <w:rFonts w:ascii="新宋体" w:hAnsi="新宋体" w:cs="宋体"/>
          <w:color w:val="000000"/>
          <w:sz w:val="21"/>
          <w:szCs w:val="21"/>
        </w:rPr>
        <w:t>%。</w:t>
      </w:r>
    </w:p>
    <w:p w14:paraId="39CCA829"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2018</w:t>
      </w:r>
      <w:r w:rsidRPr="00764E21">
        <w:rPr>
          <w:color w:val="000000"/>
          <w:spacing w:val="-2"/>
          <w:sz w:val="21"/>
          <w:szCs w:val="21"/>
        </w:rPr>
        <w:t xml:space="preserve"> </w:t>
      </w:r>
      <w:r w:rsidRPr="00764E21">
        <w:rPr>
          <w:rFonts w:ascii="新宋体" w:hAnsi="新宋体" w:cs="宋体"/>
          <w:color w:val="000000"/>
          <w:spacing w:val="-2"/>
          <w:sz w:val="21"/>
          <w:szCs w:val="21"/>
        </w:rPr>
        <w:t>年前三季度，</w:t>
      </w:r>
      <w:r w:rsidRPr="00764E21">
        <w:rPr>
          <w:rFonts w:cs="宋体"/>
          <w:color w:val="000000"/>
          <w:spacing w:val="-2"/>
          <w:sz w:val="21"/>
          <w:szCs w:val="21"/>
        </w:rPr>
        <w:t>S</w:t>
      </w:r>
      <w:r w:rsidRPr="00764E21">
        <w:rPr>
          <w:color w:val="000000"/>
          <w:spacing w:val="3"/>
          <w:sz w:val="21"/>
          <w:szCs w:val="21"/>
        </w:rPr>
        <w:t xml:space="preserve"> </w:t>
      </w:r>
      <w:r w:rsidRPr="00764E21">
        <w:rPr>
          <w:rFonts w:ascii="新宋体" w:hAnsi="新宋体" w:cs="宋体"/>
          <w:color w:val="000000"/>
          <w:sz w:val="21"/>
          <w:szCs w:val="21"/>
        </w:rPr>
        <w:t>省社会</w:t>
      </w:r>
      <w:proofErr w:type="gramStart"/>
      <w:r w:rsidRPr="00764E21">
        <w:rPr>
          <w:rFonts w:ascii="新宋体" w:hAnsi="新宋体" w:cs="宋体"/>
          <w:color w:val="000000"/>
          <w:sz w:val="21"/>
          <w:szCs w:val="21"/>
        </w:rPr>
        <w:t>物流总</w:t>
      </w:r>
      <w:proofErr w:type="gramEnd"/>
      <w:r w:rsidRPr="00764E21">
        <w:rPr>
          <w:rFonts w:ascii="新宋体" w:hAnsi="新宋体" w:cs="宋体"/>
          <w:color w:val="000000"/>
          <w:sz w:val="21"/>
          <w:szCs w:val="21"/>
        </w:rPr>
        <w:t>费用</w:t>
      </w:r>
      <w:r w:rsidRPr="00764E21">
        <w:rPr>
          <w:color w:val="000000"/>
          <w:spacing w:val="2"/>
          <w:sz w:val="21"/>
          <w:szCs w:val="21"/>
        </w:rPr>
        <w:t xml:space="preserve"> </w:t>
      </w:r>
      <w:r w:rsidRPr="00764E21">
        <w:rPr>
          <w:color w:val="000000"/>
          <w:sz w:val="21"/>
          <w:szCs w:val="21"/>
        </w:rPr>
        <w:t>2682</w:t>
      </w:r>
      <w:r w:rsidRPr="00764E21">
        <w:rPr>
          <w:rFonts w:ascii="新宋体" w:hAnsi="新宋体"/>
          <w:color w:val="000000"/>
          <w:sz w:val="21"/>
          <w:szCs w:val="21"/>
        </w:rPr>
        <w:t>.</w:t>
      </w:r>
      <w:r w:rsidRPr="00764E21">
        <w:rPr>
          <w:color w:val="000000"/>
          <w:sz w:val="21"/>
          <w:szCs w:val="21"/>
        </w:rPr>
        <w:t>1</w:t>
      </w:r>
      <w:r w:rsidRPr="00764E21">
        <w:rPr>
          <w:color w:val="000000"/>
          <w:spacing w:val="-2"/>
          <w:sz w:val="21"/>
          <w:szCs w:val="21"/>
        </w:rPr>
        <w:t xml:space="preserve"> </w:t>
      </w:r>
      <w:r w:rsidRPr="00764E21">
        <w:rPr>
          <w:rFonts w:ascii="新宋体" w:hAnsi="新宋体" w:cs="宋体"/>
          <w:color w:val="000000"/>
          <w:spacing w:val="-2"/>
          <w:sz w:val="21"/>
          <w:szCs w:val="21"/>
        </w:rPr>
        <w:t>亿元，同比增长</w:t>
      </w:r>
      <w:r w:rsidRPr="00764E21">
        <w:rPr>
          <w:color w:val="000000"/>
          <w:spacing w:val="4"/>
          <w:sz w:val="21"/>
          <w:szCs w:val="21"/>
        </w:rPr>
        <w:t xml:space="preserve"> </w:t>
      </w:r>
      <w:r w:rsidRPr="00764E21">
        <w:rPr>
          <w:rFonts w:cs="宋体"/>
          <w:color w:val="000000"/>
          <w:spacing w:val="-1"/>
          <w:sz w:val="21"/>
          <w:szCs w:val="21"/>
        </w:rPr>
        <w:t>6</w:t>
      </w:r>
      <w:r w:rsidRPr="00764E21">
        <w:rPr>
          <w:rFonts w:ascii="新宋体" w:hAnsi="新宋体" w:cs="宋体"/>
          <w:color w:val="000000"/>
          <w:spacing w:val="-1"/>
          <w:sz w:val="21"/>
          <w:szCs w:val="21"/>
        </w:rPr>
        <w:t>.</w:t>
      </w:r>
      <w:r w:rsidRPr="00764E21">
        <w:rPr>
          <w:rFonts w:cs="宋体"/>
          <w:color w:val="000000"/>
          <w:spacing w:val="-1"/>
          <w:sz w:val="21"/>
          <w:szCs w:val="21"/>
        </w:rPr>
        <w:t>3</w:t>
      </w:r>
      <w:r w:rsidRPr="00764E21">
        <w:rPr>
          <w:rFonts w:ascii="新宋体" w:hAnsi="新宋体" w:cs="宋体"/>
          <w:color w:val="000000"/>
          <w:spacing w:val="-1"/>
          <w:sz w:val="21"/>
          <w:szCs w:val="21"/>
        </w:rPr>
        <w:t>%，比上半年放缓</w:t>
      </w:r>
      <w:r w:rsidRPr="00764E21">
        <w:rPr>
          <w:color w:val="000000"/>
          <w:sz w:val="21"/>
          <w:szCs w:val="21"/>
        </w:rPr>
        <w:t xml:space="preserve"> </w:t>
      </w:r>
      <w:r w:rsidRPr="00764E21">
        <w:rPr>
          <w:color w:val="000000"/>
          <w:spacing w:val="1"/>
          <w:sz w:val="21"/>
          <w:szCs w:val="21"/>
        </w:rPr>
        <w:t>0</w:t>
      </w:r>
      <w:r w:rsidRPr="00764E21">
        <w:rPr>
          <w:rFonts w:ascii="新宋体" w:hAnsi="新宋体"/>
          <w:color w:val="000000"/>
          <w:spacing w:val="1"/>
          <w:sz w:val="21"/>
          <w:szCs w:val="21"/>
        </w:rPr>
        <w:t>.</w:t>
      </w:r>
      <w:r w:rsidRPr="00764E21">
        <w:rPr>
          <w:color w:val="000000"/>
          <w:spacing w:val="1"/>
          <w:sz w:val="21"/>
          <w:szCs w:val="21"/>
        </w:rPr>
        <w:t>9</w:t>
      </w:r>
      <w:r w:rsidRPr="00764E21">
        <w:rPr>
          <w:color w:val="000000"/>
          <w:sz w:val="21"/>
          <w:szCs w:val="21"/>
        </w:rPr>
        <w:t xml:space="preserve"> </w:t>
      </w:r>
      <w:proofErr w:type="gramStart"/>
      <w:r w:rsidRPr="00764E21">
        <w:rPr>
          <w:rFonts w:ascii="新宋体" w:hAnsi="新宋体" w:cs="宋体"/>
          <w:color w:val="000000"/>
          <w:spacing w:val="-2"/>
          <w:sz w:val="21"/>
          <w:szCs w:val="21"/>
        </w:rPr>
        <w:t>个</w:t>
      </w:r>
      <w:proofErr w:type="gramEnd"/>
      <w:r w:rsidRPr="00764E21">
        <w:rPr>
          <w:rFonts w:ascii="新宋体" w:hAnsi="新宋体" w:cs="宋体"/>
          <w:color w:val="000000"/>
          <w:spacing w:val="-2"/>
          <w:sz w:val="21"/>
          <w:szCs w:val="21"/>
        </w:rPr>
        <w:t>百分点。其中：</w:t>
      </w:r>
      <w:r w:rsidRPr="00764E21">
        <w:rPr>
          <w:rFonts w:ascii="新宋体" w:hAnsi="新宋体" w:cs="宋体"/>
          <w:color w:val="000000"/>
          <w:sz w:val="21"/>
          <w:szCs w:val="21"/>
        </w:rPr>
        <w:t>物流运输环节总费用</w:t>
      </w:r>
      <w:r w:rsidRPr="00764E21">
        <w:rPr>
          <w:color w:val="000000"/>
          <w:spacing w:val="-1"/>
          <w:sz w:val="21"/>
          <w:szCs w:val="21"/>
        </w:rPr>
        <w:t xml:space="preserve"> </w:t>
      </w:r>
      <w:r w:rsidRPr="00764E21">
        <w:rPr>
          <w:color w:val="000000"/>
          <w:sz w:val="21"/>
          <w:szCs w:val="21"/>
        </w:rPr>
        <w:t>1854</w:t>
      </w:r>
      <w:r w:rsidRPr="00764E21">
        <w:rPr>
          <w:rFonts w:ascii="新宋体" w:hAnsi="新宋体"/>
          <w:color w:val="000000"/>
          <w:sz w:val="21"/>
          <w:szCs w:val="21"/>
        </w:rPr>
        <w:t>.</w:t>
      </w:r>
      <w:r w:rsidRPr="00764E21">
        <w:rPr>
          <w:color w:val="000000"/>
          <w:sz w:val="21"/>
          <w:szCs w:val="21"/>
        </w:rPr>
        <w:t>6</w:t>
      </w:r>
      <w:r w:rsidRPr="00764E21">
        <w:rPr>
          <w:color w:val="000000"/>
          <w:spacing w:val="1"/>
          <w:sz w:val="21"/>
          <w:szCs w:val="21"/>
        </w:rPr>
        <w:t xml:space="preserve"> </w:t>
      </w:r>
      <w:r w:rsidRPr="00764E21">
        <w:rPr>
          <w:rFonts w:ascii="新宋体" w:hAnsi="新宋体" w:cs="宋体"/>
          <w:color w:val="000000"/>
          <w:sz w:val="21"/>
          <w:szCs w:val="21"/>
        </w:rPr>
        <w:t>亿元，同比增长</w:t>
      </w:r>
      <w:r w:rsidRPr="00764E21">
        <w:rPr>
          <w:color w:val="000000"/>
          <w:spacing w:val="-1"/>
          <w:sz w:val="21"/>
          <w:szCs w:val="21"/>
        </w:rPr>
        <w:t xml:space="preserve"> </w:t>
      </w:r>
      <w:r w:rsidRPr="00764E21">
        <w:rPr>
          <w:rFonts w:cs="宋体"/>
          <w:color w:val="000000"/>
          <w:sz w:val="21"/>
          <w:szCs w:val="21"/>
        </w:rPr>
        <w:t>6</w:t>
      </w:r>
      <w:r w:rsidRPr="00764E21">
        <w:rPr>
          <w:rFonts w:ascii="新宋体" w:hAnsi="新宋体" w:cs="宋体"/>
          <w:color w:val="000000"/>
          <w:sz w:val="21"/>
          <w:szCs w:val="21"/>
        </w:rPr>
        <w:t>.</w:t>
      </w:r>
      <w:r w:rsidRPr="00764E21">
        <w:rPr>
          <w:rFonts w:cs="宋体"/>
          <w:color w:val="000000"/>
          <w:sz w:val="21"/>
          <w:szCs w:val="21"/>
        </w:rPr>
        <w:t>3</w:t>
      </w:r>
      <w:r w:rsidRPr="00764E21">
        <w:rPr>
          <w:rFonts w:ascii="新宋体" w:hAnsi="新宋体" w:cs="宋体"/>
          <w:color w:val="000000"/>
          <w:sz w:val="21"/>
          <w:szCs w:val="21"/>
        </w:rPr>
        <w:t>%；保管环节总费用</w:t>
      </w:r>
      <w:r w:rsidRPr="00764E21">
        <w:rPr>
          <w:color w:val="000000"/>
          <w:spacing w:val="2"/>
          <w:sz w:val="21"/>
          <w:szCs w:val="21"/>
        </w:rPr>
        <w:t xml:space="preserve"> </w:t>
      </w:r>
      <w:r w:rsidRPr="00764E21">
        <w:rPr>
          <w:color w:val="000000"/>
          <w:sz w:val="21"/>
          <w:szCs w:val="21"/>
        </w:rPr>
        <w:t>612</w:t>
      </w:r>
      <w:r w:rsidRPr="00764E21">
        <w:rPr>
          <w:rFonts w:ascii="新宋体" w:hAnsi="新宋体"/>
          <w:color w:val="000000"/>
          <w:sz w:val="21"/>
          <w:szCs w:val="21"/>
        </w:rPr>
        <w:t>.</w:t>
      </w:r>
      <w:r w:rsidRPr="00764E21">
        <w:rPr>
          <w:color w:val="000000"/>
          <w:sz w:val="21"/>
          <w:szCs w:val="21"/>
        </w:rPr>
        <w:t>4</w:t>
      </w:r>
      <w:r w:rsidRPr="00764E21">
        <w:rPr>
          <w:color w:val="000000"/>
          <w:spacing w:val="-1"/>
          <w:sz w:val="21"/>
          <w:szCs w:val="21"/>
        </w:rPr>
        <w:t xml:space="preserve"> </w:t>
      </w:r>
      <w:r w:rsidRPr="00764E21">
        <w:rPr>
          <w:rFonts w:ascii="新宋体" w:hAnsi="新宋体" w:cs="宋体"/>
          <w:color w:val="000000"/>
          <w:sz w:val="21"/>
          <w:szCs w:val="21"/>
        </w:rPr>
        <w:t>亿元，同比增长</w:t>
      </w:r>
      <w:r w:rsidRPr="00764E21">
        <w:rPr>
          <w:color w:val="000000"/>
          <w:spacing w:val="2"/>
          <w:sz w:val="21"/>
          <w:szCs w:val="21"/>
        </w:rPr>
        <w:t xml:space="preserve"> </w:t>
      </w:r>
      <w:r w:rsidRPr="00764E21">
        <w:rPr>
          <w:rFonts w:cs="宋体"/>
          <w:color w:val="000000"/>
          <w:sz w:val="21"/>
          <w:szCs w:val="21"/>
        </w:rPr>
        <w:t>6</w:t>
      </w:r>
      <w:r w:rsidRPr="00764E21">
        <w:rPr>
          <w:rFonts w:ascii="新宋体" w:hAnsi="新宋体" w:cs="宋体"/>
          <w:color w:val="000000"/>
          <w:sz w:val="21"/>
          <w:szCs w:val="21"/>
        </w:rPr>
        <w:t>.</w:t>
      </w:r>
      <w:r w:rsidRPr="00764E21">
        <w:rPr>
          <w:rFonts w:cs="宋体"/>
          <w:color w:val="000000"/>
          <w:sz w:val="21"/>
          <w:szCs w:val="21"/>
        </w:rPr>
        <w:t>4</w:t>
      </w:r>
      <w:r w:rsidRPr="00764E21">
        <w:rPr>
          <w:rFonts w:ascii="新宋体" w:hAnsi="新宋体" w:cs="宋体"/>
          <w:color w:val="000000"/>
          <w:sz w:val="21"/>
          <w:szCs w:val="21"/>
        </w:rPr>
        <w:t>%；管理环节总</w:t>
      </w:r>
      <w:r w:rsidRPr="00764E21">
        <w:rPr>
          <w:rFonts w:ascii="新宋体" w:hAnsi="新宋体" w:cs="宋体"/>
          <w:color w:val="000000"/>
          <w:spacing w:val="-1"/>
          <w:sz w:val="21"/>
          <w:szCs w:val="21"/>
        </w:rPr>
        <w:t>费用</w:t>
      </w:r>
      <w:r w:rsidRPr="00764E21">
        <w:rPr>
          <w:color w:val="000000"/>
          <w:spacing w:val="3"/>
          <w:sz w:val="21"/>
          <w:szCs w:val="21"/>
        </w:rPr>
        <w:t xml:space="preserve"> </w:t>
      </w:r>
      <w:r w:rsidRPr="00764E21">
        <w:rPr>
          <w:color w:val="000000"/>
          <w:sz w:val="21"/>
          <w:szCs w:val="21"/>
        </w:rPr>
        <w:t>214</w:t>
      </w:r>
      <w:r w:rsidRPr="00764E21">
        <w:rPr>
          <w:rFonts w:ascii="新宋体" w:hAnsi="新宋体"/>
          <w:color w:val="000000"/>
          <w:sz w:val="21"/>
          <w:szCs w:val="21"/>
        </w:rPr>
        <w:t>.</w:t>
      </w:r>
      <w:r w:rsidRPr="00764E21">
        <w:rPr>
          <w:color w:val="000000"/>
          <w:sz w:val="21"/>
          <w:szCs w:val="21"/>
        </w:rPr>
        <w:t>9</w:t>
      </w:r>
      <w:r w:rsidRPr="00764E21">
        <w:rPr>
          <w:color w:val="000000"/>
          <w:spacing w:val="-1"/>
          <w:sz w:val="21"/>
          <w:szCs w:val="21"/>
        </w:rPr>
        <w:t xml:space="preserve"> </w:t>
      </w:r>
      <w:r w:rsidRPr="00764E21">
        <w:rPr>
          <w:rFonts w:ascii="新宋体" w:hAnsi="新宋体" w:cs="宋体"/>
          <w:color w:val="000000"/>
          <w:sz w:val="21"/>
          <w:szCs w:val="21"/>
        </w:rPr>
        <w:t>亿元，同比增长</w:t>
      </w:r>
      <w:r w:rsidRPr="00764E21">
        <w:rPr>
          <w:color w:val="000000"/>
          <w:spacing w:val="2"/>
          <w:sz w:val="21"/>
          <w:szCs w:val="21"/>
        </w:rPr>
        <w:t xml:space="preserve"> </w:t>
      </w:r>
      <w:r w:rsidRPr="00764E21">
        <w:rPr>
          <w:rFonts w:cs="宋体"/>
          <w:color w:val="000000"/>
          <w:sz w:val="21"/>
          <w:szCs w:val="21"/>
        </w:rPr>
        <w:t>6</w:t>
      </w:r>
      <w:r w:rsidRPr="00764E21">
        <w:rPr>
          <w:rFonts w:ascii="新宋体" w:hAnsi="新宋体" w:cs="宋体"/>
          <w:color w:val="000000"/>
          <w:sz w:val="21"/>
          <w:szCs w:val="21"/>
        </w:rPr>
        <w:t>.</w:t>
      </w:r>
      <w:r w:rsidRPr="00764E21">
        <w:rPr>
          <w:rFonts w:cs="宋体"/>
          <w:color w:val="000000"/>
          <w:sz w:val="21"/>
          <w:szCs w:val="21"/>
        </w:rPr>
        <w:t>4</w:t>
      </w:r>
      <w:r w:rsidRPr="00764E21">
        <w:rPr>
          <w:rFonts w:ascii="新宋体" w:hAnsi="新宋体" w:cs="宋体"/>
          <w:color w:val="000000"/>
          <w:sz w:val="21"/>
          <w:szCs w:val="21"/>
        </w:rPr>
        <w:t>%。</w:t>
      </w:r>
    </w:p>
    <w:p w14:paraId="113F5138"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131</w:t>
      </w:r>
      <w:r w:rsidRPr="00764E21">
        <w:rPr>
          <w:rFonts w:ascii="新宋体" w:hAnsi="新宋体"/>
          <w:color w:val="000000"/>
          <w:sz w:val="21"/>
          <w:szCs w:val="21"/>
        </w:rPr>
        <w:t>.</w:t>
      </w:r>
      <w:r w:rsidRPr="00764E21">
        <w:rPr>
          <w:color w:val="000000"/>
          <w:sz w:val="21"/>
          <w:szCs w:val="21"/>
        </w:rPr>
        <w:t>2018</w:t>
      </w:r>
      <w:r w:rsidRPr="00764E21">
        <w:rPr>
          <w:color w:val="000000"/>
          <w:spacing w:val="-2"/>
          <w:sz w:val="21"/>
          <w:szCs w:val="21"/>
        </w:rPr>
        <w:t xml:space="preserve"> </w:t>
      </w:r>
      <w:r w:rsidRPr="00764E21">
        <w:rPr>
          <w:rFonts w:ascii="新宋体" w:hAnsi="新宋体" w:cs="宋体"/>
          <w:color w:val="000000"/>
          <w:sz w:val="21"/>
          <w:szCs w:val="21"/>
        </w:rPr>
        <w:t>年前三季度，</w:t>
      </w:r>
      <w:r w:rsidRPr="00764E21">
        <w:rPr>
          <w:rFonts w:cs="宋体"/>
          <w:color w:val="000000"/>
          <w:sz w:val="21"/>
          <w:szCs w:val="21"/>
        </w:rPr>
        <w:t>S</w:t>
      </w:r>
      <w:r w:rsidRPr="00764E21">
        <w:rPr>
          <w:color w:val="000000"/>
          <w:spacing w:val="-1"/>
          <w:sz w:val="21"/>
          <w:szCs w:val="21"/>
        </w:rPr>
        <w:t xml:space="preserve"> </w:t>
      </w:r>
      <w:r w:rsidRPr="00764E21">
        <w:rPr>
          <w:rFonts w:ascii="新宋体" w:hAnsi="新宋体" w:cs="宋体"/>
          <w:color w:val="000000"/>
          <w:sz w:val="21"/>
          <w:szCs w:val="21"/>
        </w:rPr>
        <w:t>省工业品物流总额同比增量约为同期社会物流总额同比增量的：</w:t>
      </w:r>
    </w:p>
    <w:p w14:paraId="451B821F"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A</w:t>
      </w:r>
      <w:r w:rsidRPr="00764E21">
        <w:rPr>
          <w:rFonts w:ascii="新宋体" w:hAnsi="新宋体" w:cs="宋体"/>
          <w:color w:val="000000"/>
          <w:spacing w:val="-1"/>
          <w:sz w:val="21"/>
          <w:szCs w:val="21"/>
        </w:rPr>
        <w:t>.超过</w:t>
      </w:r>
      <w:r w:rsidRPr="00764E21">
        <w:rPr>
          <w:color w:val="000000"/>
          <w:spacing w:val="2"/>
          <w:sz w:val="21"/>
          <w:szCs w:val="21"/>
        </w:rPr>
        <w:t xml:space="preserve"> </w:t>
      </w:r>
      <w:r w:rsidRPr="00764E21">
        <w:rPr>
          <w:color w:val="000000"/>
          <w:spacing w:val="1"/>
          <w:sz w:val="21"/>
          <w:szCs w:val="21"/>
        </w:rPr>
        <w:t>30</w:t>
      </w:r>
      <w:r w:rsidRPr="00764E21">
        <w:rPr>
          <w:rFonts w:ascii="新宋体" w:hAnsi="新宋体"/>
          <w:color w:val="000000"/>
          <w:spacing w:val="1"/>
          <w:sz w:val="21"/>
          <w:szCs w:val="21"/>
        </w:rPr>
        <w:t>%</w:t>
      </w:r>
    </w:p>
    <w:p w14:paraId="4B5BC29E"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w:t>
      </w:r>
      <w:r w:rsidRPr="00764E21">
        <w:rPr>
          <w:rFonts w:cs="宋体"/>
          <w:color w:val="000000"/>
          <w:sz w:val="21"/>
          <w:szCs w:val="21"/>
        </w:rPr>
        <w:t>10</w:t>
      </w:r>
      <w:r w:rsidRPr="00764E21">
        <w:rPr>
          <w:rFonts w:ascii="新宋体" w:hAnsi="新宋体" w:cs="宋体"/>
          <w:color w:val="000000"/>
          <w:sz w:val="21"/>
          <w:szCs w:val="21"/>
        </w:rPr>
        <w:t>%-</w:t>
      </w:r>
      <w:r w:rsidRPr="00764E21">
        <w:rPr>
          <w:rFonts w:cs="宋体"/>
          <w:color w:val="000000"/>
          <w:sz w:val="21"/>
          <w:szCs w:val="21"/>
        </w:rPr>
        <w:t>30</w:t>
      </w:r>
      <w:r w:rsidRPr="00764E21">
        <w:rPr>
          <w:rFonts w:ascii="新宋体" w:hAnsi="新宋体" w:cs="宋体"/>
          <w:color w:val="000000"/>
          <w:sz w:val="21"/>
          <w:szCs w:val="21"/>
        </w:rPr>
        <w:t>%之间</w:t>
      </w:r>
    </w:p>
    <w:p w14:paraId="1A45FBB2"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w:t>
      </w:r>
      <w:r w:rsidRPr="00764E21">
        <w:rPr>
          <w:rFonts w:cs="宋体"/>
          <w:color w:val="000000"/>
          <w:sz w:val="21"/>
          <w:szCs w:val="21"/>
        </w:rPr>
        <w:t>5</w:t>
      </w:r>
      <w:r w:rsidRPr="00764E21">
        <w:rPr>
          <w:rFonts w:ascii="新宋体" w:hAnsi="新宋体" w:cs="宋体"/>
          <w:color w:val="000000"/>
          <w:sz w:val="21"/>
          <w:szCs w:val="21"/>
        </w:rPr>
        <w:t>%-</w:t>
      </w:r>
      <w:r w:rsidRPr="00764E21">
        <w:rPr>
          <w:rFonts w:cs="宋体"/>
          <w:color w:val="000000"/>
          <w:sz w:val="21"/>
          <w:szCs w:val="21"/>
        </w:rPr>
        <w:t>10</w:t>
      </w:r>
      <w:r w:rsidRPr="00764E21">
        <w:rPr>
          <w:rFonts w:ascii="新宋体" w:hAnsi="新宋体" w:cs="宋体"/>
          <w:color w:val="000000"/>
          <w:sz w:val="21"/>
          <w:szCs w:val="21"/>
        </w:rPr>
        <w:t>%之间</w:t>
      </w:r>
    </w:p>
    <w:p w14:paraId="09D59C68" w14:textId="77777777" w:rsidR="00213294" w:rsidRPr="00764E21" w:rsidRDefault="000B6C21" w:rsidP="00764E21">
      <w:pPr>
        <w:spacing w:line="300" w:lineRule="auto"/>
        <w:ind w:firstLine="416"/>
        <w:rPr>
          <w:rFonts w:ascii="新宋体" w:hAnsi="新宋体"/>
          <w:color w:val="000000"/>
          <w:sz w:val="21"/>
          <w:szCs w:val="21"/>
        </w:rPr>
      </w:pPr>
      <w:r w:rsidRPr="00764E21">
        <w:rPr>
          <w:rFonts w:cs="宋体"/>
          <w:color w:val="000000"/>
          <w:spacing w:val="-1"/>
          <w:sz w:val="21"/>
          <w:szCs w:val="21"/>
        </w:rPr>
        <w:t>D</w:t>
      </w:r>
      <w:r w:rsidRPr="00764E21">
        <w:rPr>
          <w:rFonts w:ascii="新宋体" w:hAnsi="新宋体" w:cs="宋体"/>
          <w:color w:val="000000"/>
          <w:spacing w:val="-1"/>
          <w:sz w:val="21"/>
          <w:szCs w:val="21"/>
        </w:rPr>
        <w:t>.不到</w:t>
      </w:r>
      <w:r w:rsidRPr="00764E21">
        <w:rPr>
          <w:color w:val="000000"/>
          <w:spacing w:val="2"/>
          <w:sz w:val="21"/>
          <w:szCs w:val="21"/>
        </w:rPr>
        <w:t xml:space="preserve"> </w:t>
      </w:r>
      <w:r w:rsidRPr="00764E21">
        <w:rPr>
          <w:color w:val="000000"/>
          <w:spacing w:val="1"/>
          <w:sz w:val="21"/>
          <w:szCs w:val="21"/>
        </w:rPr>
        <w:t>5</w:t>
      </w:r>
      <w:r w:rsidRPr="00764E21">
        <w:rPr>
          <w:rFonts w:ascii="新宋体" w:hAnsi="新宋体"/>
          <w:color w:val="000000"/>
          <w:spacing w:val="1"/>
          <w:sz w:val="21"/>
          <w:szCs w:val="21"/>
        </w:rPr>
        <w:t>%</w:t>
      </w:r>
    </w:p>
    <w:p w14:paraId="77BABAC9" w14:textId="77777777" w:rsidR="00213294" w:rsidRPr="00764E21" w:rsidRDefault="000B6C21" w:rsidP="00764E21">
      <w:pPr>
        <w:spacing w:line="300" w:lineRule="auto"/>
        <w:ind w:firstLine="412"/>
        <w:rPr>
          <w:rFonts w:ascii="新宋体" w:hAnsi="新宋体"/>
          <w:color w:val="000000"/>
          <w:sz w:val="21"/>
          <w:szCs w:val="21"/>
        </w:rPr>
      </w:pPr>
      <w:r w:rsidRPr="00764E21">
        <w:rPr>
          <w:rFonts w:cs="宋体"/>
          <w:color w:val="000000"/>
          <w:spacing w:val="-2"/>
          <w:sz w:val="21"/>
          <w:szCs w:val="21"/>
        </w:rPr>
        <w:t>132</w:t>
      </w:r>
      <w:r w:rsidRPr="00764E21">
        <w:rPr>
          <w:rFonts w:ascii="新宋体" w:hAnsi="新宋体" w:cs="宋体"/>
          <w:color w:val="000000"/>
          <w:spacing w:val="-2"/>
          <w:sz w:val="21"/>
          <w:szCs w:val="21"/>
        </w:rPr>
        <w:t>.在工业品物流、外部流入（含进口）货物物流、农产品物流、单位与居民物品物流和再生资源物流中，</w:t>
      </w:r>
      <w:r w:rsidRPr="00764E21">
        <w:rPr>
          <w:color w:val="000000"/>
          <w:spacing w:val="1"/>
          <w:sz w:val="21"/>
          <w:szCs w:val="21"/>
        </w:rPr>
        <w:t>2018</w:t>
      </w:r>
      <w:r w:rsidRPr="00764E21">
        <w:rPr>
          <w:color w:val="000000"/>
          <w:spacing w:val="-2"/>
          <w:sz w:val="21"/>
          <w:szCs w:val="21"/>
        </w:rPr>
        <w:t xml:space="preserve"> </w:t>
      </w:r>
      <w:r w:rsidRPr="00764E21">
        <w:rPr>
          <w:rFonts w:ascii="新宋体" w:hAnsi="新宋体" w:cs="宋体"/>
          <w:color w:val="000000"/>
          <w:sz w:val="21"/>
          <w:szCs w:val="21"/>
        </w:rPr>
        <w:t>年前三季度物流总额占社会物流总额的比重高于上年水平的有几类？</w:t>
      </w:r>
    </w:p>
    <w:p w14:paraId="519C9B31"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A</w:t>
      </w:r>
      <w:r w:rsidRPr="00764E21">
        <w:rPr>
          <w:rFonts w:ascii="新宋体" w:hAnsi="新宋体"/>
          <w:color w:val="000000"/>
          <w:spacing w:val="1"/>
          <w:sz w:val="21"/>
          <w:szCs w:val="21"/>
        </w:rPr>
        <w:t>.</w:t>
      </w:r>
      <w:r w:rsidRPr="00764E21">
        <w:rPr>
          <w:color w:val="000000"/>
          <w:spacing w:val="1"/>
          <w:sz w:val="21"/>
          <w:szCs w:val="21"/>
        </w:rPr>
        <w:t>4</w:t>
      </w:r>
    </w:p>
    <w:p w14:paraId="7FFA8F79"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B</w:t>
      </w:r>
      <w:r w:rsidRPr="00764E21">
        <w:rPr>
          <w:rFonts w:ascii="新宋体" w:hAnsi="新宋体"/>
          <w:color w:val="000000"/>
          <w:spacing w:val="1"/>
          <w:sz w:val="21"/>
          <w:szCs w:val="21"/>
        </w:rPr>
        <w:t>.</w:t>
      </w:r>
      <w:r w:rsidRPr="00764E21">
        <w:rPr>
          <w:color w:val="000000"/>
          <w:spacing w:val="1"/>
          <w:sz w:val="21"/>
          <w:szCs w:val="21"/>
        </w:rPr>
        <w:t>3</w:t>
      </w:r>
    </w:p>
    <w:p w14:paraId="4A5F0BA5"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C</w:t>
      </w:r>
      <w:r w:rsidRPr="00764E21">
        <w:rPr>
          <w:rFonts w:ascii="新宋体" w:hAnsi="新宋体"/>
          <w:color w:val="000000"/>
          <w:spacing w:val="1"/>
          <w:sz w:val="21"/>
          <w:szCs w:val="21"/>
        </w:rPr>
        <w:t>.</w:t>
      </w:r>
      <w:r w:rsidRPr="00764E21">
        <w:rPr>
          <w:color w:val="000000"/>
          <w:spacing w:val="1"/>
          <w:sz w:val="21"/>
          <w:szCs w:val="21"/>
        </w:rPr>
        <w:t>2</w:t>
      </w:r>
    </w:p>
    <w:p w14:paraId="3B4E87FE" w14:textId="77777777" w:rsidR="00213294" w:rsidRPr="00764E21" w:rsidRDefault="000B6C21" w:rsidP="00764E21">
      <w:pPr>
        <w:spacing w:line="300" w:lineRule="auto"/>
        <w:ind w:firstLine="424"/>
        <w:rPr>
          <w:rFonts w:ascii="新宋体" w:hAnsi="新宋体"/>
          <w:color w:val="000000"/>
          <w:sz w:val="21"/>
          <w:szCs w:val="21"/>
        </w:rPr>
      </w:pPr>
      <w:r w:rsidRPr="00764E21">
        <w:rPr>
          <w:color w:val="000000"/>
          <w:spacing w:val="1"/>
          <w:sz w:val="21"/>
          <w:szCs w:val="21"/>
        </w:rPr>
        <w:t>D</w:t>
      </w:r>
      <w:r w:rsidRPr="00764E21">
        <w:rPr>
          <w:rFonts w:ascii="新宋体" w:hAnsi="新宋体"/>
          <w:color w:val="000000"/>
          <w:spacing w:val="1"/>
          <w:sz w:val="21"/>
          <w:szCs w:val="21"/>
        </w:rPr>
        <w:t>.</w:t>
      </w:r>
      <w:r w:rsidRPr="00764E21">
        <w:rPr>
          <w:color w:val="000000"/>
          <w:spacing w:val="1"/>
          <w:sz w:val="21"/>
          <w:szCs w:val="21"/>
        </w:rPr>
        <w:t>1</w:t>
      </w:r>
    </w:p>
    <w:p w14:paraId="4C7FE3A6" w14:textId="77777777" w:rsidR="00213294" w:rsidRPr="00764E21" w:rsidRDefault="000B6C21" w:rsidP="00764E21">
      <w:pPr>
        <w:spacing w:line="300" w:lineRule="auto"/>
        <w:ind w:firstLine="420"/>
        <w:rPr>
          <w:rFonts w:ascii="新宋体" w:hAnsi="新宋体"/>
          <w:color w:val="000000"/>
          <w:sz w:val="21"/>
          <w:szCs w:val="21"/>
        </w:rPr>
      </w:pPr>
      <w:r w:rsidRPr="00764E21">
        <w:rPr>
          <w:color w:val="000000"/>
          <w:sz w:val="21"/>
          <w:szCs w:val="21"/>
        </w:rPr>
        <w:t>133</w:t>
      </w:r>
      <w:r w:rsidRPr="00764E21">
        <w:rPr>
          <w:rFonts w:ascii="新宋体" w:hAnsi="新宋体"/>
          <w:color w:val="000000"/>
          <w:sz w:val="21"/>
          <w:szCs w:val="21"/>
        </w:rPr>
        <w:t>.</w:t>
      </w:r>
      <w:r w:rsidRPr="00764E21">
        <w:rPr>
          <w:color w:val="000000"/>
          <w:sz w:val="21"/>
          <w:szCs w:val="21"/>
        </w:rPr>
        <w:t>2018</w:t>
      </w:r>
      <w:r w:rsidRPr="00764E21">
        <w:rPr>
          <w:color w:val="000000"/>
          <w:spacing w:val="-2"/>
          <w:sz w:val="21"/>
          <w:szCs w:val="21"/>
        </w:rPr>
        <w:t xml:space="preserve"> </w:t>
      </w:r>
      <w:r w:rsidRPr="00764E21">
        <w:rPr>
          <w:rFonts w:ascii="新宋体" w:hAnsi="新宋体" w:cs="宋体"/>
          <w:color w:val="000000"/>
          <w:sz w:val="21"/>
          <w:szCs w:val="21"/>
        </w:rPr>
        <w:t>年前三季度，平均每万元社会物流总额产生的物流费用比上年同期：</w:t>
      </w:r>
    </w:p>
    <w:p w14:paraId="614D3C4E" w14:textId="77777777" w:rsidR="00213294" w:rsidRPr="00764E21" w:rsidRDefault="000B6C21" w:rsidP="00764E21">
      <w:pPr>
        <w:spacing w:line="300" w:lineRule="auto"/>
        <w:ind w:firstLine="420"/>
        <w:rPr>
          <w:rFonts w:ascii="新宋体" w:hAnsi="新宋体"/>
          <w:color w:val="000000"/>
          <w:sz w:val="21"/>
          <w:szCs w:val="21"/>
        </w:rPr>
      </w:pPr>
      <w:proofErr w:type="spellStart"/>
      <w:r w:rsidRPr="00764E21">
        <w:rPr>
          <w:rFonts w:cs="宋体"/>
          <w:color w:val="000000"/>
          <w:sz w:val="21"/>
          <w:szCs w:val="21"/>
          <w:lang w:eastAsia="en-US"/>
        </w:rPr>
        <w:t>A</w:t>
      </w:r>
      <w:r w:rsidRPr="00764E21">
        <w:rPr>
          <w:rFonts w:ascii="新宋体" w:hAnsi="新宋体" w:cs="宋体"/>
          <w:color w:val="000000"/>
          <w:sz w:val="21"/>
          <w:szCs w:val="21"/>
          <w:lang w:eastAsia="en-US"/>
        </w:rPr>
        <w:t>.上升了不到</w:t>
      </w:r>
      <w:proofErr w:type="spellEnd"/>
      <w:r w:rsidRPr="00764E21">
        <w:rPr>
          <w:color w:val="000000"/>
          <w:spacing w:val="2"/>
          <w:sz w:val="21"/>
          <w:szCs w:val="21"/>
          <w:lang w:eastAsia="en-US"/>
        </w:rPr>
        <w:t xml:space="preserve"> </w:t>
      </w:r>
      <w:r w:rsidRPr="00764E21">
        <w:rPr>
          <w:color w:val="000000"/>
          <w:spacing w:val="1"/>
          <w:sz w:val="21"/>
          <w:szCs w:val="21"/>
          <w:lang w:eastAsia="en-US"/>
        </w:rPr>
        <w:t>1</w:t>
      </w:r>
      <w:r w:rsidRPr="00764E21">
        <w:rPr>
          <w:rFonts w:ascii="新宋体" w:hAnsi="新宋体"/>
          <w:color w:val="000000"/>
          <w:spacing w:val="1"/>
          <w:sz w:val="21"/>
          <w:szCs w:val="21"/>
          <w:lang w:eastAsia="en-US"/>
        </w:rPr>
        <w:t>%</w:t>
      </w:r>
    </w:p>
    <w:p w14:paraId="6B0F76D7" w14:textId="77777777" w:rsidR="00213294" w:rsidRPr="00764E21" w:rsidRDefault="000B6C21" w:rsidP="00764E21">
      <w:pPr>
        <w:spacing w:line="300" w:lineRule="auto"/>
        <w:ind w:firstLine="420"/>
        <w:rPr>
          <w:rFonts w:ascii="新宋体" w:hAnsi="新宋体"/>
          <w:color w:val="000000"/>
          <w:sz w:val="21"/>
          <w:szCs w:val="21"/>
        </w:rPr>
      </w:pPr>
      <w:proofErr w:type="spellStart"/>
      <w:r w:rsidRPr="00764E21">
        <w:rPr>
          <w:rFonts w:cs="宋体"/>
          <w:color w:val="000000"/>
          <w:sz w:val="21"/>
          <w:szCs w:val="21"/>
          <w:lang w:eastAsia="en-US"/>
        </w:rPr>
        <w:t>B</w:t>
      </w:r>
      <w:r w:rsidRPr="00764E21">
        <w:rPr>
          <w:rFonts w:ascii="新宋体" w:hAnsi="新宋体" w:cs="宋体"/>
          <w:color w:val="000000"/>
          <w:sz w:val="21"/>
          <w:szCs w:val="21"/>
          <w:lang w:eastAsia="en-US"/>
        </w:rPr>
        <w:t>.上升了</w:t>
      </w:r>
      <w:proofErr w:type="spellEnd"/>
      <w:r w:rsidRPr="00764E21">
        <w:rPr>
          <w:color w:val="000000"/>
          <w:spacing w:val="2"/>
          <w:sz w:val="21"/>
          <w:szCs w:val="21"/>
          <w:lang w:eastAsia="en-US"/>
        </w:rPr>
        <w:t xml:space="preserve"> </w:t>
      </w:r>
      <w:r w:rsidRPr="00764E21">
        <w:rPr>
          <w:rFonts w:cs="宋体"/>
          <w:color w:val="000000"/>
          <w:spacing w:val="-1"/>
          <w:sz w:val="21"/>
          <w:szCs w:val="21"/>
          <w:lang w:eastAsia="en-US"/>
        </w:rPr>
        <w:t>1</w:t>
      </w:r>
      <w:r w:rsidRPr="00764E21">
        <w:rPr>
          <w:rFonts w:ascii="新宋体" w:hAnsi="新宋体" w:cs="宋体"/>
          <w:color w:val="000000"/>
          <w:spacing w:val="-1"/>
          <w:sz w:val="21"/>
          <w:szCs w:val="21"/>
          <w:lang w:eastAsia="en-US"/>
        </w:rPr>
        <w:t>%以上</w:t>
      </w:r>
    </w:p>
    <w:p w14:paraId="4B4F15A2" w14:textId="77777777" w:rsidR="00213294" w:rsidRPr="00764E21" w:rsidRDefault="000B6C21" w:rsidP="00764E21">
      <w:pPr>
        <w:spacing w:line="300" w:lineRule="auto"/>
        <w:ind w:firstLine="420"/>
        <w:rPr>
          <w:rFonts w:ascii="新宋体" w:hAnsi="新宋体"/>
          <w:color w:val="000000"/>
          <w:sz w:val="21"/>
          <w:szCs w:val="21"/>
        </w:rPr>
      </w:pPr>
      <w:proofErr w:type="spellStart"/>
      <w:r w:rsidRPr="00764E21">
        <w:rPr>
          <w:rFonts w:cs="宋体"/>
          <w:color w:val="000000"/>
          <w:sz w:val="21"/>
          <w:szCs w:val="21"/>
          <w:lang w:eastAsia="en-US"/>
        </w:rPr>
        <w:t>C</w:t>
      </w:r>
      <w:r w:rsidRPr="00764E21">
        <w:rPr>
          <w:rFonts w:ascii="新宋体" w:hAnsi="新宋体" w:cs="宋体"/>
          <w:color w:val="000000"/>
          <w:sz w:val="21"/>
          <w:szCs w:val="21"/>
          <w:lang w:eastAsia="en-US"/>
        </w:rPr>
        <w:t>.下降了不到</w:t>
      </w:r>
      <w:proofErr w:type="spellEnd"/>
      <w:r w:rsidRPr="00764E21">
        <w:rPr>
          <w:color w:val="000000"/>
          <w:spacing w:val="2"/>
          <w:sz w:val="21"/>
          <w:szCs w:val="21"/>
          <w:lang w:eastAsia="en-US"/>
        </w:rPr>
        <w:t xml:space="preserve"> </w:t>
      </w:r>
      <w:r w:rsidRPr="00764E21">
        <w:rPr>
          <w:color w:val="000000"/>
          <w:spacing w:val="1"/>
          <w:sz w:val="21"/>
          <w:szCs w:val="21"/>
          <w:lang w:eastAsia="en-US"/>
        </w:rPr>
        <w:t>1</w:t>
      </w:r>
      <w:r w:rsidRPr="00764E21">
        <w:rPr>
          <w:rFonts w:ascii="新宋体" w:hAnsi="新宋体"/>
          <w:color w:val="000000"/>
          <w:spacing w:val="1"/>
          <w:sz w:val="21"/>
          <w:szCs w:val="21"/>
          <w:lang w:eastAsia="en-US"/>
        </w:rPr>
        <w:t>%</w:t>
      </w:r>
    </w:p>
    <w:p w14:paraId="33FDC7B0" w14:textId="77777777" w:rsidR="00213294" w:rsidRPr="00764E21" w:rsidRDefault="000B6C21" w:rsidP="00764E21">
      <w:pPr>
        <w:spacing w:line="300" w:lineRule="auto"/>
        <w:ind w:firstLine="420"/>
        <w:rPr>
          <w:rFonts w:ascii="新宋体" w:hAnsi="新宋体"/>
          <w:color w:val="000000"/>
          <w:sz w:val="21"/>
          <w:szCs w:val="21"/>
        </w:rPr>
      </w:pPr>
      <w:proofErr w:type="spellStart"/>
      <w:r w:rsidRPr="00764E21">
        <w:rPr>
          <w:rFonts w:cs="宋体"/>
          <w:color w:val="000000"/>
          <w:sz w:val="21"/>
          <w:szCs w:val="21"/>
          <w:lang w:eastAsia="en-US"/>
        </w:rPr>
        <w:t>D</w:t>
      </w:r>
      <w:r w:rsidRPr="00764E21">
        <w:rPr>
          <w:rFonts w:ascii="新宋体" w:hAnsi="新宋体" w:cs="宋体"/>
          <w:color w:val="000000"/>
          <w:sz w:val="21"/>
          <w:szCs w:val="21"/>
          <w:lang w:eastAsia="en-US"/>
        </w:rPr>
        <w:t>.下降了</w:t>
      </w:r>
      <w:proofErr w:type="spellEnd"/>
      <w:r w:rsidRPr="00764E21">
        <w:rPr>
          <w:color w:val="000000"/>
          <w:spacing w:val="2"/>
          <w:sz w:val="21"/>
          <w:szCs w:val="21"/>
          <w:lang w:eastAsia="en-US"/>
        </w:rPr>
        <w:t xml:space="preserve"> </w:t>
      </w:r>
      <w:r w:rsidRPr="00764E21">
        <w:rPr>
          <w:rFonts w:cs="宋体"/>
          <w:color w:val="000000"/>
          <w:spacing w:val="-1"/>
          <w:sz w:val="21"/>
          <w:szCs w:val="21"/>
          <w:lang w:eastAsia="en-US"/>
        </w:rPr>
        <w:t>1</w:t>
      </w:r>
      <w:r w:rsidRPr="00764E21">
        <w:rPr>
          <w:rFonts w:ascii="新宋体" w:hAnsi="新宋体" w:cs="宋体"/>
          <w:color w:val="000000"/>
          <w:spacing w:val="-1"/>
          <w:sz w:val="21"/>
          <w:szCs w:val="21"/>
          <w:lang w:eastAsia="en-US"/>
        </w:rPr>
        <w:t>%以上</w:t>
      </w:r>
    </w:p>
    <w:p w14:paraId="6E216519"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134</w:t>
      </w:r>
      <w:r w:rsidRPr="00764E21">
        <w:rPr>
          <w:rFonts w:ascii="新宋体" w:hAnsi="新宋体" w:cs="宋体"/>
          <w:color w:val="000000"/>
          <w:sz w:val="21"/>
          <w:szCs w:val="21"/>
        </w:rPr>
        <w:t>.将</w:t>
      </w:r>
      <w:r w:rsidRPr="00764E21">
        <w:rPr>
          <w:color w:val="000000"/>
          <w:spacing w:val="-1"/>
          <w:sz w:val="21"/>
          <w:szCs w:val="21"/>
        </w:rPr>
        <w:t xml:space="preserve"> </w:t>
      </w:r>
      <w:r w:rsidRPr="00764E21">
        <w:rPr>
          <w:color w:val="000000"/>
          <w:spacing w:val="1"/>
          <w:sz w:val="21"/>
          <w:szCs w:val="21"/>
        </w:rPr>
        <w:t>2018</w:t>
      </w:r>
      <w:r w:rsidRPr="00764E21">
        <w:rPr>
          <w:color w:val="000000"/>
          <w:spacing w:val="-2"/>
          <w:sz w:val="21"/>
          <w:szCs w:val="21"/>
        </w:rPr>
        <w:t xml:space="preserve"> </w:t>
      </w:r>
      <w:r w:rsidRPr="00764E21">
        <w:rPr>
          <w:rFonts w:ascii="新宋体" w:hAnsi="新宋体" w:cs="宋体"/>
          <w:color w:val="000000"/>
          <w:sz w:val="21"/>
          <w:szCs w:val="21"/>
        </w:rPr>
        <w:t>年前三季度</w:t>
      </w:r>
      <w:r w:rsidRPr="00764E21">
        <w:rPr>
          <w:color w:val="000000"/>
          <w:spacing w:val="-1"/>
          <w:sz w:val="21"/>
          <w:szCs w:val="21"/>
        </w:rPr>
        <w:t xml:space="preserve"> </w:t>
      </w:r>
      <w:r w:rsidRPr="00764E21">
        <w:rPr>
          <w:color w:val="000000"/>
          <w:sz w:val="21"/>
          <w:szCs w:val="21"/>
        </w:rPr>
        <w:t>S</w:t>
      </w:r>
      <w:r w:rsidRPr="00764E21">
        <w:rPr>
          <w:color w:val="000000"/>
          <w:spacing w:val="1"/>
          <w:sz w:val="21"/>
          <w:szCs w:val="21"/>
        </w:rPr>
        <w:t xml:space="preserve"> </w:t>
      </w:r>
      <w:r w:rsidRPr="00764E21">
        <w:rPr>
          <w:rFonts w:ascii="新宋体" w:hAnsi="新宋体" w:cs="宋体"/>
          <w:color w:val="000000"/>
          <w:sz w:val="21"/>
          <w:szCs w:val="21"/>
        </w:rPr>
        <w:t>省物流相关行业不同类型的收入按照同比增量从高到低排列，以下正确的是：</w:t>
      </w:r>
    </w:p>
    <w:p w14:paraId="12305C4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.运输收入&gt;保管收入&gt;邮政业收入&gt;配送、加工、包装业收入</w:t>
      </w:r>
    </w:p>
    <w:p w14:paraId="6450F4B8"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.运输收入&gt;配送、加工、包装业收入&gt;邮政业收入&gt;保管收入</w:t>
      </w:r>
    </w:p>
    <w:p w14:paraId="10C92A63"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.运输收入&gt;保管收入&gt;配送、加工、包装业收入&gt;邮政业收入</w:t>
      </w:r>
    </w:p>
    <w:p w14:paraId="106BCEE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.运输收入&gt;邮政业收入&gt;配送、加工、包装业收入&gt;保管收入</w:t>
      </w:r>
    </w:p>
    <w:p w14:paraId="1E9FBC92"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135</w:t>
      </w:r>
      <w:r w:rsidRPr="00764E21">
        <w:rPr>
          <w:rFonts w:ascii="新宋体" w:hAnsi="新宋体" w:cs="宋体"/>
          <w:color w:val="000000"/>
          <w:sz w:val="21"/>
          <w:szCs w:val="21"/>
        </w:rPr>
        <w:t>.关于</w:t>
      </w:r>
      <w:r w:rsidRPr="00764E21">
        <w:rPr>
          <w:color w:val="000000"/>
          <w:spacing w:val="2"/>
          <w:sz w:val="21"/>
          <w:szCs w:val="21"/>
        </w:rPr>
        <w:t xml:space="preserve"> </w:t>
      </w:r>
      <w:r w:rsidRPr="00764E21">
        <w:rPr>
          <w:color w:val="000000"/>
          <w:sz w:val="21"/>
          <w:szCs w:val="21"/>
        </w:rPr>
        <w:t>2018</w:t>
      </w:r>
      <w:r w:rsidRPr="00764E21">
        <w:rPr>
          <w:color w:val="000000"/>
          <w:spacing w:val="1"/>
          <w:sz w:val="21"/>
          <w:szCs w:val="21"/>
        </w:rPr>
        <w:t xml:space="preserve"> </w:t>
      </w:r>
      <w:r w:rsidRPr="00764E21">
        <w:rPr>
          <w:rFonts w:ascii="新宋体" w:hAnsi="新宋体" w:cs="宋体"/>
          <w:color w:val="000000"/>
          <w:sz w:val="21"/>
          <w:szCs w:val="21"/>
        </w:rPr>
        <w:t>年前三季度</w:t>
      </w:r>
      <w:r w:rsidRPr="00764E21">
        <w:rPr>
          <w:color w:val="000000"/>
          <w:spacing w:val="-1"/>
          <w:sz w:val="21"/>
          <w:szCs w:val="21"/>
        </w:rPr>
        <w:t xml:space="preserve"> </w:t>
      </w:r>
      <w:r w:rsidRPr="00764E21">
        <w:rPr>
          <w:color w:val="000000"/>
          <w:sz w:val="21"/>
          <w:szCs w:val="21"/>
        </w:rPr>
        <w:t>S</w:t>
      </w:r>
      <w:r w:rsidRPr="00764E21">
        <w:rPr>
          <w:color w:val="000000"/>
          <w:spacing w:val="1"/>
          <w:sz w:val="21"/>
          <w:szCs w:val="21"/>
        </w:rPr>
        <w:t xml:space="preserve"> </w:t>
      </w:r>
      <w:r w:rsidRPr="00764E21">
        <w:rPr>
          <w:rFonts w:ascii="新宋体" w:hAnsi="新宋体" w:cs="宋体"/>
          <w:color w:val="000000"/>
          <w:sz w:val="21"/>
          <w:szCs w:val="21"/>
        </w:rPr>
        <w:t>省物流情况，能够从上述资料中推出的是：</w:t>
      </w:r>
    </w:p>
    <w:p w14:paraId="7111E622"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A</w:t>
      </w:r>
      <w:r w:rsidRPr="00764E21">
        <w:rPr>
          <w:rFonts w:ascii="新宋体" w:hAnsi="新宋体" w:cs="宋体"/>
          <w:color w:val="000000"/>
          <w:sz w:val="21"/>
          <w:szCs w:val="21"/>
        </w:rPr>
        <w:t>.农产品物流总额同比增长了</w:t>
      </w:r>
      <w:r w:rsidRPr="00764E21">
        <w:rPr>
          <w:color w:val="000000"/>
          <w:spacing w:val="2"/>
          <w:sz w:val="21"/>
          <w:szCs w:val="21"/>
        </w:rPr>
        <w:t xml:space="preserve"> </w:t>
      </w:r>
      <w:r w:rsidRPr="00764E21">
        <w:rPr>
          <w:color w:val="000000"/>
          <w:spacing w:val="1"/>
          <w:sz w:val="21"/>
          <w:szCs w:val="21"/>
        </w:rPr>
        <w:t>100</w:t>
      </w:r>
      <w:r w:rsidRPr="00764E21">
        <w:rPr>
          <w:color w:val="000000"/>
          <w:spacing w:val="-2"/>
          <w:sz w:val="21"/>
          <w:szCs w:val="21"/>
        </w:rPr>
        <w:t xml:space="preserve"> </w:t>
      </w:r>
      <w:r w:rsidRPr="00764E21">
        <w:rPr>
          <w:rFonts w:ascii="新宋体" w:hAnsi="新宋体" w:cs="宋体"/>
          <w:color w:val="000000"/>
          <w:sz w:val="21"/>
          <w:szCs w:val="21"/>
        </w:rPr>
        <w:t>多亿元</w:t>
      </w:r>
    </w:p>
    <w:p w14:paraId="56B68FED"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B</w:t>
      </w:r>
      <w:r w:rsidRPr="00764E21">
        <w:rPr>
          <w:rFonts w:ascii="新宋体" w:hAnsi="新宋体" w:cs="宋体"/>
          <w:color w:val="000000"/>
          <w:sz w:val="21"/>
          <w:szCs w:val="21"/>
        </w:rPr>
        <w:t>.物流运输环节收入同比增量高于该环节费用同比增量</w:t>
      </w:r>
    </w:p>
    <w:p w14:paraId="34BC4E64"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C</w:t>
      </w:r>
      <w:r w:rsidRPr="00764E21">
        <w:rPr>
          <w:rFonts w:ascii="新宋体" w:hAnsi="新宋体" w:cs="宋体"/>
          <w:color w:val="000000"/>
          <w:sz w:val="21"/>
          <w:szCs w:val="21"/>
        </w:rPr>
        <w:t>.外部流入（含进口）货物物流总额占社会物流总额的一半以上</w:t>
      </w:r>
    </w:p>
    <w:p w14:paraId="37181D42" w14:textId="77777777" w:rsidR="00213294" w:rsidRPr="00764E21" w:rsidRDefault="000B6C21" w:rsidP="00764E21">
      <w:pPr>
        <w:spacing w:line="300" w:lineRule="auto"/>
        <w:ind w:firstLine="420"/>
        <w:rPr>
          <w:rFonts w:ascii="新宋体" w:hAnsi="新宋体"/>
          <w:color w:val="000000"/>
          <w:sz w:val="21"/>
          <w:szCs w:val="21"/>
        </w:rPr>
      </w:pPr>
      <w:r w:rsidRPr="00764E21">
        <w:rPr>
          <w:rFonts w:cs="宋体"/>
          <w:color w:val="000000"/>
          <w:sz w:val="21"/>
          <w:szCs w:val="21"/>
        </w:rPr>
        <w:t>D</w:t>
      </w:r>
      <w:r w:rsidRPr="00764E21">
        <w:rPr>
          <w:rFonts w:ascii="新宋体" w:hAnsi="新宋体" w:cs="宋体"/>
          <w:color w:val="000000"/>
          <w:sz w:val="21"/>
          <w:szCs w:val="21"/>
        </w:rPr>
        <w:t>.配送、加工、包装业收入占物流相关行业总收入的比重超过</w:t>
      </w:r>
      <w:r w:rsidRPr="00764E21">
        <w:rPr>
          <w:color w:val="000000"/>
          <w:spacing w:val="2"/>
          <w:sz w:val="21"/>
          <w:szCs w:val="21"/>
        </w:rPr>
        <w:t xml:space="preserve"> </w:t>
      </w:r>
      <w:r w:rsidRPr="00764E21">
        <w:rPr>
          <w:color w:val="000000"/>
          <w:spacing w:val="1"/>
          <w:sz w:val="21"/>
          <w:szCs w:val="21"/>
        </w:rPr>
        <w:t>5</w:t>
      </w:r>
      <w:r w:rsidRPr="00764E21">
        <w:rPr>
          <w:rFonts w:ascii="新宋体" w:hAnsi="新宋体"/>
          <w:color w:val="000000"/>
          <w:spacing w:val="1"/>
          <w:sz w:val="21"/>
          <w:szCs w:val="21"/>
        </w:rPr>
        <w:t>%</w:t>
      </w:r>
    </w:p>
    <w:sectPr w:rsidR="00213294" w:rsidRPr="00764E21" w:rsidSect="00764E21">
      <w:headerReference w:type="even" r:id="rId44"/>
      <w:footerReference w:type="even" r:id="rId45"/>
      <w:footerReference w:type="default" r:id="rId46"/>
      <w:headerReference w:type="first" r:id="rId47"/>
      <w:footerReference w:type="first" r:id="rId48"/>
      <w:pgSz w:w="11906" w:h="16838" w:code="9"/>
      <w:pgMar w:top="1418" w:right="1418" w:bottom="1418" w:left="1418" w:header="992" w:footer="850"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4E507" w14:textId="77777777" w:rsidR="007D5359" w:rsidRDefault="007D5359">
      <w:pPr>
        <w:spacing w:line="240" w:lineRule="auto"/>
        <w:ind w:firstLine="480"/>
      </w:pPr>
      <w:r>
        <w:separator/>
      </w:r>
    </w:p>
  </w:endnote>
  <w:endnote w:type="continuationSeparator" w:id="0">
    <w:p w14:paraId="02487497" w14:textId="77777777" w:rsidR="007D5359" w:rsidRDefault="007D535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57001" w14:textId="77777777" w:rsidR="00041EA3" w:rsidRDefault="00041EA3">
    <w:pPr>
      <w:pStyle w:val="a5"/>
      <w:ind w:firstLine="360"/>
      <w:jc w:val="center"/>
      <w:rPr>
        <w:rFonts w:ascii="新宋体" w:hAnsi="新宋体"/>
      </w:rPr>
    </w:pPr>
    <w:r>
      <w:rPr>
        <w:rFonts w:ascii="新宋体" w:hAnsi="新宋体" w:cs="宋体" w:hint="eastAsia"/>
        <w:kern w:val="0"/>
      </w:rPr>
      <w:fldChar w:fldCharType="begin"/>
    </w:r>
    <w:r>
      <w:rPr>
        <w:rFonts w:ascii="新宋体" w:hAnsi="新宋体" w:cs="宋体" w:hint="eastAsia"/>
        <w:kern w:val="0"/>
      </w:rPr>
      <w:instrText xml:space="preserve"> PAGE  \* MERGEFORMAT </w:instrText>
    </w:r>
    <w:r>
      <w:rPr>
        <w:rFonts w:ascii="新宋体" w:hAnsi="新宋体" w:cs="宋体" w:hint="eastAsia"/>
        <w:kern w:val="0"/>
      </w:rPr>
      <w:fldChar w:fldCharType="separate"/>
    </w:r>
    <w:r w:rsidRPr="00764E21">
      <w:rPr>
        <w:rFonts w:cs="宋体"/>
        <w:kern w:val="0"/>
      </w:rPr>
      <w:t>2</w:t>
    </w:r>
    <w:r>
      <w:rPr>
        <w:rFonts w:ascii="新宋体" w:hAnsi="新宋体" w:cs="宋体" w:hint="eastAsia"/>
        <w:kern w:val="0"/>
      </w:rPr>
      <w:fldChar w:fldCharType="end"/>
    </w:r>
    <w:r w:rsidRPr="00764E21">
      <w:rPr>
        <w:rFonts w:ascii="新宋体" w:hAnsi="新宋体" w:cs="宋体"/>
        <w:kern w:val="0"/>
      </w:rPr>
      <w:t xml:space="preserve">                </w:t>
    </w:r>
    <w:r w:rsidRPr="00764E21">
      <w:rPr>
        <w:rFonts w:ascii="新宋体" w:hAnsi="新宋体" w:cs="宋体" w:hint="eastAsia"/>
        <w:kern w:val="0"/>
      </w:rPr>
      <w:t xml:space="preserve">            </w:t>
    </w:r>
    <w:r w:rsidRPr="00764E21">
      <w:rPr>
        <w:rFonts w:ascii="新宋体" w:hAnsi="新宋体" w:cs="宋体"/>
        <w:kern w:val="0"/>
      </w:rPr>
      <w:t xml:space="preserve"> </w:t>
    </w:r>
    <w:r w:rsidRPr="00764E21">
      <w:rPr>
        <w:rFonts w:ascii="新宋体" w:hAnsi="新宋体" w:cs="宋体" w:hint="eastAsia"/>
        <w:kern w:val="0"/>
      </w:rPr>
      <w:t xml:space="preserve">               </w:t>
    </w:r>
    <w:r w:rsidRPr="00764E21">
      <w:rPr>
        <w:rFonts w:ascii="新宋体" w:hAnsi="新宋体" w:cs="宋体"/>
        <w:kern w:val="0"/>
      </w:rPr>
      <w:t xml:space="preserve"> </w:t>
    </w:r>
    <w:r w:rsidRPr="00764E21">
      <w:rPr>
        <w:rFonts w:ascii="新宋体" w:hAnsi="新宋体" w:cs="宋体" w:hint="eastAsia"/>
        <w:kern w:val="0"/>
      </w:rPr>
      <w:t xml:space="preserve">         </w:t>
    </w:r>
    <w:r w:rsidRPr="00764E21">
      <w:rPr>
        <w:rFonts w:ascii="新宋体" w:hAnsi="新宋体" w:cs="宋体"/>
        <w:kern w:val="0"/>
      </w:rPr>
      <w:t xml:space="preserve">     </w:t>
    </w:r>
    <w:r w:rsidRPr="00764E21">
      <w:rPr>
        <w:rFonts w:ascii="新宋体" w:hAnsi="新宋体" w:cs="宋体" w:hint="eastAsia"/>
        <w:kern w:val="0"/>
      </w:rPr>
      <w:t xml:space="preserve">       </w:t>
    </w:r>
    <w:r>
      <w:rPr>
        <w:rFonts w:ascii="新宋体" w:hAnsi="新宋体" w:cs="新宋体" w:hint="eastAsia"/>
      </w:rPr>
      <w:t>微公：学信金融考试中心（</w:t>
    </w:r>
    <w:proofErr w:type="spellStart"/>
    <w:r>
      <w:rPr>
        <w:rFonts w:ascii="新宋体" w:hAnsi="新宋体" w:cs="新宋体" w:hint="eastAsia"/>
      </w:rPr>
      <w:t>jrkszx</w:t>
    </w:r>
    <w:proofErr w:type="spellEnd"/>
    <w:r>
      <w:rPr>
        <w:rFonts w:ascii="新宋体" w:hAnsi="新宋体" w:cs="新宋体"/>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9143595"/>
      <w:docPartObj>
        <w:docPartGallery w:val="Page Numbers (Bottom of Page)"/>
        <w:docPartUnique/>
      </w:docPartObj>
    </w:sdtPr>
    <w:sdtContent>
      <w:p w14:paraId="44DA1627" w14:textId="11752C55" w:rsidR="00AB1625" w:rsidRDefault="00AB1625">
        <w:pPr>
          <w:pStyle w:val="a5"/>
          <w:spacing w:before="120" w:after="120"/>
          <w:jc w:val="center"/>
        </w:pPr>
        <w:r>
          <w:fldChar w:fldCharType="begin"/>
        </w:r>
        <w:r>
          <w:instrText>PAGE   \* MERGEFORMAT</w:instrText>
        </w:r>
        <w:r>
          <w:fldChar w:fldCharType="separate"/>
        </w:r>
        <w:r>
          <w:rPr>
            <w:lang w:val="zh-CN"/>
          </w:rPr>
          <w:t>2</w:t>
        </w:r>
        <w:r>
          <w:fldChar w:fldCharType="end"/>
        </w:r>
      </w:p>
    </w:sdtContent>
  </w:sdt>
  <w:p w14:paraId="65AD4FC5" w14:textId="77777777" w:rsidR="00AB1625" w:rsidRDefault="00AB1625">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25614" w14:textId="77777777" w:rsidR="00041EA3" w:rsidRDefault="00041EA3">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7D51A" w14:textId="77777777" w:rsidR="007D5359" w:rsidRDefault="007D5359">
      <w:pPr>
        <w:spacing w:line="240" w:lineRule="auto"/>
        <w:ind w:firstLine="480"/>
      </w:pPr>
      <w:r>
        <w:separator/>
      </w:r>
    </w:p>
  </w:footnote>
  <w:footnote w:type="continuationSeparator" w:id="0">
    <w:p w14:paraId="146E6232" w14:textId="77777777" w:rsidR="007D5359" w:rsidRDefault="007D5359">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7AA24" w14:textId="77777777" w:rsidR="00041EA3" w:rsidRDefault="00041EA3">
    <w:pPr>
      <w:pStyle w:val="a7"/>
      <w:ind w:firstLine="360"/>
      <w:rPr>
        <w:rFonts w:ascii="宋体" w:eastAsia="宋体" w:hAnsi="宋体"/>
      </w:rPr>
    </w:pPr>
    <w:r>
      <w:rPr>
        <w:rFonts w:ascii="新宋体" w:hAnsi="新宋体" w:hint="eastAsia"/>
        <w:noProof/>
        <w:lang w:val="zh-CN"/>
      </w:rPr>
      <mc:AlternateContent>
        <mc:Choice Requires="wps">
          <w:drawing>
            <wp:anchor distT="0" distB="0" distL="114300" distR="114300" simplePos="0" relativeHeight="251660288" behindDoc="0" locked="0" layoutInCell="1" allowOverlap="1" wp14:anchorId="10FEA3A5" wp14:editId="13D898E2">
              <wp:simplePos x="0" y="0"/>
              <wp:positionH relativeFrom="margin">
                <wp:align>left</wp:align>
              </wp:positionH>
              <wp:positionV relativeFrom="paragraph">
                <wp:posOffset>127000</wp:posOffset>
              </wp:positionV>
              <wp:extent cx="5759450" cy="635"/>
              <wp:effectExtent l="0" t="0" r="31750" b="37465"/>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635"/>
                      </a:xfrm>
                      <a:prstGeom prst="line">
                        <a:avLst/>
                      </a:prstGeom>
                      <a:noFill/>
                      <a:ln w="6350" cmpd="sng">
                        <a:solidFill>
                          <a:srgbClr val="808080"/>
                        </a:solidFill>
                        <a:round/>
                      </a:ln>
                      <a:effectLst/>
                    </wps:spPr>
                    <wps:bodyPr/>
                  </wps:wsp>
                </a:graphicData>
              </a:graphic>
            </wp:anchor>
          </w:drawing>
        </mc:Choice>
        <mc:Fallback xmlns:wpsCustomData="http://www.wps.cn/officeDocument/2013/wpsCustomData">
          <w:pict>
            <v:line id="_x0000_s1026" o:spid="_x0000_s1026" o:spt="20" style="position:absolute;left:0pt;margin-top:10pt;height:0.05pt;width:453.5pt;mso-position-horizontal:left;mso-position-horizontal-relative:margin;z-index:251660288;mso-width-relative:page;mso-height-relative:page;" filled="f" stroked="t" coordsize="21600,21600" o:gfxdata="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p0f+tMAAAAGAQAADwAAAAAAAAABACAAAAAi&#10;AAAAZHJzL2Rvd25yZXYueG1sUEsBAhQAFAAAAAgAh07iQMZhBrbWAQAAdwMAAA4AAAAAAAAAAQAg&#10;AAAAIgEAAGRycy9lMm9Eb2MueG1sUEsFBgAAAAAGAAYAWQEAAGoFAAAAAA==&#10;">
              <v:fill on="f" focussize="0,0"/>
              <v:stroke weight="0.5pt" color="#808080" joinstyle="round"/>
              <v:imagedata o:title=""/>
              <o:lock v:ext="edit" aspectratio="f"/>
            </v:line>
          </w:pict>
        </mc:Fallback>
      </mc:AlternateContent>
    </w:r>
    <w:r>
      <w:rPr>
        <w:rFonts w:ascii="新宋体" w:hAnsi="新宋体" w:hint="eastAsia"/>
      </w:rPr>
      <w:t>全国更高承诺：暴过，不过全额退款</w:t>
    </w:r>
    <w:r w:rsidRPr="00764E21">
      <w:rPr>
        <w:rFonts w:ascii="新宋体" w:hAnsi="新宋体" w:hint="eastAsia"/>
      </w:rPr>
      <w:t xml:space="preserve"> </w:t>
    </w:r>
    <w:r w:rsidRPr="00764E21">
      <w:rPr>
        <w:rFonts w:ascii="宋体" w:eastAsia="宋体" w:hAnsi="宋体" w:hint="eastAsia"/>
      </w:rPr>
      <w:t xml:space="preserve">                                                       </w:t>
    </w:r>
    <w:r>
      <w:rPr>
        <w:rFonts w:ascii="宋体" w:eastAsia="宋体" w:hAnsi="宋体" w:hint="eastAsia"/>
      </w:rPr>
      <w:t>真心成就学员</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21A70" w14:textId="77777777" w:rsidR="00041EA3" w:rsidRDefault="00041EA3">
    <w:pPr>
      <w:pStyle w:val="a7"/>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39030"/>
    <w:multiLevelType w:val="singleLevel"/>
    <w:tmpl w:val="15339030"/>
    <w:lvl w:ilvl="0">
      <w:start w:val="1"/>
      <w:numFmt w:val="upperLetter"/>
      <w:suff w:val="space"/>
      <w:lvlText w:val="%1."/>
      <w:lvlJc w:val="left"/>
    </w:lvl>
  </w:abstractNum>
  <w:abstractNum w:abstractNumId="1" w15:restartNumberingAfterBreak="0">
    <w:nsid w:val="43895275"/>
    <w:multiLevelType w:val="singleLevel"/>
    <w:tmpl w:val="43895275"/>
    <w:lvl w:ilvl="0">
      <w:start w:val="76"/>
      <w:numFmt w:val="decimal"/>
      <w:suff w:val="space"/>
      <w:lvlText w:val="%1."/>
      <w:lvlJc w:val="left"/>
    </w:lvl>
  </w:abstractNum>
  <w:num w:numId="1" w16cid:durableId="987783048">
    <w:abstractNumId w:val="0"/>
  </w:num>
  <w:num w:numId="2" w16cid:durableId="801122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B6A"/>
    <w:rsid w:val="00013AE4"/>
    <w:rsid w:val="00017B6A"/>
    <w:rsid w:val="00024CA6"/>
    <w:rsid w:val="0003145D"/>
    <w:rsid w:val="000326CE"/>
    <w:rsid w:val="00032EDC"/>
    <w:rsid w:val="00041E47"/>
    <w:rsid w:val="00041EA3"/>
    <w:rsid w:val="00054379"/>
    <w:rsid w:val="0005612B"/>
    <w:rsid w:val="00056F8D"/>
    <w:rsid w:val="0006136F"/>
    <w:rsid w:val="000653EA"/>
    <w:rsid w:val="00071B45"/>
    <w:rsid w:val="000724D4"/>
    <w:rsid w:val="0008205F"/>
    <w:rsid w:val="00086191"/>
    <w:rsid w:val="00086405"/>
    <w:rsid w:val="00094533"/>
    <w:rsid w:val="000A24CE"/>
    <w:rsid w:val="000A39E3"/>
    <w:rsid w:val="000B174B"/>
    <w:rsid w:val="000B4574"/>
    <w:rsid w:val="000B4D57"/>
    <w:rsid w:val="000B5F34"/>
    <w:rsid w:val="000B6C21"/>
    <w:rsid w:val="000B7F30"/>
    <w:rsid w:val="000C733C"/>
    <w:rsid w:val="000D1ED1"/>
    <w:rsid w:val="000D3B56"/>
    <w:rsid w:val="000D5D83"/>
    <w:rsid w:val="000E04E9"/>
    <w:rsid w:val="000E31D8"/>
    <w:rsid w:val="000F139E"/>
    <w:rsid w:val="000F4A12"/>
    <w:rsid w:val="001009E7"/>
    <w:rsid w:val="0010768F"/>
    <w:rsid w:val="00117308"/>
    <w:rsid w:val="00117C3E"/>
    <w:rsid w:val="00123F11"/>
    <w:rsid w:val="001267F9"/>
    <w:rsid w:val="00130C73"/>
    <w:rsid w:val="001326C0"/>
    <w:rsid w:val="00135660"/>
    <w:rsid w:val="001446DB"/>
    <w:rsid w:val="00145752"/>
    <w:rsid w:val="00147267"/>
    <w:rsid w:val="00147A79"/>
    <w:rsid w:val="001753FC"/>
    <w:rsid w:val="0019309D"/>
    <w:rsid w:val="00193E24"/>
    <w:rsid w:val="001B7396"/>
    <w:rsid w:val="001C1FBF"/>
    <w:rsid w:val="001C329D"/>
    <w:rsid w:val="001C5F2F"/>
    <w:rsid w:val="001C63C2"/>
    <w:rsid w:val="001D05B8"/>
    <w:rsid w:val="001D3C13"/>
    <w:rsid w:val="001E08CB"/>
    <w:rsid w:val="001E41FB"/>
    <w:rsid w:val="001F01D9"/>
    <w:rsid w:val="001F5888"/>
    <w:rsid w:val="00213294"/>
    <w:rsid w:val="0021634C"/>
    <w:rsid w:val="002259A8"/>
    <w:rsid w:val="00225D7A"/>
    <w:rsid w:val="00236532"/>
    <w:rsid w:val="00240079"/>
    <w:rsid w:val="0025538E"/>
    <w:rsid w:val="0026095E"/>
    <w:rsid w:val="002614E9"/>
    <w:rsid w:val="00264FEC"/>
    <w:rsid w:val="0026548C"/>
    <w:rsid w:val="00267B75"/>
    <w:rsid w:val="00291395"/>
    <w:rsid w:val="00292BDF"/>
    <w:rsid w:val="002A46D3"/>
    <w:rsid w:val="002A524A"/>
    <w:rsid w:val="002A64B0"/>
    <w:rsid w:val="002A66A5"/>
    <w:rsid w:val="002B66D1"/>
    <w:rsid w:val="002C4F0B"/>
    <w:rsid w:val="002C7958"/>
    <w:rsid w:val="002D1DBC"/>
    <w:rsid w:val="002F0C3A"/>
    <w:rsid w:val="00303395"/>
    <w:rsid w:val="0030556E"/>
    <w:rsid w:val="003432C5"/>
    <w:rsid w:val="003448E9"/>
    <w:rsid w:val="003449BE"/>
    <w:rsid w:val="00346503"/>
    <w:rsid w:val="003470ED"/>
    <w:rsid w:val="003514A6"/>
    <w:rsid w:val="003628A1"/>
    <w:rsid w:val="00371334"/>
    <w:rsid w:val="0037658E"/>
    <w:rsid w:val="0038522D"/>
    <w:rsid w:val="003866C0"/>
    <w:rsid w:val="00386C96"/>
    <w:rsid w:val="00387988"/>
    <w:rsid w:val="00390BD8"/>
    <w:rsid w:val="00390FEC"/>
    <w:rsid w:val="0039726F"/>
    <w:rsid w:val="003A089C"/>
    <w:rsid w:val="003A24C1"/>
    <w:rsid w:val="003A39F6"/>
    <w:rsid w:val="003B0093"/>
    <w:rsid w:val="003B1655"/>
    <w:rsid w:val="003C22DA"/>
    <w:rsid w:val="003C33C9"/>
    <w:rsid w:val="003D1248"/>
    <w:rsid w:val="003D300A"/>
    <w:rsid w:val="003D3BCE"/>
    <w:rsid w:val="003D6C49"/>
    <w:rsid w:val="003D766A"/>
    <w:rsid w:val="003F27C2"/>
    <w:rsid w:val="003F2824"/>
    <w:rsid w:val="004065B6"/>
    <w:rsid w:val="00411CF9"/>
    <w:rsid w:val="00411EC7"/>
    <w:rsid w:val="00434F39"/>
    <w:rsid w:val="00435907"/>
    <w:rsid w:val="00447CA1"/>
    <w:rsid w:val="00455C16"/>
    <w:rsid w:val="00474EBA"/>
    <w:rsid w:val="00483466"/>
    <w:rsid w:val="00497FB5"/>
    <w:rsid w:val="004A7E71"/>
    <w:rsid w:val="004B25BE"/>
    <w:rsid w:val="004B2C3D"/>
    <w:rsid w:val="004B5C89"/>
    <w:rsid w:val="004B7E68"/>
    <w:rsid w:val="004C4755"/>
    <w:rsid w:val="004D3C83"/>
    <w:rsid w:val="004D4DF1"/>
    <w:rsid w:val="004E49D4"/>
    <w:rsid w:val="004F1262"/>
    <w:rsid w:val="00511619"/>
    <w:rsid w:val="0051692E"/>
    <w:rsid w:val="00542A6B"/>
    <w:rsid w:val="00553DBB"/>
    <w:rsid w:val="005623C9"/>
    <w:rsid w:val="00576B87"/>
    <w:rsid w:val="00581F85"/>
    <w:rsid w:val="0059665B"/>
    <w:rsid w:val="005B5F85"/>
    <w:rsid w:val="005B70CB"/>
    <w:rsid w:val="005C22C2"/>
    <w:rsid w:val="005C6A69"/>
    <w:rsid w:val="005C6DE8"/>
    <w:rsid w:val="005D38BE"/>
    <w:rsid w:val="005E07BC"/>
    <w:rsid w:val="005E39DD"/>
    <w:rsid w:val="0060194A"/>
    <w:rsid w:val="00606B4D"/>
    <w:rsid w:val="00607C1B"/>
    <w:rsid w:val="006110E2"/>
    <w:rsid w:val="00613D8A"/>
    <w:rsid w:val="00624481"/>
    <w:rsid w:val="00625502"/>
    <w:rsid w:val="006336A2"/>
    <w:rsid w:val="00637841"/>
    <w:rsid w:val="00654BAF"/>
    <w:rsid w:val="00655116"/>
    <w:rsid w:val="00656239"/>
    <w:rsid w:val="00657138"/>
    <w:rsid w:val="00671267"/>
    <w:rsid w:val="00686063"/>
    <w:rsid w:val="0069289A"/>
    <w:rsid w:val="00695829"/>
    <w:rsid w:val="006A1BD5"/>
    <w:rsid w:val="006A3E7D"/>
    <w:rsid w:val="006A4A50"/>
    <w:rsid w:val="006A5B57"/>
    <w:rsid w:val="006B1CD9"/>
    <w:rsid w:val="006B4029"/>
    <w:rsid w:val="006B563E"/>
    <w:rsid w:val="006D01D5"/>
    <w:rsid w:val="006E0D8C"/>
    <w:rsid w:val="006E2E14"/>
    <w:rsid w:val="006F0BE0"/>
    <w:rsid w:val="00713625"/>
    <w:rsid w:val="007241DC"/>
    <w:rsid w:val="00726E4F"/>
    <w:rsid w:val="00732DB4"/>
    <w:rsid w:val="00734E3F"/>
    <w:rsid w:val="00741CDE"/>
    <w:rsid w:val="0076121B"/>
    <w:rsid w:val="00762785"/>
    <w:rsid w:val="007642A4"/>
    <w:rsid w:val="00764E21"/>
    <w:rsid w:val="0077099F"/>
    <w:rsid w:val="00775C8F"/>
    <w:rsid w:val="007762D0"/>
    <w:rsid w:val="00783951"/>
    <w:rsid w:val="0078691B"/>
    <w:rsid w:val="007A13ED"/>
    <w:rsid w:val="007A160F"/>
    <w:rsid w:val="007A4420"/>
    <w:rsid w:val="007A67A4"/>
    <w:rsid w:val="007B4D8F"/>
    <w:rsid w:val="007B565A"/>
    <w:rsid w:val="007B6E5B"/>
    <w:rsid w:val="007D5359"/>
    <w:rsid w:val="007E4773"/>
    <w:rsid w:val="007F4130"/>
    <w:rsid w:val="008029D7"/>
    <w:rsid w:val="008079BA"/>
    <w:rsid w:val="00817C51"/>
    <w:rsid w:val="00820DF7"/>
    <w:rsid w:val="0082156E"/>
    <w:rsid w:val="008410BA"/>
    <w:rsid w:val="00841D77"/>
    <w:rsid w:val="00842773"/>
    <w:rsid w:val="0084313D"/>
    <w:rsid w:val="0085091E"/>
    <w:rsid w:val="0086598F"/>
    <w:rsid w:val="008832D3"/>
    <w:rsid w:val="00893A0E"/>
    <w:rsid w:val="00894677"/>
    <w:rsid w:val="0089607D"/>
    <w:rsid w:val="00897CA6"/>
    <w:rsid w:val="008B225F"/>
    <w:rsid w:val="008B331D"/>
    <w:rsid w:val="008C110B"/>
    <w:rsid w:val="008C3B6E"/>
    <w:rsid w:val="008C5079"/>
    <w:rsid w:val="008D09A2"/>
    <w:rsid w:val="008D328F"/>
    <w:rsid w:val="008D42D6"/>
    <w:rsid w:val="008D5C34"/>
    <w:rsid w:val="008F2FB2"/>
    <w:rsid w:val="00903F9E"/>
    <w:rsid w:val="009107BF"/>
    <w:rsid w:val="00913082"/>
    <w:rsid w:val="009211B1"/>
    <w:rsid w:val="009348C1"/>
    <w:rsid w:val="0093517C"/>
    <w:rsid w:val="009406BC"/>
    <w:rsid w:val="00940BC1"/>
    <w:rsid w:val="0094784A"/>
    <w:rsid w:val="00947DE9"/>
    <w:rsid w:val="00951DB5"/>
    <w:rsid w:val="00951E3F"/>
    <w:rsid w:val="00957DD4"/>
    <w:rsid w:val="00960A58"/>
    <w:rsid w:val="00961607"/>
    <w:rsid w:val="00963FAC"/>
    <w:rsid w:val="00965E15"/>
    <w:rsid w:val="009813B1"/>
    <w:rsid w:val="009825BC"/>
    <w:rsid w:val="009842D0"/>
    <w:rsid w:val="00985A6F"/>
    <w:rsid w:val="00990397"/>
    <w:rsid w:val="00992715"/>
    <w:rsid w:val="0099418C"/>
    <w:rsid w:val="009951E1"/>
    <w:rsid w:val="00997F3B"/>
    <w:rsid w:val="009A061E"/>
    <w:rsid w:val="009A2F5E"/>
    <w:rsid w:val="009B311E"/>
    <w:rsid w:val="009B480B"/>
    <w:rsid w:val="009B68D3"/>
    <w:rsid w:val="009D146B"/>
    <w:rsid w:val="009E0D0D"/>
    <w:rsid w:val="00A021F0"/>
    <w:rsid w:val="00A037FB"/>
    <w:rsid w:val="00A05757"/>
    <w:rsid w:val="00A1169C"/>
    <w:rsid w:val="00A1691E"/>
    <w:rsid w:val="00A17A97"/>
    <w:rsid w:val="00A20081"/>
    <w:rsid w:val="00A2112E"/>
    <w:rsid w:val="00A22230"/>
    <w:rsid w:val="00A453E4"/>
    <w:rsid w:val="00A45B35"/>
    <w:rsid w:val="00A524E3"/>
    <w:rsid w:val="00A70CF5"/>
    <w:rsid w:val="00A731D9"/>
    <w:rsid w:val="00A74EFF"/>
    <w:rsid w:val="00A77BA3"/>
    <w:rsid w:val="00A8235D"/>
    <w:rsid w:val="00A845BD"/>
    <w:rsid w:val="00A84F2B"/>
    <w:rsid w:val="00A8610A"/>
    <w:rsid w:val="00A964F6"/>
    <w:rsid w:val="00AA044A"/>
    <w:rsid w:val="00AA1B94"/>
    <w:rsid w:val="00AA3338"/>
    <w:rsid w:val="00AA4478"/>
    <w:rsid w:val="00AB0D29"/>
    <w:rsid w:val="00AB1625"/>
    <w:rsid w:val="00AB2376"/>
    <w:rsid w:val="00AC60FF"/>
    <w:rsid w:val="00AD4510"/>
    <w:rsid w:val="00AD6DBC"/>
    <w:rsid w:val="00AE0D9D"/>
    <w:rsid w:val="00B03711"/>
    <w:rsid w:val="00B10CA1"/>
    <w:rsid w:val="00B13DB2"/>
    <w:rsid w:val="00B20EBC"/>
    <w:rsid w:val="00B23E33"/>
    <w:rsid w:val="00B3225A"/>
    <w:rsid w:val="00B53FE9"/>
    <w:rsid w:val="00B62CC7"/>
    <w:rsid w:val="00B66796"/>
    <w:rsid w:val="00B73BB8"/>
    <w:rsid w:val="00B77CF6"/>
    <w:rsid w:val="00B91530"/>
    <w:rsid w:val="00B92DA2"/>
    <w:rsid w:val="00B9517E"/>
    <w:rsid w:val="00B95F34"/>
    <w:rsid w:val="00BA2F93"/>
    <w:rsid w:val="00BA6803"/>
    <w:rsid w:val="00BC482D"/>
    <w:rsid w:val="00BE1EC5"/>
    <w:rsid w:val="00BE6EDA"/>
    <w:rsid w:val="00C0645A"/>
    <w:rsid w:val="00C16F4C"/>
    <w:rsid w:val="00C22DD6"/>
    <w:rsid w:val="00C31940"/>
    <w:rsid w:val="00C40383"/>
    <w:rsid w:val="00C4117D"/>
    <w:rsid w:val="00C43E17"/>
    <w:rsid w:val="00C66BF4"/>
    <w:rsid w:val="00C80B3F"/>
    <w:rsid w:val="00C82B1B"/>
    <w:rsid w:val="00C84D3B"/>
    <w:rsid w:val="00C878FC"/>
    <w:rsid w:val="00C91EF0"/>
    <w:rsid w:val="00C920C2"/>
    <w:rsid w:val="00CA6BB9"/>
    <w:rsid w:val="00CA76C3"/>
    <w:rsid w:val="00CB743A"/>
    <w:rsid w:val="00CD437E"/>
    <w:rsid w:val="00CD5D80"/>
    <w:rsid w:val="00CD63B5"/>
    <w:rsid w:val="00CE06CB"/>
    <w:rsid w:val="00CF40AD"/>
    <w:rsid w:val="00D03735"/>
    <w:rsid w:val="00D057BA"/>
    <w:rsid w:val="00D11871"/>
    <w:rsid w:val="00D23EC1"/>
    <w:rsid w:val="00D457A9"/>
    <w:rsid w:val="00D521AC"/>
    <w:rsid w:val="00D7336C"/>
    <w:rsid w:val="00D775E2"/>
    <w:rsid w:val="00D826C7"/>
    <w:rsid w:val="00D82A13"/>
    <w:rsid w:val="00D83AB4"/>
    <w:rsid w:val="00D90C95"/>
    <w:rsid w:val="00D9226D"/>
    <w:rsid w:val="00D925BC"/>
    <w:rsid w:val="00D9317B"/>
    <w:rsid w:val="00D97767"/>
    <w:rsid w:val="00DB4436"/>
    <w:rsid w:val="00DC1EF2"/>
    <w:rsid w:val="00DD2D4C"/>
    <w:rsid w:val="00DE4E96"/>
    <w:rsid w:val="00DE7803"/>
    <w:rsid w:val="00DF279F"/>
    <w:rsid w:val="00DF6DC3"/>
    <w:rsid w:val="00E011A1"/>
    <w:rsid w:val="00E035F7"/>
    <w:rsid w:val="00E07E4A"/>
    <w:rsid w:val="00E1425B"/>
    <w:rsid w:val="00E25655"/>
    <w:rsid w:val="00E4096B"/>
    <w:rsid w:val="00E422A6"/>
    <w:rsid w:val="00E42C20"/>
    <w:rsid w:val="00E54506"/>
    <w:rsid w:val="00E735EF"/>
    <w:rsid w:val="00E84111"/>
    <w:rsid w:val="00E86C43"/>
    <w:rsid w:val="00E90EE8"/>
    <w:rsid w:val="00E935E6"/>
    <w:rsid w:val="00EA3FFF"/>
    <w:rsid w:val="00EB3D92"/>
    <w:rsid w:val="00EB570A"/>
    <w:rsid w:val="00EE1629"/>
    <w:rsid w:val="00F00735"/>
    <w:rsid w:val="00F013B6"/>
    <w:rsid w:val="00F07099"/>
    <w:rsid w:val="00F154DC"/>
    <w:rsid w:val="00F218B8"/>
    <w:rsid w:val="00F25D97"/>
    <w:rsid w:val="00F30914"/>
    <w:rsid w:val="00F33875"/>
    <w:rsid w:val="00F403D8"/>
    <w:rsid w:val="00F409D4"/>
    <w:rsid w:val="00F44B22"/>
    <w:rsid w:val="00F55301"/>
    <w:rsid w:val="00F5596E"/>
    <w:rsid w:val="00F6118B"/>
    <w:rsid w:val="00F8443D"/>
    <w:rsid w:val="00F85D83"/>
    <w:rsid w:val="00F85FD3"/>
    <w:rsid w:val="00F85FF0"/>
    <w:rsid w:val="00FA4767"/>
    <w:rsid w:val="00FA5E33"/>
    <w:rsid w:val="00FB0814"/>
    <w:rsid w:val="00FB56DA"/>
    <w:rsid w:val="00FE0056"/>
    <w:rsid w:val="00FE1FF1"/>
    <w:rsid w:val="00FF3DC1"/>
    <w:rsid w:val="00FF63DF"/>
    <w:rsid w:val="07B92EA7"/>
    <w:rsid w:val="0E8A7452"/>
    <w:rsid w:val="4CB637ED"/>
    <w:rsid w:val="55132D45"/>
    <w:rsid w:val="67B1676B"/>
    <w:rsid w:val="70A42B62"/>
    <w:rsid w:val="712E2160"/>
    <w:rsid w:val="74A918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2BB79C1"/>
  <w15:docId w15:val="{1755A2B5-4106-43BC-BD26-75D478A01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napToGrid w:val="0"/>
      <w:spacing w:line="440" w:lineRule="exact"/>
      <w:ind w:firstLineChars="200" w:firstLine="200"/>
      <w:jc w:val="both"/>
    </w:pPr>
    <w:rPr>
      <w:rFonts w:ascii="Times New Roman" w:eastAsia="新宋体" w:hAnsi="Times New Roman"/>
      <w:kern w:val="2"/>
      <w:sz w:val="24"/>
      <w:szCs w:val="22"/>
    </w:rPr>
  </w:style>
  <w:style w:type="paragraph" w:styleId="3">
    <w:name w:val="heading 3"/>
    <w:basedOn w:val="a"/>
    <w:next w:val="a"/>
    <w:link w:val="30"/>
    <w:uiPriority w:val="9"/>
    <w:semiHidden/>
    <w:unhideWhenUsed/>
    <w:qFormat/>
    <w:pPr>
      <w:keepNext/>
      <w:keepLines/>
      <w:spacing w:before="260" w:after="260" w:line="416" w:lineRule="atLeast"/>
      <w:outlineLvl w:val="2"/>
    </w:pPr>
    <w:rPr>
      <w:b/>
      <w:bCs/>
      <w:sz w:val="32"/>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link w:val="a6"/>
    <w:uiPriority w:val="99"/>
    <w:unhideWhenUsed/>
    <w:qFormat/>
    <w:pPr>
      <w:tabs>
        <w:tab w:val="center" w:pos="4153"/>
        <w:tab w:val="right" w:pos="8306"/>
      </w:tabs>
      <w:adjustRightInd w:val="0"/>
      <w:snapToGrid w:val="0"/>
      <w:jc w:val="distribute"/>
    </w:pPr>
    <w:rPr>
      <w:rFonts w:ascii="Times New Roman" w:eastAsia="新宋体" w:hAnsi="Times New Roman"/>
      <w:kern w:val="2"/>
      <w:sz w:val="18"/>
      <w:szCs w:val="18"/>
    </w:rPr>
  </w:style>
  <w:style w:type="paragraph" w:styleId="a7">
    <w:name w:val="header"/>
    <w:link w:val="a8"/>
    <w:uiPriority w:val="99"/>
    <w:unhideWhenUsed/>
    <w:qFormat/>
    <w:pPr>
      <w:tabs>
        <w:tab w:val="center" w:pos="4153"/>
        <w:tab w:val="right" w:pos="8306"/>
      </w:tabs>
      <w:adjustRightInd w:val="0"/>
      <w:snapToGrid w:val="0"/>
      <w:jc w:val="both"/>
    </w:pPr>
    <w:rPr>
      <w:rFonts w:ascii="Times New Roman" w:eastAsia="新宋体" w:hAnsi="Times New Roman"/>
      <w:kern w:val="2"/>
      <w:sz w:val="18"/>
      <w:szCs w:val="18"/>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qFormat/>
    <w:rPr>
      <w:color w:val="0563C1" w:themeColor="hyperlink"/>
      <w:u w:val="single"/>
    </w:rPr>
  </w:style>
  <w:style w:type="paragraph" w:customStyle="1" w:styleId="ab">
    <w:name w:val="四级目录"/>
    <w:basedOn w:val="a"/>
    <w:link w:val="ac"/>
    <w:qFormat/>
    <w:pPr>
      <w:spacing w:beforeLines="50" w:before="50" w:afterLines="50" w:after="50"/>
    </w:pPr>
    <w:rPr>
      <w:b/>
    </w:rPr>
  </w:style>
  <w:style w:type="character" w:customStyle="1" w:styleId="a8">
    <w:name w:val="页眉 字符"/>
    <w:basedOn w:val="a0"/>
    <w:link w:val="a7"/>
    <w:uiPriority w:val="99"/>
    <w:qFormat/>
    <w:rPr>
      <w:rFonts w:ascii="Times New Roman" w:eastAsia="新宋体" w:hAnsi="Times New Roman"/>
      <w:kern w:val="2"/>
      <w:sz w:val="18"/>
      <w:szCs w:val="18"/>
    </w:rPr>
  </w:style>
  <w:style w:type="character" w:customStyle="1" w:styleId="a6">
    <w:name w:val="页脚 字符"/>
    <w:basedOn w:val="a0"/>
    <w:link w:val="a5"/>
    <w:uiPriority w:val="99"/>
    <w:qFormat/>
    <w:rPr>
      <w:rFonts w:ascii="Times New Roman" w:eastAsia="新宋体" w:hAnsi="Times New Roman"/>
      <w:kern w:val="2"/>
      <w:sz w:val="18"/>
      <w:szCs w:val="18"/>
    </w:rPr>
  </w:style>
  <w:style w:type="paragraph" w:styleId="ad">
    <w:name w:val="List Paragraph"/>
    <w:basedOn w:val="a"/>
    <w:uiPriority w:val="34"/>
    <w:qFormat/>
    <w:pPr>
      <w:ind w:firstLine="420"/>
    </w:pPr>
  </w:style>
  <w:style w:type="character" w:customStyle="1" w:styleId="1">
    <w:name w:val="1答案解析 字符"/>
    <w:link w:val="10"/>
    <w:qFormat/>
    <w:rPr>
      <w:rFonts w:ascii="Times New Roman" w:eastAsia="新宋体" w:hAnsi="Times New Roman"/>
      <w:color w:val="FF0000"/>
      <w:kern w:val="2"/>
      <w:sz w:val="21"/>
      <w:szCs w:val="22"/>
    </w:rPr>
  </w:style>
  <w:style w:type="paragraph" w:customStyle="1" w:styleId="10">
    <w:name w:val="1答案解析"/>
    <w:next w:val="a"/>
    <w:link w:val="1"/>
    <w:qFormat/>
    <w:pPr>
      <w:adjustRightInd w:val="0"/>
      <w:snapToGrid w:val="0"/>
      <w:ind w:firstLineChars="200" w:firstLine="200"/>
      <w:jc w:val="both"/>
    </w:pPr>
    <w:rPr>
      <w:rFonts w:ascii="Times New Roman" w:eastAsia="新宋体" w:hAnsi="Times New Roman"/>
      <w:color w:val="FF0000"/>
      <w:kern w:val="2"/>
      <w:sz w:val="21"/>
      <w:szCs w:val="22"/>
    </w:rPr>
  </w:style>
  <w:style w:type="paragraph" w:customStyle="1" w:styleId="11">
    <w:name w:val="1题目选项"/>
    <w:link w:val="12"/>
    <w:qFormat/>
    <w:pPr>
      <w:adjustRightInd w:val="0"/>
      <w:snapToGrid w:val="0"/>
      <w:ind w:firstLineChars="200" w:firstLine="200"/>
      <w:jc w:val="both"/>
    </w:pPr>
    <w:rPr>
      <w:rFonts w:ascii="Times New Roman" w:eastAsia="新宋体" w:hAnsi="Times New Roman" w:cs="Times New Roman"/>
      <w:sz w:val="21"/>
    </w:rPr>
  </w:style>
  <w:style w:type="paragraph" w:customStyle="1" w:styleId="W-4">
    <w:name w:val="W-讲义4级一、"/>
    <w:basedOn w:val="4"/>
    <w:next w:val="a"/>
    <w:qFormat/>
    <w:pPr>
      <w:spacing w:beforeLines="50" w:before="156" w:afterLines="50" w:after="156" w:line="240" w:lineRule="auto"/>
      <w:ind w:firstLine="420"/>
    </w:pPr>
    <w:rPr>
      <w:rFonts w:ascii="Times New Roman" w:eastAsia="宋体" w:hAnsi="Times New Roman" w:cs="Times New Roman"/>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paragraph" w:customStyle="1" w:styleId="01">
    <w:name w:val="01模块一级"/>
    <w:basedOn w:val="a"/>
    <w:next w:val="a"/>
    <w:link w:val="010"/>
    <w:pPr>
      <w:pageBreakBefore/>
      <w:widowControl/>
      <w:spacing w:line="480" w:lineRule="exact"/>
      <w:jc w:val="center"/>
      <w:outlineLvl w:val="0"/>
    </w:pPr>
    <w:rPr>
      <w:rFonts w:cs="新宋体"/>
      <w:b/>
      <w:sz w:val="32"/>
      <w:szCs w:val="32"/>
      <w:shd w:val="clear" w:color="auto" w:fill="FFFFFF"/>
    </w:rPr>
  </w:style>
  <w:style w:type="character" w:customStyle="1" w:styleId="010">
    <w:name w:val="01模块一级 字符"/>
    <w:basedOn w:val="a0"/>
    <w:link w:val="01"/>
    <w:qFormat/>
    <w:rPr>
      <w:rFonts w:ascii="Times New Roman" w:eastAsia="新宋体" w:hAnsi="Times New Roman" w:cs="新宋体"/>
      <w:b/>
      <w:sz w:val="32"/>
      <w:szCs w:val="32"/>
    </w:rPr>
  </w:style>
  <w:style w:type="paragraph" w:customStyle="1" w:styleId="zz">
    <w:name w:val="zz正文"/>
    <w:basedOn w:val="a"/>
    <w:link w:val="zz0"/>
    <w:qFormat/>
    <w:pPr>
      <w:widowControl/>
      <w:spacing w:line="480" w:lineRule="atLeast"/>
    </w:pPr>
    <w:rPr>
      <w:rFonts w:cs="新宋体"/>
      <w:bCs/>
      <w:color w:val="000000"/>
      <w:kern w:val="0"/>
      <w:szCs w:val="20"/>
      <w:shd w:val="clear" w:color="auto" w:fill="FFFFFF"/>
    </w:rPr>
  </w:style>
  <w:style w:type="character" w:customStyle="1" w:styleId="zz0">
    <w:name w:val="zz正文 字符"/>
    <w:basedOn w:val="a0"/>
    <w:link w:val="zz"/>
    <w:qFormat/>
    <w:rPr>
      <w:rFonts w:ascii="Times New Roman" w:eastAsia="新宋体" w:hAnsi="Times New Roman" w:cs="新宋体"/>
      <w:bCs/>
      <w:color w:val="000000"/>
      <w:kern w:val="0"/>
      <w:szCs w:val="20"/>
    </w:rPr>
  </w:style>
  <w:style w:type="paragraph" w:customStyle="1" w:styleId="2">
    <w:name w:val="2申论标注"/>
    <w:basedOn w:val="zz"/>
    <w:link w:val="20"/>
    <w:qFormat/>
    <w:pPr>
      <w:spacing w:line="400" w:lineRule="atLeast"/>
      <w:ind w:firstLine="420"/>
    </w:pPr>
    <w:rPr>
      <w:b/>
    </w:rPr>
  </w:style>
  <w:style w:type="paragraph" w:customStyle="1" w:styleId="21">
    <w:name w:val="2申论正文"/>
    <w:basedOn w:val="zz"/>
    <w:link w:val="22"/>
    <w:qFormat/>
    <w:pPr>
      <w:spacing w:line="400" w:lineRule="atLeast"/>
      <w:ind w:firstLine="420"/>
    </w:pPr>
  </w:style>
  <w:style w:type="character" w:customStyle="1" w:styleId="20">
    <w:name w:val="2申论标注 字符"/>
    <w:basedOn w:val="zz0"/>
    <w:link w:val="2"/>
    <w:rPr>
      <w:rFonts w:ascii="Times New Roman" w:eastAsia="新宋体" w:hAnsi="Times New Roman" w:cs="新宋体"/>
      <w:b/>
      <w:bCs/>
      <w:color w:val="000000"/>
      <w:kern w:val="0"/>
      <w:szCs w:val="20"/>
    </w:rPr>
  </w:style>
  <w:style w:type="character" w:customStyle="1" w:styleId="22">
    <w:name w:val="2申论正文 字符"/>
    <w:basedOn w:val="zz0"/>
    <w:link w:val="21"/>
    <w:qFormat/>
    <w:rPr>
      <w:rFonts w:ascii="Times New Roman" w:eastAsia="新宋体" w:hAnsi="Times New Roman" w:cs="新宋体"/>
      <w:bCs/>
      <w:color w:val="000000"/>
      <w:kern w:val="0"/>
      <w:szCs w:val="20"/>
    </w:rPr>
  </w:style>
  <w:style w:type="character" w:customStyle="1" w:styleId="a4">
    <w:name w:val="批注框文本 字符"/>
    <w:basedOn w:val="a0"/>
    <w:link w:val="a3"/>
    <w:uiPriority w:val="99"/>
    <w:semiHidden/>
    <w:qFormat/>
    <w:rPr>
      <w:sz w:val="18"/>
      <w:szCs w:val="18"/>
    </w:rPr>
  </w:style>
  <w:style w:type="paragraph" w:customStyle="1" w:styleId="110">
    <w:name w:val="1题目选项1"/>
    <w:basedOn w:val="11"/>
    <w:link w:val="111"/>
    <w:qFormat/>
    <w:pPr>
      <w:ind w:firstLine="420"/>
    </w:pPr>
  </w:style>
  <w:style w:type="character" w:customStyle="1" w:styleId="12">
    <w:name w:val="1题目选项 字符"/>
    <w:basedOn w:val="a0"/>
    <w:link w:val="11"/>
    <w:qFormat/>
    <w:rPr>
      <w:rFonts w:ascii="Times New Roman" w:eastAsia="新宋体" w:hAnsi="Times New Roman" w:cs="Times New Roman"/>
      <w:sz w:val="21"/>
    </w:rPr>
  </w:style>
  <w:style w:type="character" w:customStyle="1" w:styleId="111">
    <w:name w:val="1题目选项1 字符"/>
    <w:basedOn w:val="12"/>
    <w:link w:val="110"/>
    <w:qFormat/>
    <w:rPr>
      <w:rFonts w:ascii="Times New Roman" w:eastAsia="新宋体" w:hAnsi="Times New Roman" w:cs="Times New Roman"/>
      <w:kern w:val="0"/>
      <w:sz w:val="21"/>
      <w:szCs w:val="20"/>
    </w:rPr>
  </w:style>
  <w:style w:type="paragraph" w:customStyle="1" w:styleId="ae">
    <w:name w:val="一级目录"/>
    <w:basedOn w:val="a"/>
    <w:next w:val="af"/>
    <w:link w:val="af0"/>
    <w:qFormat/>
    <w:pPr>
      <w:pageBreakBefore/>
      <w:spacing w:afterLines="100" w:after="100"/>
      <w:ind w:firstLineChars="0" w:firstLine="0"/>
      <w:jc w:val="center"/>
      <w:outlineLvl w:val="0"/>
    </w:pPr>
    <w:rPr>
      <w:rFonts w:cs="Times New Roman"/>
      <w:b/>
      <w:sz w:val="32"/>
      <w:szCs w:val="21"/>
    </w:rPr>
  </w:style>
  <w:style w:type="paragraph" w:customStyle="1" w:styleId="af">
    <w:name w:val="二级目录"/>
    <w:basedOn w:val="a"/>
    <w:next w:val="af1"/>
    <w:link w:val="af2"/>
    <w:qFormat/>
    <w:pPr>
      <w:keepNext/>
      <w:keepLines/>
      <w:spacing w:beforeLines="100" w:before="312" w:afterLines="100" w:after="312"/>
      <w:jc w:val="center"/>
      <w:outlineLvl w:val="1"/>
    </w:pPr>
    <w:rPr>
      <w:rFonts w:cs="Times New Roman"/>
      <w:b/>
      <w:bCs/>
      <w:sz w:val="28"/>
      <w:szCs w:val="32"/>
    </w:rPr>
  </w:style>
  <w:style w:type="paragraph" w:customStyle="1" w:styleId="af1">
    <w:name w:val="三级目录"/>
    <w:basedOn w:val="a"/>
    <w:next w:val="ab"/>
    <w:link w:val="af3"/>
    <w:qFormat/>
    <w:pPr>
      <w:keepNext/>
      <w:keepLines/>
      <w:spacing w:beforeLines="50" w:before="156" w:afterLines="50" w:after="156"/>
      <w:ind w:firstLine="482"/>
      <w:outlineLvl w:val="2"/>
    </w:pPr>
    <w:rPr>
      <w:rFonts w:cs="Times New Roman"/>
      <w:b/>
      <w:szCs w:val="28"/>
    </w:rPr>
  </w:style>
  <w:style w:type="character" w:customStyle="1" w:styleId="af0">
    <w:name w:val="一级目录 字符"/>
    <w:basedOn w:val="a0"/>
    <w:link w:val="ae"/>
    <w:qFormat/>
    <w:rPr>
      <w:rFonts w:ascii="Times New Roman" w:eastAsia="新宋体" w:hAnsi="Times New Roman" w:cs="Times New Roman"/>
      <w:b/>
      <w:kern w:val="2"/>
      <w:sz w:val="32"/>
      <w:szCs w:val="21"/>
    </w:rPr>
  </w:style>
  <w:style w:type="character" w:customStyle="1" w:styleId="af2">
    <w:name w:val="二级目录 字符"/>
    <w:basedOn w:val="a0"/>
    <w:link w:val="af"/>
    <w:qFormat/>
    <w:rPr>
      <w:rFonts w:ascii="Times New Roman" w:eastAsia="新宋体" w:hAnsi="Times New Roman" w:cs="Times New Roman"/>
      <w:b/>
      <w:bCs/>
      <w:kern w:val="2"/>
      <w:sz w:val="28"/>
      <w:szCs w:val="32"/>
    </w:rPr>
  </w:style>
  <w:style w:type="character" w:customStyle="1" w:styleId="af3">
    <w:name w:val="三级目录 字符"/>
    <w:basedOn w:val="a0"/>
    <w:link w:val="af1"/>
    <w:qFormat/>
    <w:rPr>
      <w:rFonts w:ascii="Times New Roman" w:eastAsia="新宋体" w:hAnsi="Times New Roman" w:cs="Times New Roman"/>
      <w:b/>
      <w:kern w:val="2"/>
      <w:sz w:val="24"/>
      <w:szCs w:val="28"/>
    </w:rPr>
  </w:style>
  <w:style w:type="character" w:customStyle="1" w:styleId="ac">
    <w:name w:val="四级目录 字符"/>
    <w:basedOn w:val="a0"/>
    <w:link w:val="ab"/>
    <w:qFormat/>
    <w:rPr>
      <w:rFonts w:ascii="Times New Roman" w:eastAsia="新宋体" w:hAnsi="Times New Roman"/>
      <w:b/>
      <w:kern w:val="2"/>
      <w:sz w:val="21"/>
      <w:szCs w:val="22"/>
    </w:rPr>
  </w:style>
  <w:style w:type="character" w:customStyle="1" w:styleId="30">
    <w:name w:val="标题 3 字符"/>
    <w:basedOn w:val="a0"/>
    <w:link w:val="3"/>
    <w:uiPriority w:val="9"/>
    <w:semiHidden/>
    <w:qFormat/>
    <w:rPr>
      <w:rFonts w:ascii="Times New Roman" w:eastAsia="新宋体" w:hAnsi="Times New Roman"/>
      <w:b/>
      <w:bCs/>
      <w:kern w:val="2"/>
      <w:sz w:val="32"/>
      <w:szCs w:val="32"/>
    </w:rPr>
  </w:style>
  <w:style w:type="paragraph" w:customStyle="1" w:styleId="af4">
    <w:name w:val="表格图片"/>
    <w:qFormat/>
    <w:pPr>
      <w:framePr w:hSpace="181" w:wrap="notBeside" w:vAnchor="text" w:hAnchor="margin" w:y="131"/>
      <w:adjustRightInd w:val="0"/>
      <w:snapToGrid w:val="0"/>
    </w:pPr>
    <w:rPr>
      <w:rFonts w:ascii="Times New Roman" w:eastAsia="新宋体" w:hAnsi="Times New Roman"/>
      <w:bCs/>
      <w:kern w:val="2"/>
      <w:sz w:val="24"/>
      <w:szCs w:val="22"/>
    </w:rPr>
  </w:style>
  <w:style w:type="character" w:customStyle="1" w:styleId="13">
    <w:name w:val="未处理的提及1"/>
    <w:basedOn w:val="a0"/>
    <w:uiPriority w:val="99"/>
    <w:semiHidden/>
    <w:unhideWhenUsed/>
    <w:qFormat/>
    <w:rPr>
      <w:color w:val="605E5C"/>
      <w:shd w:val="clear" w:color="auto" w:fill="E1DFDD"/>
    </w:rPr>
  </w:style>
  <w:style w:type="paragraph" w:customStyle="1" w:styleId="011">
    <w:name w:val="01表格图片"/>
    <w:basedOn w:val="a"/>
    <w:link w:val="012"/>
    <w:qFormat/>
    <w:pPr>
      <w:spacing w:line="240" w:lineRule="auto"/>
      <w:ind w:firstLineChars="0" w:firstLine="0"/>
      <w:jc w:val="center"/>
    </w:pPr>
  </w:style>
  <w:style w:type="character" w:customStyle="1" w:styleId="012">
    <w:name w:val="01表格图片 字符"/>
    <w:basedOn w:val="a0"/>
    <w:link w:val="011"/>
    <w:qFormat/>
    <w:rPr>
      <w:rFonts w:ascii="Times New Roman" w:eastAsia="新宋体" w:hAnsi="Times New Roman"/>
      <w:kern w:val="2"/>
      <w:sz w:val="24"/>
      <w:szCs w:val="22"/>
    </w:rPr>
  </w:style>
  <w:style w:type="character" w:customStyle="1" w:styleId="Char">
    <w:name w:val="长题 Char"/>
    <w:link w:val="af5"/>
    <w:rsid w:val="000B6C21"/>
  </w:style>
  <w:style w:type="paragraph" w:customStyle="1" w:styleId="af5">
    <w:name w:val="长题"/>
    <w:basedOn w:val="a"/>
    <w:link w:val="Char"/>
    <w:rsid w:val="000B6C21"/>
    <w:pPr>
      <w:spacing w:line="360" w:lineRule="auto"/>
      <w:ind w:left="420" w:hangingChars="200" w:hanging="420"/>
    </w:pPr>
    <w:rPr>
      <w:rFonts w:asciiTheme="minorHAnsi" w:eastAsiaTheme="minorEastAsia" w:hAnsiTheme="minorHAnsi"/>
      <w:kern w:val="0"/>
      <w:sz w:val="20"/>
      <w:szCs w:val="20"/>
    </w:rPr>
  </w:style>
  <w:style w:type="character" w:styleId="af6">
    <w:name w:val="Strong"/>
    <w:basedOn w:val="a0"/>
    <w:uiPriority w:val="22"/>
    <w:qFormat/>
    <w:rsid w:val="00A823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3.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80B3DE74-A93C-4336-A4DB-F7B1845C42A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31</Pages>
  <Words>3516</Words>
  <Characters>20046</Characters>
  <Application>Microsoft Office Word</Application>
  <DocSecurity>0</DocSecurity>
  <Lines>167</Lines>
  <Paragraphs>47</Paragraphs>
  <ScaleCrop>false</ScaleCrop>
  <Company/>
  <LinksUpToDate>false</LinksUpToDate>
  <CharactersWithSpaces>23515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22</cp:revision>
  <cp:lastPrinted>2019-11-25T12:46:00Z</cp:lastPrinted>
  <dcterms:created xsi:type="dcterms:W3CDTF">2019-11-25T11:35:00Z</dcterms:created>
  <dcterms:modified xsi:type="dcterms:W3CDTF">2022-10-01T15:04:00Z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